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43" w:rsidRDefault="006F7E43" w:rsidP="006F7E43"/>
    <w:p w:rsidR="006F7E43" w:rsidRDefault="006F7E43" w:rsidP="006F7E43">
      <w:r>
        <w:t xml:space="preserve">This series of scripts is written to demonstrate the process of </w:t>
      </w:r>
      <w:r w:rsidR="006B51D8">
        <w:t>u</w:t>
      </w:r>
      <w:r>
        <w:t>tilizing Python Control Flow statements.</w:t>
      </w:r>
    </w:p>
    <w:p w:rsidR="006F7E43" w:rsidRDefault="006F7E43" w:rsidP="006F7E43">
      <w:r>
        <w:t>Explored statements include; break, continue, range, if, while, for, for-in etc.</w:t>
      </w:r>
    </w:p>
    <w:p w:rsidR="006F7E43" w:rsidRDefault="006F7E43" w:rsidP="006F7E43">
      <w:r>
        <w:t>Compiled by Vakindu Philliam.</w:t>
      </w:r>
    </w:p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7E43"/>
    <w:rsid w:val="003A753B"/>
    <w:rsid w:val="006B51D8"/>
    <w:rsid w:val="006F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2019-05-06T09:45:00Z</dcterms:created>
  <dcterms:modified xsi:type="dcterms:W3CDTF">2019-05-06T09:51:00Z</dcterms:modified>
</cp:coreProperties>
</file>