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12" w:rsidRPr="004A14EE" w:rsidRDefault="00FB0712" w:rsidP="00FB071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8F7B7F">
        <w:rPr>
          <w:i/>
          <w:color w:val="000000"/>
          <w:sz w:val="27"/>
          <w:szCs w:val="27"/>
        </w:rPr>
        <w:t>Занятие</w:t>
      </w:r>
      <w:r>
        <w:rPr>
          <w:color w:val="000000"/>
          <w:sz w:val="27"/>
          <w:szCs w:val="27"/>
        </w:rPr>
        <w:t xml:space="preserve"> №</w:t>
      </w:r>
      <w:r w:rsidRPr="004A14EE">
        <w:rPr>
          <w:color w:val="000000"/>
          <w:sz w:val="27"/>
          <w:szCs w:val="27"/>
        </w:rPr>
        <w:t xml:space="preserve"> 1</w:t>
      </w:r>
    </w:p>
    <w:p w:rsidR="00FB0712" w:rsidRPr="004A14EE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8F7B7F">
        <w:rPr>
          <w:i/>
          <w:color w:val="000000"/>
          <w:sz w:val="27"/>
          <w:szCs w:val="27"/>
        </w:rPr>
        <w:t>Номер учебной группы:</w:t>
      </w:r>
      <w:r w:rsidRPr="004A14E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П-16</w:t>
      </w:r>
    </w:p>
    <w:p w:rsidR="00E906B7" w:rsidRDefault="00FB0712" w:rsidP="00FB0712">
      <w:pPr>
        <w:pStyle w:val="a3"/>
        <w:spacing w:before="0" w:beforeAutospacing="0" w:after="0" w:afterAutospacing="0"/>
        <w:ind w:firstLine="720"/>
        <w:rPr>
          <w:i/>
          <w:color w:val="000000"/>
          <w:sz w:val="27"/>
          <w:szCs w:val="27"/>
        </w:rPr>
      </w:pPr>
      <w:r w:rsidRPr="008F7B7F">
        <w:rPr>
          <w:i/>
          <w:color w:val="000000"/>
          <w:sz w:val="27"/>
          <w:szCs w:val="27"/>
        </w:rPr>
        <w:t xml:space="preserve">Фамилия, инициалы </w:t>
      </w:r>
      <w:proofErr w:type="spellStart"/>
      <w:r w:rsidRPr="008F7B7F">
        <w:rPr>
          <w:i/>
          <w:color w:val="000000"/>
          <w:sz w:val="27"/>
          <w:szCs w:val="27"/>
        </w:rPr>
        <w:t>учащ</w:t>
      </w:r>
      <w:proofErr w:type="spellEnd"/>
    </w:p>
    <w:p w:rsidR="00FB0712" w:rsidRPr="004A14EE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bookmarkStart w:id="0" w:name="_GoBack"/>
      <w:bookmarkEnd w:id="0"/>
      <w:r w:rsidRPr="008F7B7F">
        <w:rPr>
          <w:i/>
          <w:color w:val="000000"/>
          <w:sz w:val="27"/>
          <w:szCs w:val="27"/>
        </w:rPr>
        <w:t>егося:</w:t>
      </w:r>
      <w:r>
        <w:rPr>
          <w:color w:val="000000"/>
          <w:sz w:val="27"/>
          <w:szCs w:val="27"/>
        </w:rPr>
        <w:t xml:space="preserve"> Украинец М.И</w:t>
      </w:r>
    </w:p>
    <w:p w:rsidR="00FB0712" w:rsidRPr="004A14EE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8F7B7F">
        <w:rPr>
          <w:i/>
          <w:color w:val="000000"/>
          <w:sz w:val="27"/>
          <w:szCs w:val="27"/>
        </w:rPr>
        <w:t>Дата выполнения работы:</w:t>
      </w:r>
      <w:r>
        <w:rPr>
          <w:color w:val="000000"/>
          <w:sz w:val="27"/>
          <w:szCs w:val="27"/>
        </w:rPr>
        <w:t xml:space="preserve"> 08.11.2022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8F7B7F">
        <w:rPr>
          <w:i/>
          <w:color w:val="000000"/>
          <w:sz w:val="27"/>
          <w:szCs w:val="27"/>
        </w:rPr>
        <w:t>Тема работы:</w:t>
      </w:r>
      <w:r w:rsidRPr="00941A6B">
        <w:rPr>
          <w:color w:val="000000"/>
          <w:sz w:val="27"/>
          <w:szCs w:val="27"/>
        </w:rPr>
        <w:t xml:space="preserve"> Вводное занятие. Инструктаж по охране труда. Структура и задачи практики. Анализ темы проекта</w:t>
      </w:r>
      <w:r w:rsidRPr="008F7B7F">
        <w:rPr>
          <w:color w:val="000000"/>
          <w:sz w:val="27"/>
          <w:szCs w:val="27"/>
        </w:rPr>
        <w:t>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8F7B7F">
        <w:rPr>
          <w:i/>
          <w:color w:val="000000"/>
          <w:sz w:val="27"/>
          <w:szCs w:val="27"/>
        </w:rPr>
        <w:t xml:space="preserve">Цель работы: </w:t>
      </w:r>
      <w:r>
        <w:rPr>
          <w:color w:val="000000"/>
          <w:sz w:val="27"/>
          <w:szCs w:val="27"/>
        </w:rPr>
        <w:t>Ознакомиться с инструктажем по технике безопасности</w:t>
      </w:r>
      <w:r w:rsidRPr="008F7B7F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структурой и задачами практики</w:t>
      </w:r>
      <w:r w:rsidRPr="008F7B7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Анализ темы проекта</w:t>
      </w:r>
    </w:p>
    <w:p w:rsidR="00FB0712" w:rsidRPr="006F7CDF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i/>
          <w:color w:val="000000"/>
          <w:sz w:val="27"/>
          <w:szCs w:val="27"/>
        </w:rPr>
      </w:pPr>
      <w:r w:rsidRPr="006F7CDF">
        <w:rPr>
          <w:i/>
          <w:color w:val="000000"/>
          <w:sz w:val="27"/>
          <w:szCs w:val="27"/>
        </w:rPr>
        <w:t>Результат выполнения работы</w:t>
      </w:r>
    </w:p>
    <w:p w:rsidR="00FB0712" w:rsidRPr="00941A6B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FB0712" w:rsidRPr="006F7CDF" w:rsidRDefault="00FB0712" w:rsidP="00FB0712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6F7CDF">
        <w:rPr>
          <w:b/>
          <w:color w:val="000000"/>
          <w:sz w:val="27"/>
          <w:szCs w:val="27"/>
        </w:rPr>
        <w:t>Краткая информация о компании "</w:t>
      </w:r>
      <w:proofErr w:type="spellStart"/>
      <w:r>
        <w:rPr>
          <w:b/>
          <w:color w:val="000000"/>
          <w:sz w:val="27"/>
          <w:szCs w:val="27"/>
          <w:lang w:val="en-AU"/>
        </w:rPr>
        <w:t>Belwest</w:t>
      </w:r>
      <w:proofErr w:type="spellEnd"/>
      <w:r w:rsidRPr="006F7CDF">
        <w:rPr>
          <w:b/>
          <w:color w:val="000000"/>
          <w:sz w:val="27"/>
          <w:szCs w:val="27"/>
        </w:rPr>
        <w:t>"</w:t>
      </w:r>
    </w:p>
    <w:p w:rsidR="00FB0712" w:rsidRPr="009B4F28" w:rsidRDefault="00FB0712" w:rsidP="00FB0712">
      <w:pPr>
        <w:pStyle w:val="a3"/>
        <w:spacing w:before="0" w:beforeAutospacing="0" w:after="0" w:afterAutospacing="0"/>
        <w:ind w:firstLine="720"/>
        <w:rPr>
          <w:color w:val="000000" w:themeColor="text1"/>
          <w:spacing w:val="14"/>
          <w:sz w:val="27"/>
          <w:szCs w:val="27"/>
          <w:shd w:val="clear" w:color="auto" w:fill="FFFFFF"/>
        </w:rPr>
      </w:pPr>
      <w:r>
        <w:rPr>
          <w:color w:val="000000" w:themeColor="text1"/>
          <w:spacing w:val="14"/>
          <w:sz w:val="27"/>
          <w:szCs w:val="27"/>
          <w:shd w:val="clear" w:color="auto" w:fill="FFFFFF"/>
        </w:rPr>
        <w:t>Сегодня бренд «</w:t>
      </w:r>
      <w:proofErr w:type="spellStart"/>
      <w:r>
        <w:rPr>
          <w:color w:val="000000" w:themeColor="text1"/>
          <w:spacing w:val="14"/>
          <w:sz w:val="27"/>
          <w:szCs w:val="27"/>
          <w:shd w:val="clear" w:color="auto" w:fill="FFFFFF"/>
          <w:lang w:val="en-AU"/>
        </w:rPr>
        <w:t>Belwest</w:t>
      </w:r>
      <w:proofErr w:type="spellEnd"/>
      <w:r w:rsidRPr="009B4F28">
        <w:rPr>
          <w:color w:val="000000" w:themeColor="text1"/>
          <w:spacing w:val="14"/>
          <w:sz w:val="27"/>
          <w:szCs w:val="27"/>
          <w:shd w:val="clear" w:color="auto" w:fill="FFFFFF"/>
        </w:rPr>
        <w:t>» - это синоним качества и удобства, надежности и долговечности. Использование современных технологий и материалов, внедрение креативных дизайнерских и конструкторских решений лежат в основе непрерывного развития и совершенствования ассортиментного п</w:t>
      </w:r>
      <w:r>
        <w:rPr>
          <w:color w:val="000000" w:themeColor="text1"/>
          <w:spacing w:val="14"/>
          <w:sz w:val="27"/>
          <w:szCs w:val="27"/>
          <w:shd w:val="clear" w:color="auto" w:fill="FFFFFF"/>
        </w:rPr>
        <w:t>ортфеля обувного холдинга «</w:t>
      </w:r>
      <w:proofErr w:type="spellStart"/>
      <w:r>
        <w:rPr>
          <w:color w:val="000000" w:themeColor="text1"/>
          <w:spacing w:val="14"/>
          <w:sz w:val="27"/>
          <w:szCs w:val="27"/>
          <w:shd w:val="clear" w:color="auto" w:fill="FFFFFF"/>
          <w:lang w:val="en-AU"/>
        </w:rPr>
        <w:t>Belwest</w:t>
      </w:r>
      <w:proofErr w:type="spellEnd"/>
      <w:r w:rsidRPr="009B4F28">
        <w:rPr>
          <w:color w:val="000000" w:themeColor="text1"/>
          <w:spacing w:val="14"/>
          <w:sz w:val="27"/>
          <w:szCs w:val="27"/>
          <w:shd w:val="clear" w:color="auto" w:fill="FFFFFF"/>
        </w:rPr>
        <w:t xml:space="preserve">». </w:t>
      </w:r>
    </w:p>
    <w:p w:rsidR="00FB0712" w:rsidRPr="009B4F28" w:rsidRDefault="00FB0712" w:rsidP="00FB0712">
      <w:pPr>
        <w:pStyle w:val="a3"/>
        <w:spacing w:before="0" w:beforeAutospacing="0" w:after="0" w:afterAutospacing="0"/>
        <w:ind w:firstLine="720"/>
        <w:rPr>
          <w:color w:val="000000" w:themeColor="text1"/>
          <w:spacing w:val="14"/>
          <w:sz w:val="27"/>
          <w:szCs w:val="27"/>
          <w:shd w:val="clear" w:color="auto" w:fill="FFFFFF"/>
        </w:rPr>
      </w:pPr>
      <w:r w:rsidRPr="009B4F28">
        <w:rPr>
          <w:color w:val="000000" w:themeColor="text1"/>
          <w:spacing w:val="14"/>
          <w:sz w:val="27"/>
          <w:szCs w:val="27"/>
          <w:shd w:val="clear" w:color="auto" w:fill="FFFFFF"/>
        </w:rPr>
        <w:t xml:space="preserve">Включение в состав трех крупных обувных предприятий, имеющих свою производственную специализацию, а также предприятия по производству меха - позволяет выпускать широчайший модельный ряд обуви: строгая классическая и повседневная обувь, эффектная статусная и обувь повышенного комфорта, обувь для активной жизни и специально разработанная для непогоды. </w:t>
      </w:r>
    </w:p>
    <w:p w:rsidR="00FB0712" w:rsidRPr="009B4F28" w:rsidRDefault="00FB0712" w:rsidP="00FB0712">
      <w:pPr>
        <w:pStyle w:val="a3"/>
        <w:spacing w:before="0" w:beforeAutospacing="0" w:after="0" w:afterAutospacing="0"/>
        <w:ind w:firstLine="720"/>
        <w:rPr>
          <w:color w:val="000000" w:themeColor="text1"/>
          <w:spacing w:val="14"/>
          <w:sz w:val="27"/>
          <w:szCs w:val="27"/>
          <w:shd w:val="clear" w:color="auto" w:fill="FFFFFF"/>
        </w:rPr>
      </w:pPr>
      <w:r>
        <w:rPr>
          <w:color w:val="000000" w:themeColor="text1"/>
          <w:spacing w:val="14"/>
          <w:sz w:val="27"/>
          <w:szCs w:val="27"/>
          <w:shd w:val="clear" w:color="auto" w:fill="FFFFFF"/>
        </w:rPr>
        <w:t>Ежегодно «</w:t>
      </w:r>
      <w:proofErr w:type="spellStart"/>
      <w:r>
        <w:rPr>
          <w:color w:val="000000" w:themeColor="text1"/>
          <w:spacing w:val="14"/>
          <w:sz w:val="27"/>
          <w:szCs w:val="27"/>
          <w:shd w:val="clear" w:color="auto" w:fill="FFFFFF"/>
          <w:lang w:val="en-AU"/>
        </w:rPr>
        <w:t>Belwest</w:t>
      </w:r>
      <w:proofErr w:type="spellEnd"/>
      <w:r w:rsidRPr="009B4F28">
        <w:rPr>
          <w:color w:val="000000" w:themeColor="text1"/>
          <w:spacing w:val="14"/>
          <w:sz w:val="27"/>
          <w:szCs w:val="27"/>
          <w:shd w:val="clear" w:color="auto" w:fill="FFFFFF"/>
        </w:rPr>
        <w:t>» предлагает своему покупателю более 2000 новых моделей, сохраняя при этом и некоторые востребованные на протяжении нескольких сезонов обувные «хиты».</w:t>
      </w:r>
    </w:p>
    <w:p w:rsidR="00FB0712" w:rsidRPr="00A42006" w:rsidRDefault="00FB0712" w:rsidP="00FB0712">
      <w:pPr>
        <w:pStyle w:val="a3"/>
        <w:spacing w:before="0" w:beforeAutospacing="0" w:after="0" w:afterAutospacing="0"/>
        <w:ind w:firstLine="720"/>
        <w:rPr>
          <w:i/>
          <w:color w:val="000000"/>
          <w:sz w:val="27"/>
          <w:szCs w:val="27"/>
        </w:rPr>
      </w:pPr>
      <w:r w:rsidRPr="00A42006">
        <w:rPr>
          <w:i/>
          <w:color w:val="000000"/>
          <w:sz w:val="27"/>
          <w:szCs w:val="27"/>
        </w:rPr>
        <w:t>Адреса и телефоны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Минск, ул. Матросова, 10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Телефон: +375 (16) 424-66-47 факс: +375 (212) 49-11-88</w:t>
      </w:r>
      <w:r w:rsidRPr="00322A9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55-17-41 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E</w:t>
      </w:r>
      <w:r w:rsidRPr="008F7B7F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mail</w:t>
      </w:r>
      <w:r w:rsidRPr="008F7B7F">
        <w:rPr>
          <w:color w:val="000000"/>
          <w:sz w:val="27"/>
          <w:szCs w:val="27"/>
        </w:rPr>
        <w:t>:</w:t>
      </w:r>
      <w:r w:rsidRPr="00FB0712">
        <w:rPr>
          <w:color w:val="000000"/>
          <w:sz w:val="28"/>
          <w:szCs w:val="28"/>
        </w:rPr>
        <w:t xml:space="preserve"> </w:t>
      </w:r>
      <w:hyperlink r:id="rId4" w:history="1">
        <w:r w:rsidRPr="00FB0712">
          <w:rPr>
            <w:rStyle w:val="a5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w:t>hotline@belwest.com</w:t>
        </w:r>
      </w:hyperlink>
      <w:r>
        <w:br/>
      </w:r>
      <w:r>
        <w:rPr>
          <w:color w:val="000000"/>
          <w:sz w:val="27"/>
          <w:szCs w:val="27"/>
        </w:rPr>
        <w:t xml:space="preserve">На момент штат компании составляет </w:t>
      </w:r>
      <w:r w:rsidRPr="00322A95">
        <w:rPr>
          <w:color w:val="000000"/>
          <w:sz w:val="27"/>
          <w:szCs w:val="27"/>
        </w:rPr>
        <w:t>450</w:t>
      </w:r>
      <w:r>
        <w:rPr>
          <w:color w:val="000000"/>
          <w:sz w:val="27"/>
          <w:szCs w:val="27"/>
        </w:rPr>
        <w:t xml:space="preserve"> сотрудников.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Основными целями проекта автоматизации компании "</w:t>
      </w:r>
      <w:proofErr w:type="spellStart"/>
      <w:r w:rsidR="00D264CC">
        <w:rPr>
          <w:color w:val="000000"/>
          <w:sz w:val="27"/>
          <w:szCs w:val="27"/>
          <w:lang w:val="en-AU"/>
        </w:rPr>
        <w:t>Belwest</w:t>
      </w:r>
      <w:proofErr w:type="spellEnd"/>
      <w:r>
        <w:rPr>
          <w:color w:val="000000"/>
          <w:sz w:val="27"/>
          <w:szCs w:val="27"/>
        </w:rPr>
        <w:t>" являются: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Pr="0057607B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Разработка и внедрение комплексной автоматизированной системы поддержки логистических процессов компании.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Pr="00393EB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Повышение эффективности работы всех подразделений компании и обеспечение ведения учета в единой информационной системе.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Видение выполнения проекта и границы проекта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рамках проекта развертывание новой системы предполагается осуществить только в следующих подразделениях ООО "</w:t>
      </w:r>
      <w:proofErr w:type="spellStart"/>
      <w:r>
        <w:rPr>
          <w:color w:val="000000"/>
          <w:sz w:val="27"/>
          <w:szCs w:val="27"/>
        </w:rPr>
        <w:t>Белвест</w:t>
      </w:r>
      <w:proofErr w:type="spellEnd"/>
      <w:r>
        <w:rPr>
          <w:color w:val="000000"/>
          <w:sz w:val="27"/>
          <w:szCs w:val="27"/>
        </w:rPr>
        <w:t>":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Отдел закупок;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Отдел приемки;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Отдел продаж;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Отдел маркетинга;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Группа планирования и маркетинга;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Группа логистики;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Учетно-операционный отдел;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Учетный отдел;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Бухгалтерия (только в части учета закупок, продаж, поступлений и платежей).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 рассматривается в границах проекта автоматизация учета основных средств, расчета и начисления заработной платы, управления кадрами. </w:t>
      </w:r>
      <w:proofErr w:type="gramStart"/>
      <w:r>
        <w:rPr>
          <w:color w:val="000000"/>
          <w:sz w:val="27"/>
          <w:szCs w:val="27"/>
        </w:rPr>
        <w:t>Выходит</w:t>
      </w:r>
      <w:proofErr w:type="gramEnd"/>
      <w:r>
        <w:rPr>
          <w:color w:val="000000"/>
          <w:sz w:val="27"/>
          <w:szCs w:val="27"/>
        </w:rPr>
        <w:t xml:space="preserve"> за рамки проекта автоматизация процессов взаимоотношений с клиентами.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b/>
          <w:color w:val="000000"/>
          <w:sz w:val="27"/>
          <w:szCs w:val="27"/>
        </w:rPr>
      </w:pPr>
      <w:r w:rsidRPr="00017C4E">
        <w:rPr>
          <w:b/>
          <w:color w:val="000000"/>
          <w:sz w:val="27"/>
          <w:szCs w:val="27"/>
        </w:rPr>
        <w:t>Список программного обеспечения, используемого компанией на момент обследования</w:t>
      </w:r>
    </w:p>
    <w:p w:rsidR="00FB0712" w:rsidRPr="00501D71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b/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Pr="001C3ED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"1С: Компания 7.7" ("Бухгалтерия", "Торговля", "Зарплата", "Кадры", "Касса", "Банк") для работы бухгалтерии.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Pr="001C3ED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Две собственные разработки на базе конфигуратора "1С" - "Закупки" и "Продажи".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Pr="001C3ED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Собственная разработка на базе FOXPRO для финансового отдела.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Pr="008F7B7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для планирования продаж.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Pr="007864A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Access</w:t>
      </w:r>
      <w:r>
        <w:rPr>
          <w:color w:val="000000"/>
          <w:sz w:val="27"/>
          <w:szCs w:val="27"/>
        </w:rPr>
        <w:t xml:space="preserve"> (система работы с базами данных)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7864AE">
        <w:rPr>
          <w:color w:val="000000"/>
          <w:sz w:val="27"/>
          <w:szCs w:val="27"/>
        </w:rPr>
        <w:t>6.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InfoPath</w:t>
      </w:r>
      <w:r w:rsidRPr="007864AE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приложение для сбора информации)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4E2784">
        <w:rPr>
          <w:color w:val="000000"/>
          <w:sz w:val="27"/>
          <w:szCs w:val="27"/>
        </w:rPr>
        <w:t>7.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OutLook</w:t>
      </w:r>
      <w:proofErr w:type="spellEnd"/>
      <w:r w:rsidRPr="004E2784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индивидуальный коммуникатор</w:t>
      </w:r>
      <w:r w:rsidRPr="004E2784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включающий в себя планировщик задач</w:t>
      </w:r>
      <w:r w:rsidRPr="004E2784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календарь</w:t>
      </w:r>
      <w:r w:rsidRPr="004E2784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адресную книгу и менеджер электронной почты</w:t>
      </w:r>
      <w:r w:rsidRPr="004E2784">
        <w:rPr>
          <w:color w:val="000000"/>
          <w:sz w:val="27"/>
          <w:szCs w:val="27"/>
        </w:rPr>
        <w:t>)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b/>
          <w:color w:val="000000"/>
          <w:sz w:val="27"/>
          <w:szCs w:val="27"/>
        </w:rPr>
      </w:pPr>
      <w:r w:rsidRPr="006948D7">
        <w:rPr>
          <w:b/>
          <w:color w:val="000000"/>
          <w:sz w:val="27"/>
          <w:szCs w:val="27"/>
        </w:rPr>
        <w:t>Существующий уровень автоматизации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b/>
          <w:color w:val="000000"/>
          <w:sz w:val="27"/>
          <w:szCs w:val="27"/>
        </w:rPr>
      </w:pPr>
    </w:p>
    <w:p w:rsidR="00FB0712" w:rsidRPr="000712A7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0712A7">
        <w:rPr>
          <w:color w:val="000000"/>
          <w:sz w:val="27"/>
          <w:szCs w:val="27"/>
        </w:rPr>
        <w:t>Существующий уровень автоматизации представлен в таблице 1.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 – Уровень автоматизации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712" w:rsidTr="00FE5265">
        <w:tc>
          <w:tcPr>
            <w:tcW w:w="4672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Количество рабочих станций</w:t>
            </w:r>
            <w:r>
              <w:rPr>
                <w:color w:val="000000"/>
                <w:sz w:val="27"/>
                <w:szCs w:val="27"/>
                <w:lang w:val="en-US"/>
              </w:rPr>
              <w:t>,</w:t>
            </w:r>
            <w:r>
              <w:rPr>
                <w:color w:val="000000"/>
                <w:sz w:val="27"/>
                <w:szCs w:val="27"/>
              </w:rPr>
              <w:t xml:space="preserve"> всего</w:t>
            </w:r>
            <w:r>
              <w:rPr>
                <w:color w:val="000000"/>
                <w:sz w:val="27"/>
                <w:szCs w:val="27"/>
                <w:lang w:val="en-US"/>
              </w:rPr>
              <w:t>:</w:t>
            </w:r>
          </w:p>
        </w:tc>
        <w:tc>
          <w:tcPr>
            <w:tcW w:w="4673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100</w:t>
            </w:r>
          </w:p>
        </w:tc>
      </w:tr>
      <w:tr w:rsidR="00FB0712" w:rsidTr="00FE5265">
        <w:tc>
          <w:tcPr>
            <w:tcW w:w="4672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 xml:space="preserve">Количество сотрудников отдела </w:t>
            </w:r>
            <w:r>
              <w:rPr>
                <w:color w:val="000000"/>
                <w:sz w:val="27"/>
                <w:szCs w:val="27"/>
                <w:lang w:val="en-US"/>
              </w:rPr>
              <w:t>IT</w:t>
            </w:r>
          </w:p>
        </w:tc>
        <w:tc>
          <w:tcPr>
            <w:tcW w:w="4673" w:type="dxa"/>
          </w:tcPr>
          <w:p w:rsidR="00FB0712" w:rsidRPr="00E75032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</w:tr>
      <w:tr w:rsidR="00FB0712" w:rsidTr="00FE5265">
        <w:tc>
          <w:tcPr>
            <w:tcW w:w="4672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Количество ПК</w:t>
            </w:r>
            <w:r w:rsidRPr="009615EF">
              <w:rPr>
                <w:color w:val="000000"/>
                <w:sz w:val="27"/>
                <w:szCs w:val="27"/>
              </w:rPr>
              <w:t>,</w:t>
            </w:r>
            <w:r>
              <w:rPr>
                <w:color w:val="000000"/>
                <w:sz w:val="27"/>
                <w:szCs w:val="27"/>
              </w:rPr>
              <w:t xml:space="preserve"> одновременно работающих в сети</w:t>
            </w:r>
          </w:p>
        </w:tc>
        <w:tc>
          <w:tcPr>
            <w:tcW w:w="4673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</w:tr>
      <w:tr w:rsidR="00FB0712" w:rsidTr="00FE5265">
        <w:tc>
          <w:tcPr>
            <w:tcW w:w="4672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Наличие и форма </w:t>
            </w:r>
            <w:proofErr w:type="spellStart"/>
            <w:r>
              <w:rPr>
                <w:color w:val="000000"/>
                <w:sz w:val="27"/>
                <w:szCs w:val="27"/>
              </w:rPr>
              <w:t>сввязи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 удаленными объектами</w:t>
            </w:r>
          </w:p>
        </w:tc>
        <w:tc>
          <w:tcPr>
            <w:tcW w:w="4673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Терминальная связь со складом</w:t>
            </w:r>
          </w:p>
        </w:tc>
      </w:tr>
      <w:tr w:rsidR="00FB0712" w:rsidTr="00FE5265">
        <w:tc>
          <w:tcPr>
            <w:tcW w:w="4672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Количество рабочих станций на удаленном объекте</w:t>
            </w:r>
          </w:p>
        </w:tc>
        <w:tc>
          <w:tcPr>
            <w:tcW w:w="4673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</w:tr>
      <w:tr w:rsidR="00FB0712" w:rsidTr="00FE5265">
        <w:tc>
          <w:tcPr>
            <w:tcW w:w="4672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Характеристики компьютеров</w:t>
            </w:r>
          </w:p>
        </w:tc>
        <w:tc>
          <w:tcPr>
            <w:tcW w:w="4673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От 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Celeron 600 </w:t>
            </w:r>
            <w:r>
              <w:rPr>
                <w:color w:val="000000"/>
                <w:sz w:val="27"/>
                <w:szCs w:val="27"/>
              </w:rPr>
              <w:t>и выше</w:t>
            </w:r>
          </w:p>
        </w:tc>
      </w:tr>
      <w:tr w:rsidR="00FB0712" w:rsidTr="00FE5265">
        <w:tc>
          <w:tcPr>
            <w:tcW w:w="4672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Операционная система</w:t>
            </w:r>
          </w:p>
        </w:tc>
        <w:tc>
          <w:tcPr>
            <w:tcW w:w="4673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Windows 98, XP</w:t>
            </w:r>
          </w:p>
        </w:tc>
      </w:tr>
      <w:tr w:rsidR="00FB0712" w:rsidTr="00FE5265">
        <w:tc>
          <w:tcPr>
            <w:tcW w:w="4672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Системы</w:t>
            </w:r>
            <w:r w:rsidRPr="009615EF">
              <w:rPr>
                <w:color w:val="000000"/>
                <w:sz w:val="27"/>
                <w:szCs w:val="27"/>
              </w:rPr>
              <w:t>,</w:t>
            </w:r>
            <w:r>
              <w:rPr>
                <w:color w:val="000000"/>
                <w:sz w:val="27"/>
                <w:szCs w:val="27"/>
              </w:rPr>
              <w:t xml:space="preserve"> которые представляется возможным оставить без изменения</w:t>
            </w:r>
          </w:p>
        </w:tc>
        <w:tc>
          <w:tcPr>
            <w:tcW w:w="4673" w:type="dxa"/>
          </w:tcPr>
          <w:p w:rsidR="00FB0712" w:rsidRPr="009615EF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9615EF">
              <w:rPr>
                <w:color w:val="000000"/>
                <w:sz w:val="27"/>
                <w:szCs w:val="27"/>
              </w:rPr>
              <w:t>“1</w:t>
            </w:r>
            <w:r>
              <w:rPr>
                <w:color w:val="000000"/>
                <w:sz w:val="27"/>
                <w:szCs w:val="27"/>
                <w:lang w:val="en-US"/>
              </w:rPr>
              <w:t>C</w:t>
            </w:r>
            <w:r w:rsidRPr="009615EF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 xml:space="preserve">Компания </w:t>
            </w:r>
            <w:r w:rsidRPr="009615EF">
              <w:rPr>
                <w:color w:val="000000"/>
                <w:sz w:val="27"/>
                <w:szCs w:val="27"/>
              </w:rPr>
              <w:t>7.7”</w:t>
            </w:r>
            <w:r>
              <w:rPr>
                <w:color w:val="000000"/>
                <w:sz w:val="27"/>
                <w:szCs w:val="27"/>
              </w:rPr>
              <w:t xml:space="preserve"> в модульном составе</w:t>
            </w:r>
            <w:r w:rsidRPr="009615EF">
              <w:rPr>
                <w:color w:val="000000"/>
                <w:sz w:val="27"/>
                <w:szCs w:val="27"/>
              </w:rPr>
              <w:t xml:space="preserve"> “</w:t>
            </w:r>
            <w:r>
              <w:rPr>
                <w:color w:val="000000"/>
                <w:sz w:val="27"/>
                <w:szCs w:val="27"/>
              </w:rPr>
              <w:t>Бухгалтерия</w:t>
            </w:r>
            <w:r w:rsidRPr="009615EF">
              <w:rPr>
                <w:color w:val="000000"/>
                <w:sz w:val="27"/>
                <w:szCs w:val="27"/>
              </w:rPr>
              <w:t>”,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9615E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Зарплата</w:t>
            </w:r>
            <w:r w:rsidRPr="009615EF">
              <w:rPr>
                <w:color w:val="000000"/>
                <w:sz w:val="27"/>
                <w:szCs w:val="27"/>
              </w:rPr>
              <w:t>”,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9615E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Кадры</w:t>
            </w:r>
            <w:r w:rsidRPr="009615EF">
              <w:rPr>
                <w:color w:val="000000"/>
                <w:sz w:val="27"/>
                <w:szCs w:val="27"/>
              </w:rPr>
              <w:t xml:space="preserve">”, </w:t>
            </w:r>
            <w:r>
              <w:rPr>
                <w:color w:val="000000"/>
                <w:sz w:val="27"/>
                <w:szCs w:val="27"/>
              </w:rPr>
              <w:t>для работы бухгалтерии</w:t>
            </w:r>
          </w:p>
        </w:tc>
      </w:tr>
    </w:tbl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b/>
          <w:color w:val="000000"/>
          <w:sz w:val="27"/>
          <w:szCs w:val="27"/>
        </w:rPr>
      </w:pPr>
      <w:r w:rsidRPr="000712A7">
        <w:rPr>
          <w:b/>
          <w:color w:val="000000"/>
          <w:sz w:val="27"/>
          <w:szCs w:val="27"/>
        </w:rPr>
        <w:t>Общие требования к информационной системе</w:t>
      </w:r>
    </w:p>
    <w:p w:rsidR="00FB0712" w:rsidRPr="000712A7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b/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Одно из основных требований компании "</w:t>
      </w:r>
      <w:proofErr w:type="spellStart"/>
      <w:r>
        <w:rPr>
          <w:color w:val="000000"/>
          <w:sz w:val="27"/>
          <w:szCs w:val="27"/>
        </w:rPr>
        <w:t>Белвест</w:t>
      </w:r>
      <w:proofErr w:type="spellEnd"/>
      <w:r>
        <w:rPr>
          <w:color w:val="000000"/>
          <w:sz w:val="27"/>
          <w:szCs w:val="27"/>
        </w:rPr>
        <w:t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Ключевые функциональные требования к информационной системе: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Pr="007D5C7B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Мощные средства защиты данных от несанкционированного доступа.</w:t>
      </w:r>
    </w:p>
    <w:p w:rsidR="00FB0712" w:rsidRPr="00461D96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Разграничения доступа к данным в соответствии с должностными</w:t>
      </w:r>
      <w:r w:rsidRPr="00FB661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обязанностями.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Pr="007D5C7B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Возможность удаленного доступа.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Pr="007D5C7B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Управление запасами. Оперативное получение информации об остатках на складе.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Pr="008F7B7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Управление закупками. Планирование закупок в разрезе поставщиков.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Pr="00FB661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Управление продажами. Контроль лимита задолженности с возможностью блокировки формирования отгрузочных документов.</w:t>
      </w:r>
    </w:p>
    <w:p w:rsidR="00FB0712" w:rsidRPr="00FB6619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B6619">
        <w:rPr>
          <w:color w:val="000000" w:themeColor="text1"/>
          <w:sz w:val="27"/>
          <w:szCs w:val="27"/>
        </w:rPr>
        <w:t xml:space="preserve">6. </w:t>
      </w:r>
      <w:r w:rsidRPr="00337DA0">
        <w:rPr>
          <w:color w:val="000000" w:themeColor="text1"/>
          <w:sz w:val="27"/>
          <w:szCs w:val="27"/>
        </w:rPr>
        <w:t>Требование надёжности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</w:t>
      </w:r>
    </w:p>
    <w:p w:rsidR="00FB0712" w:rsidRPr="00FB6619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B6619">
        <w:rPr>
          <w:color w:val="000000"/>
          <w:sz w:val="27"/>
          <w:szCs w:val="27"/>
        </w:rPr>
        <w:t>7.</w:t>
      </w:r>
      <w:r>
        <w:rPr>
          <w:color w:val="000000"/>
          <w:sz w:val="27"/>
          <w:szCs w:val="27"/>
        </w:rPr>
        <w:t xml:space="preserve"> </w:t>
      </w:r>
      <w:r w:rsidRPr="00337DA0">
        <w:rPr>
          <w:color w:val="000000" w:themeColor="text1"/>
          <w:sz w:val="27"/>
          <w:szCs w:val="27"/>
        </w:rPr>
        <w:t>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Организационная диаграмма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Оргструктура</w:t>
      </w:r>
      <w:proofErr w:type="spellEnd"/>
      <w:r>
        <w:rPr>
          <w:color w:val="000000"/>
          <w:sz w:val="27"/>
          <w:szCs w:val="27"/>
        </w:rPr>
        <w:t xml:space="preserve"> предприятия оптовой торговли ООО "</w:t>
      </w:r>
      <w:proofErr w:type="spellStart"/>
      <w:r>
        <w:rPr>
          <w:color w:val="000000"/>
          <w:sz w:val="27"/>
          <w:szCs w:val="27"/>
        </w:rPr>
        <w:t>Белвест</w:t>
      </w:r>
      <w:proofErr w:type="spellEnd"/>
      <w:r>
        <w:rPr>
          <w:color w:val="000000"/>
          <w:sz w:val="27"/>
          <w:szCs w:val="27"/>
        </w:rPr>
        <w:t>" имеет вид, представленный в соответствии с рисунком 1.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</w:p>
    <w:p w:rsidR="00FB0712" w:rsidRDefault="00F23B96" w:rsidP="00FB0712">
      <w:pPr>
        <w:pStyle w:val="a3"/>
        <w:spacing w:before="0" w:beforeAutospacing="0" w:after="0" w:afterAutospacing="0"/>
        <w:ind w:firstLine="720"/>
        <w:jc w:val="center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70C1DA1" wp14:editId="0E41D728">
            <wp:extent cx="5940425" cy="326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12" w:rsidRPr="00F23B96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Организационная структура предприятия ООО «</w:t>
      </w:r>
      <w:proofErr w:type="spellStart"/>
      <w:r>
        <w:rPr>
          <w:color w:val="000000"/>
          <w:sz w:val="27"/>
          <w:szCs w:val="27"/>
        </w:rPr>
        <w:t>Белвест</w:t>
      </w:r>
      <w:proofErr w:type="spellEnd"/>
      <w:r>
        <w:rPr>
          <w:color w:val="000000"/>
          <w:sz w:val="27"/>
          <w:szCs w:val="27"/>
        </w:rPr>
        <w:t>»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b/>
          <w:color w:val="000000"/>
          <w:sz w:val="27"/>
          <w:szCs w:val="27"/>
        </w:rPr>
      </w:pPr>
      <w:r w:rsidRPr="00D10CFE">
        <w:rPr>
          <w:b/>
          <w:color w:val="000000"/>
          <w:sz w:val="27"/>
          <w:szCs w:val="27"/>
        </w:rPr>
        <w:t>Описание состава автоматизируемых бизнес-процессов</w:t>
      </w:r>
    </w:p>
    <w:p w:rsidR="00FB0712" w:rsidRPr="00D10CFE" w:rsidRDefault="00FB0712" w:rsidP="00FB0712">
      <w:pPr>
        <w:pStyle w:val="a3"/>
        <w:spacing w:before="0" w:beforeAutospacing="0" w:after="0" w:afterAutospacing="0"/>
        <w:ind w:firstLine="720"/>
        <w:jc w:val="center"/>
        <w:rPr>
          <w:b/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Бизнес-процессы компании, подлежащие автоматизации, приведены в следующей таблице </w:t>
      </w:r>
      <w:r w:rsidRPr="00B011F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Таблица </w:t>
      </w:r>
      <w:r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</w:rPr>
        <w:t xml:space="preserve"> – Бизнес-процессы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536"/>
      </w:tblGrid>
      <w:tr w:rsidR="00FB0712" w:rsidTr="00FE5265">
        <w:tc>
          <w:tcPr>
            <w:tcW w:w="1129" w:type="dxa"/>
          </w:tcPr>
          <w:p w:rsidR="00FB0712" w:rsidRPr="003835F8" w:rsidRDefault="00FB0712" w:rsidP="00FE5265">
            <w:pPr>
              <w:pStyle w:val="a3"/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  <w:r w:rsidRPr="003835F8">
              <w:rPr>
                <w:b/>
                <w:color w:val="000000"/>
                <w:sz w:val="27"/>
                <w:szCs w:val="27"/>
              </w:rPr>
              <w:t>П</w:t>
            </w:r>
            <w:r w:rsidRPr="003835F8">
              <w:rPr>
                <w:b/>
                <w:color w:val="000000"/>
                <w:sz w:val="27"/>
                <w:szCs w:val="27"/>
                <w:lang w:val="en-US"/>
              </w:rPr>
              <w:t>.</w:t>
            </w:r>
            <w:r w:rsidRPr="003835F8">
              <w:rPr>
                <w:b/>
                <w:color w:val="000000"/>
                <w:sz w:val="27"/>
                <w:szCs w:val="27"/>
              </w:rPr>
              <w:t>п</w:t>
            </w:r>
          </w:p>
        </w:tc>
        <w:tc>
          <w:tcPr>
            <w:tcW w:w="2977" w:type="dxa"/>
          </w:tcPr>
          <w:p w:rsidR="00FB0712" w:rsidRPr="003835F8" w:rsidRDefault="00FB0712" w:rsidP="00FE5265">
            <w:pPr>
              <w:pStyle w:val="a3"/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  <w:r w:rsidRPr="003835F8">
              <w:rPr>
                <w:b/>
                <w:color w:val="000000"/>
                <w:sz w:val="27"/>
                <w:szCs w:val="27"/>
              </w:rPr>
              <w:t>Код бизнес-процесса</w:t>
            </w:r>
          </w:p>
        </w:tc>
        <w:tc>
          <w:tcPr>
            <w:tcW w:w="4536" w:type="dxa"/>
          </w:tcPr>
          <w:p w:rsidR="00FB0712" w:rsidRPr="003835F8" w:rsidRDefault="00FB0712" w:rsidP="00FE5265">
            <w:pPr>
              <w:pStyle w:val="a3"/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  <w:r w:rsidRPr="003835F8">
              <w:rPr>
                <w:b/>
                <w:color w:val="000000"/>
                <w:sz w:val="27"/>
                <w:szCs w:val="27"/>
              </w:rPr>
              <w:t>Наименование бизнес-процесса</w:t>
            </w:r>
          </w:p>
        </w:tc>
      </w:tr>
      <w:tr w:rsidR="00FB0712" w:rsidTr="00FE5265">
        <w:tc>
          <w:tcPr>
            <w:tcW w:w="1129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977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Закуп-1</w:t>
            </w:r>
          </w:p>
        </w:tc>
        <w:tc>
          <w:tcPr>
            <w:tcW w:w="4536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Закупки</w:t>
            </w:r>
          </w:p>
        </w:tc>
      </w:tr>
      <w:tr w:rsidR="00FB0712" w:rsidTr="00FE5265">
        <w:tc>
          <w:tcPr>
            <w:tcW w:w="1129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977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Склад-2</w:t>
            </w:r>
          </w:p>
        </w:tc>
        <w:tc>
          <w:tcPr>
            <w:tcW w:w="4536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Запасы-Склад</w:t>
            </w:r>
          </w:p>
        </w:tc>
      </w:tr>
      <w:tr w:rsidR="00FB0712" w:rsidTr="00FE5265">
        <w:tc>
          <w:tcPr>
            <w:tcW w:w="1129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2977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Прод-3</w:t>
            </w:r>
          </w:p>
        </w:tc>
        <w:tc>
          <w:tcPr>
            <w:tcW w:w="4536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Продажи</w:t>
            </w:r>
          </w:p>
        </w:tc>
      </w:tr>
      <w:tr w:rsidR="00FB0712" w:rsidTr="00FE5265">
        <w:tc>
          <w:tcPr>
            <w:tcW w:w="1129" w:type="dxa"/>
          </w:tcPr>
          <w:p w:rsidR="00FB0712" w:rsidRPr="003835F8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2977" w:type="dxa"/>
          </w:tcPr>
          <w:p w:rsidR="00FB0712" w:rsidRPr="003835F8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Врасч-4</w:t>
            </w:r>
          </w:p>
        </w:tc>
        <w:tc>
          <w:tcPr>
            <w:tcW w:w="4536" w:type="dxa"/>
          </w:tcPr>
          <w:p w:rsidR="00FB0712" w:rsidRPr="007B4604" w:rsidRDefault="00FB0712" w:rsidP="00FE5265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Взаиморасчеты с клиентами и продавцами недвижимости</w:t>
            </w:r>
          </w:p>
        </w:tc>
      </w:tr>
    </w:tbl>
    <w:p w:rsidR="00FB0712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FB0712" w:rsidRDefault="00FB0712" w:rsidP="00FB0712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</w:t>
      </w:r>
      <w:r w:rsidRPr="00C40B2E">
        <w:rPr>
          <w:color w:val="000000"/>
          <w:sz w:val="27"/>
          <w:szCs w:val="27"/>
        </w:rPr>
        <w:t>.</w:t>
      </w:r>
    </w:p>
    <w:p w:rsidR="00FB0712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FB0712" w:rsidRPr="00A247E9" w:rsidRDefault="00FB0712" w:rsidP="00FB0712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A247E9">
        <w:rPr>
          <w:b/>
          <w:color w:val="000000"/>
          <w:sz w:val="27"/>
          <w:szCs w:val="27"/>
        </w:rPr>
        <w:t>План разработки</w:t>
      </w:r>
      <w:r w:rsidRPr="00461D96">
        <w:rPr>
          <w:b/>
          <w:color w:val="000000"/>
          <w:sz w:val="27"/>
          <w:szCs w:val="27"/>
        </w:rPr>
        <w:t>,</w:t>
      </w:r>
      <w:r w:rsidRPr="00A247E9">
        <w:rPr>
          <w:b/>
          <w:color w:val="000000"/>
          <w:sz w:val="27"/>
          <w:szCs w:val="27"/>
        </w:rPr>
        <w:t xml:space="preserve"> аналоги проекта</w:t>
      </w:r>
    </w:p>
    <w:p w:rsidR="00FB0712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 разработки интернет-магазина состоит из 9 основных этапов</w:t>
      </w:r>
      <w:r w:rsidRPr="00C427DE">
        <w:rPr>
          <w:color w:val="000000"/>
          <w:sz w:val="27"/>
          <w:szCs w:val="27"/>
        </w:rPr>
        <w:t>:</w:t>
      </w:r>
    </w:p>
    <w:p w:rsidR="00FB0712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8F7B7F">
        <w:rPr>
          <w:color w:val="000000"/>
          <w:sz w:val="27"/>
          <w:szCs w:val="27"/>
        </w:rPr>
        <w:t xml:space="preserve">1. </w:t>
      </w:r>
      <w:r>
        <w:rPr>
          <w:color w:val="000000"/>
          <w:sz w:val="27"/>
          <w:szCs w:val="27"/>
        </w:rPr>
        <w:t>Составление ТЗ</w:t>
      </w:r>
    </w:p>
    <w:p w:rsidR="00FB0712" w:rsidRPr="00C427DE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Pr="008F7B7F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Маркетинговое исследование и стратегия</w:t>
      </w:r>
    </w:p>
    <w:p w:rsidR="00FB0712" w:rsidRPr="00C427DE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8F7B7F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Прототипирование</w:t>
      </w:r>
      <w:proofErr w:type="spellEnd"/>
      <w:r>
        <w:rPr>
          <w:color w:val="000000"/>
          <w:sz w:val="27"/>
          <w:szCs w:val="27"/>
        </w:rPr>
        <w:t xml:space="preserve"> и дизайн</w:t>
      </w:r>
    </w:p>
    <w:p w:rsidR="00FB0712" w:rsidRPr="00C427DE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8F7B7F"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 xml:space="preserve"> Программирование и верстка</w:t>
      </w:r>
    </w:p>
    <w:p w:rsidR="00FB0712" w:rsidRPr="00C427DE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427DE"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</w:rPr>
        <w:t xml:space="preserve"> Наполнение контентом</w:t>
      </w:r>
    </w:p>
    <w:p w:rsidR="00FB0712" w:rsidRPr="00C427DE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427DE">
        <w:rPr>
          <w:color w:val="000000"/>
          <w:sz w:val="27"/>
          <w:szCs w:val="27"/>
        </w:rPr>
        <w:t>6.</w:t>
      </w:r>
      <w:r>
        <w:rPr>
          <w:color w:val="000000"/>
          <w:sz w:val="27"/>
          <w:szCs w:val="27"/>
        </w:rPr>
        <w:t xml:space="preserve"> Тестирование</w:t>
      </w:r>
    </w:p>
    <w:p w:rsidR="00FB0712" w:rsidRPr="00C427DE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427DE">
        <w:rPr>
          <w:color w:val="000000"/>
          <w:sz w:val="27"/>
          <w:szCs w:val="27"/>
        </w:rPr>
        <w:t>7.</w:t>
      </w:r>
      <w:r>
        <w:rPr>
          <w:color w:val="000000"/>
          <w:sz w:val="27"/>
          <w:szCs w:val="27"/>
        </w:rPr>
        <w:t xml:space="preserve"> Подбор домена и хостинга</w:t>
      </w:r>
    </w:p>
    <w:p w:rsidR="00FB0712" w:rsidRPr="00C427DE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427DE">
        <w:rPr>
          <w:color w:val="000000"/>
          <w:sz w:val="27"/>
          <w:szCs w:val="27"/>
        </w:rPr>
        <w:t>8.</w:t>
      </w:r>
      <w:r>
        <w:rPr>
          <w:color w:val="000000"/>
          <w:sz w:val="27"/>
          <w:szCs w:val="27"/>
        </w:rPr>
        <w:t xml:space="preserve"> Подключение дополнительных сервисов</w:t>
      </w:r>
    </w:p>
    <w:p w:rsidR="00FB0712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427DE">
        <w:rPr>
          <w:color w:val="000000"/>
          <w:sz w:val="27"/>
          <w:szCs w:val="27"/>
        </w:rPr>
        <w:t>9.</w:t>
      </w:r>
      <w:r>
        <w:rPr>
          <w:color w:val="000000"/>
          <w:sz w:val="27"/>
          <w:szCs w:val="27"/>
        </w:rPr>
        <w:t xml:space="preserve"> Продвижение</w:t>
      </w:r>
    </w:p>
    <w:p w:rsidR="00FB0712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FB0712" w:rsidRPr="00461D96" w:rsidRDefault="00FB0712" w:rsidP="00FB0712">
      <w:pPr>
        <w:pStyle w:val="a3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Аналоги</w:t>
      </w:r>
      <w:r w:rsidRPr="00461D9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данного</w:t>
      </w:r>
      <w:r w:rsidRPr="00461D9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проекта</w:t>
      </w:r>
      <w:r w:rsidRPr="00461D96"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  <w:lang w:val="en-US"/>
        </w:rPr>
        <w:t>EnvyBox</w:t>
      </w:r>
      <w:proofErr w:type="spellEnd"/>
      <w:r w:rsidRPr="00461D96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amoCRM</w:t>
      </w:r>
      <w:proofErr w:type="spellEnd"/>
      <w:r w:rsidRPr="00461D96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Callibri</w:t>
      </w:r>
      <w:proofErr w:type="spellEnd"/>
      <w:r w:rsidRPr="00461D96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MANGO</w:t>
      </w:r>
      <w:r w:rsidRPr="00461D9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OFFICE</w:t>
      </w:r>
      <w:r w:rsidRPr="00461D96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ROIstat</w:t>
      </w:r>
      <w:proofErr w:type="spellEnd"/>
      <w:r w:rsidRPr="00461D96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PrimeGate</w:t>
      </w:r>
      <w:proofErr w:type="spellEnd"/>
      <w:r w:rsidRPr="00461D96">
        <w:rPr>
          <w:color w:val="000000"/>
          <w:sz w:val="27"/>
          <w:szCs w:val="27"/>
        </w:rPr>
        <w:t>.</w:t>
      </w:r>
    </w:p>
    <w:p w:rsidR="00FB0712" w:rsidRPr="00461D96" w:rsidRDefault="00FB0712" w:rsidP="00FB071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4700A" w:rsidRDefault="00C85925"/>
    <w:sectPr w:rsidR="00D4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12"/>
    <w:rsid w:val="006E4E28"/>
    <w:rsid w:val="00C85925"/>
    <w:rsid w:val="00D264CC"/>
    <w:rsid w:val="00D37294"/>
    <w:rsid w:val="00E906B7"/>
    <w:rsid w:val="00F23B96"/>
    <w:rsid w:val="00F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4D10"/>
  <w15:chartTrackingRefBased/>
  <w15:docId w15:val="{D9E5BF70-4439-4EB9-89A3-3C66D01E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7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B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B0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otline@belwes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VOLOG .</dc:creator>
  <cp:keywords/>
  <dc:description/>
  <cp:lastModifiedBy>VOLOG .</cp:lastModifiedBy>
  <cp:revision>4</cp:revision>
  <dcterms:created xsi:type="dcterms:W3CDTF">2022-11-08T06:12:00Z</dcterms:created>
  <dcterms:modified xsi:type="dcterms:W3CDTF">2022-11-08T11:12:00Z</dcterms:modified>
</cp:coreProperties>
</file>