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85FA1" w14:textId="16B7A6E4" w:rsidR="005F131D" w:rsidRDefault="005F131D" w:rsidP="00B4312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F131D">
        <w:rPr>
          <w:rFonts w:ascii="Times New Roman" w:hAnsi="Times New Roman" w:cs="Times New Roman"/>
          <w:b/>
          <w:bCs/>
          <w:sz w:val="40"/>
          <w:szCs w:val="40"/>
        </w:rPr>
        <w:t>UNIVERSIDAD PRIVADA BOLIVIANA</w:t>
      </w:r>
    </w:p>
    <w:p w14:paraId="1E8A2F3A" w14:textId="77777777" w:rsidR="005F131D" w:rsidRPr="005F131D" w:rsidRDefault="005F131D" w:rsidP="00B4312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FE08AAA" w14:textId="0474E583" w:rsidR="005F131D" w:rsidRPr="005F131D" w:rsidRDefault="005F131D" w:rsidP="00B4312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131D">
        <w:rPr>
          <w:rFonts w:ascii="Times New Roman" w:hAnsi="Times New Roman" w:cs="Times New Roman"/>
          <w:b/>
          <w:bCs/>
          <w:sz w:val="28"/>
          <w:szCs w:val="28"/>
        </w:rPr>
        <w:t>FACULTAD DE INGENIERÍAS Y ARQUITECTURA (FIA)</w:t>
      </w:r>
    </w:p>
    <w:p w14:paraId="1395888B" w14:textId="0D9EA849" w:rsidR="005F131D" w:rsidRPr="005F131D" w:rsidRDefault="005F131D" w:rsidP="00B4312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131D">
        <w:rPr>
          <w:rFonts w:ascii="Times New Roman" w:hAnsi="Times New Roman" w:cs="Times New Roman"/>
          <w:b/>
          <w:bCs/>
          <w:sz w:val="28"/>
          <w:szCs w:val="28"/>
        </w:rPr>
        <w:t>BIOINGENIERÍA EN RECURSOS NATURALES</w:t>
      </w:r>
    </w:p>
    <w:p w14:paraId="45E6E6EA" w14:textId="77777777" w:rsidR="005F131D" w:rsidRDefault="005F131D" w:rsidP="00B431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C9DAC2E" w14:textId="1B864E4F" w:rsidR="005F131D" w:rsidRDefault="005F131D" w:rsidP="00B431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B98ACDB" wp14:editId="5ED97861">
            <wp:extent cx="5444971" cy="1409700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510" b="29642"/>
                    <a:stretch/>
                  </pic:blipFill>
                  <pic:spPr bwMode="auto">
                    <a:xfrm>
                      <a:off x="0" y="0"/>
                      <a:ext cx="5458850" cy="1413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DAC37C" w14:textId="77777777" w:rsidR="005F131D" w:rsidRDefault="005F131D" w:rsidP="00B431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4AE649" w14:textId="40EC84B5" w:rsidR="005F131D" w:rsidRDefault="005F131D" w:rsidP="00B431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MOCKUP DE TESIS ACADÉMICA</w:t>
      </w:r>
    </w:p>
    <w:p w14:paraId="4CABF636" w14:textId="77777777" w:rsidR="005F131D" w:rsidRDefault="005F131D" w:rsidP="00B431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D1BF283" w14:textId="7C114304" w:rsidR="005F131D" w:rsidRDefault="005F131D" w:rsidP="00B4312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F131D">
        <w:rPr>
          <w:rFonts w:ascii="Times New Roman" w:hAnsi="Times New Roman" w:cs="Times New Roman"/>
          <w:b/>
          <w:bCs/>
          <w:sz w:val="36"/>
          <w:szCs w:val="36"/>
        </w:rPr>
        <w:t>DISEÑO Y SIMULACIÓN DE NANOBOTS DIRIGIDOS PARA TERAPIA DE PRECISIÓN CONTRA CÉLULAS CANCERÍGENAS</w:t>
      </w:r>
    </w:p>
    <w:p w14:paraId="3D44E2A5" w14:textId="77777777" w:rsidR="005F131D" w:rsidRPr="005F131D" w:rsidRDefault="005F131D" w:rsidP="00B4312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07F5DC9" w14:textId="77777777" w:rsidR="005F131D" w:rsidRPr="005F131D" w:rsidRDefault="005F131D" w:rsidP="005F131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131D">
        <w:rPr>
          <w:rFonts w:ascii="Times New Roman" w:hAnsi="Times New Roman" w:cs="Times New Roman"/>
          <w:b/>
          <w:bCs/>
          <w:sz w:val="28"/>
          <w:szCs w:val="28"/>
        </w:rPr>
        <w:t xml:space="preserve">Autor: Candia Zarco Valeria </w:t>
      </w:r>
      <w:proofErr w:type="spellStart"/>
      <w:r w:rsidRPr="005F131D">
        <w:rPr>
          <w:rFonts w:ascii="Times New Roman" w:hAnsi="Times New Roman" w:cs="Times New Roman"/>
          <w:b/>
          <w:bCs/>
          <w:sz w:val="28"/>
          <w:szCs w:val="28"/>
        </w:rPr>
        <w:t>Avril</w:t>
      </w:r>
      <w:proofErr w:type="spellEnd"/>
    </w:p>
    <w:p w14:paraId="413DD0D8" w14:textId="0FE4E073" w:rsidR="005F131D" w:rsidRPr="005F131D" w:rsidRDefault="005F131D" w:rsidP="005F131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131D">
        <w:rPr>
          <w:rFonts w:ascii="Times New Roman" w:hAnsi="Times New Roman" w:cs="Times New Roman"/>
          <w:b/>
          <w:bCs/>
          <w:sz w:val="28"/>
          <w:szCs w:val="28"/>
        </w:rPr>
        <w:t>Tutor:</w:t>
      </w:r>
      <w:r w:rsidRPr="005F131D">
        <w:rPr>
          <w:rFonts w:ascii="Times New Roman" w:hAnsi="Times New Roman" w:cs="Times New Roman"/>
          <w:b/>
          <w:bCs/>
          <w:sz w:val="28"/>
          <w:szCs w:val="28"/>
        </w:rPr>
        <w:t xml:space="preserve"> Chirico Yamil</w:t>
      </w:r>
    </w:p>
    <w:p w14:paraId="7B81CCBA" w14:textId="4160FD91" w:rsidR="005F131D" w:rsidRPr="005F131D" w:rsidRDefault="005F131D" w:rsidP="005F131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131D">
        <w:rPr>
          <w:rFonts w:ascii="Times New Roman" w:hAnsi="Times New Roman" w:cs="Times New Roman"/>
          <w:b/>
          <w:bCs/>
          <w:sz w:val="28"/>
          <w:szCs w:val="28"/>
        </w:rPr>
        <w:t xml:space="preserve">Ciudad: </w:t>
      </w:r>
      <w:r w:rsidRPr="005F131D">
        <w:rPr>
          <w:rFonts w:ascii="Times New Roman" w:hAnsi="Times New Roman" w:cs="Times New Roman"/>
          <w:b/>
          <w:bCs/>
          <w:sz w:val="28"/>
          <w:szCs w:val="28"/>
        </w:rPr>
        <w:t>La Paz</w:t>
      </w:r>
    </w:p>
    <w:p w14:paraId="7F7EA0B6" w14:textId="3D97E8BE" w:rsidR="005F131D" w:rsidRPr="005F131D" w:rsidRDefault="005F131D" w:rsidP="005F131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131D">
        <w:rPr>
          <w:rFonts w:ascii="Times New Roman" w:hAnsi="Times New Roman" w:cs="Times New Roman"/>
          <w:b/>
          <w:bCs/>
          <w:sz w:val="28"/>
          <w:szCs w:val="28"/>
        </w:rPr>
        <w:t>Año: 2025</w:t>
      </w:r>
    </w:p>
    <w:p w14:paraId="4DF28CD4" w14:textId="77777777" w:rsidR="005F131D" w:rsidRDefault="005F131D" w:rsidP="005F131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4214407" w14:textId="77777777" w:rsidR="005F131D" w:rsidRDefault="005F131D" w:rsidP="00B431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5803C07" w14:textId="77777777" w:rsidR="005F131D" w:rsidRDefault="005F131D" w:rsidP="005F131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557BC76" w14:textId="74486618" w:rsidR="005F131D" w:rsidRDefault="005F131D" w:rsidP="00B431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sdt>
      <w:sdtPr>
        <w:rPr>
          <w:lang w:val="es-ES"/>
        </w:rPr>
        <w:id w:val="15552010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0C855D49" w14:textId="07DC6D4B" w:rsidR="007941F0" w:rsidRDefault="007941F0">
          <w:pPr>
            <w:pStyle w:val="TtuloTDC"/>
          </w:pPr>
          <w:r>
            <w:rPr>
              <w:lang w:val="es-ES"/>
            </w:rPr>
            <w:t>Tabla de contenido</w:t>
          </w:r>
        </w:p>
        <w:p w14:paraId="3222E8A1" w14:textId="02B615CE" w:rsidR="007941F0" w:rsidRDefault="007941F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0"/>
              <w:sz w:val="22"/>
              <w:szCs w:val="22"/>
              <w:lang w:eastAsia="es-BO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576754" w:history="1">
            <w:r w:rsidRPr="00FA61BD">
              <w:rPr>
                <w:rStyle w:val="Hipervnculo"/>
                <w:noProof/>
              </w:rPr>
              <w:t>Resumen: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_Toc198576754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327A8" w14:textId="29A905E7" w:rsidR="007941F0" w:rsidRDefault="007941F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0"/>
              <w:sz w:val="22"/>
              <w:szCs w:val="22"/>
              <w:lang w:eastAsia="es-BO"/>
              <w14:ligatures w14:val="none"/>
            </w:rPr>
          </w:pPr>
          <w:hyperlink w:anchor="_Toc198576755" w:history="1">
            <w:r w:rsidRPr="00FA61BD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_Toc198576755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5103B" w14:textId="408F0B1D" w:rsidR="007941F0" w:rsidRDefault="007941F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0"/>
              <w:sz w:val="22"/>
              <w:szCs w:val="22"/>
              <w:lang w:eastAsia="es-BO"/>
              <w14:ligatures w14:val="none"/>
            </w:rPr>
          </w:pPr>
          <w:hyperlink w:anchor="_Toc198576756" w:history="1">
            <w:r w:rsidRPr="00FA61BD">
              <w:rPr>
                <w:rStyle w:val="Hipervnculo"/>
                <w:noProof/>
              </w:rPr>
              <w:t>Contexto: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_Toc198576756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C63C0" w14:textId="7EF2B902" w:rsidR="007941F0" w:rsidRDefault="007941F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0"/>
              <w:sz w:val="22"/>
              <w:szCs w:val="22"/>
              <w:lang w:eastAsia="es-BO"/>
              <w14:ligatures w14:val="none"/>
            </w:rPr>
          </w:pPr>
          <w:hyperlink w:anchor="_Toc198576757" w:history="1">
            <w:r w:rsidRPr="00FA61BD">
              <w:rPr>
                <w:rStyle w:val="Hipervnculo"/>
                <w:noProof/>
              </w:rPr>
              <w:t>Hipótesis: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_Toc198576757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BAD71" w14:textId="4DDFDFEF" w:rsidR="007941F0" w:rsidRDefault="007941F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0"/>
              <w:sz w:val="22"/>
              <w:szCs w:val="22"/>
              <w:lang w:eastAsia="es-BO"/>
              <w14:ligatures w14:val="none"/>
            </w:rPr>
          </w:pPr>
          <w:hyperlink w:anchor="_Toc198576758" w:history="1">
            <w:r w:rsidRPr="00FA61BD">
              <w:rPr>
                <w:rStyle w:val="Hipervnculo"/>
                <w:noProof/>
              </w:rPr>
              <w:t>Objetivos: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_Toc198576758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9A916" w14:textId="0111D499" w:rsidR="007941F0" w:rsidRDefault="007941F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0"/>
              <w:sz w:val="22"/>
              <w:szCs w:val="22"/>
              <w:lang w:eastAsia="es-BO"/>
              <w14:ligatures w14:val="none"/>
            </w:rPr>
          </w:pPr>
          <w:hyperlink w:anchor="_Toc198576759" w:history="1">
            <w:r w:rsidRPr="00FA61BD">
              <w:rPr>
                <w:rStyle w:val="Hipervnculo"/>
                <w:noProof/>
              </w:rPr>
              <w:t>Capítulo 1: Marco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_Toc198576759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86D15" w14:textId="6FCE4693" w:rsidR="007941F0" w:rsidRDefault="007941F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0"/>
              <w:sz w:val="22"/>
              <w:szCs w:val="22"/>
              <w:lang w:eastAsia="es-BO"/>
              <w14:ligatures w14:val="none"/>
            </w:rPr>
          </w:pPr>
          <w:hyperlink w:anchor="_Toc198576760" w:history="1">
            <w:r w:rsidRPr="00FA61BD">
              <w:rPr>
                <w:rStyle w:val="Hipervnculo"/>
                <w:noProof/>
              </w:rPr>
              <w:t>1.1 Fundamentos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_Toc198576760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DB265" w14:textId="73222444" w:rsidR="007941F0" w:rsidRDefault="007941F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0"/>
              <w:sz w:val="22"/>
              <w:szCs w:val="22"/>
              <w:lang w:eastAsia="es-BO"/>
              <w14:ligatures w14:val="none"/>
            </w:rPr>
          </w:pPr>
          <w:hyperlink w:anchor="_Toc198576761" w:history="1">
            <w:r w:rsidRPr="00FA61BD">
              <w:rPr>
                <w:rStyle w:val="Hipervnculo"/>
                <w:noProof/>
              </w:rPr>
              <w:t>Capítulo 2: Metodología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_Toc198576761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19898" w14:textId="5849BF08" w:rsidR="007941F0" w:rsidRDefault="007941F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0"/>
              <w:sz w:val="22"/>
              <w:szCs w:val="22"/>
              <w:lang w:eastAsia="es-BO"/>
              <w14:ligatures w14:val="none"/>
            </w:rPr>
          </w:pPr>
          <w:hyperlink w:anchor="_Toc198576762" w:history="1">
            <w:r w:rsidRPr="00FA61BD">
              <w:rPr>
                <w:rStyle w:val="Hipervnculo"/>
                <w:noProof/>
              </w:rPr>
              <w:t>2.1 Diseño 3D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_Toc198576762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7D921" w14:textId="4CD5A2F3" w:rsidR="007941F0" w:rsidRDefault="007941F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0"/>
              <w:sz w:val="22"/>
              <w:szCs w:val="22"/>
              <w:lang w:eastAsia="es-BO"/>
              <w14:ligatures w14:val="none"/>
            </w:rPr>
          </w:pPr>
          <w:hyperlink w:anchor="_Toc198576763" w:history="1">
            <w:r w:rsidRPr="00FA61BD">
              <w:rPr>
                <w:rStyle w:val="Hipervnculo"/>
                <w:noProof/>
              </w:rPr>
              <w:t>Capítulo 3: Resultados Clave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_Toc198576763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1C5FD" w14:textId="3933D63D" w:rsidR="007941F0" w:rsidRDefault="007941F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0"/>
              <w:sz w:val="22"/>
              <w:szCs w:val="22"/>
              <w:lang w:eastAsia="es-BO"/>
              <w14:ligatures w14:val="none"/>
            </w:rPr>
          </w:pPr>
          <w:hyperlink w:anchor="_Toc198576764" w:history="1">
            <w:r w:rsidRPr="00FA61BD">
              <w:rPr>
                <w:rStyle w:val="Hipervnculo"/>
                <w:noProof/>
              </w:rPr>
              <w:t>Hallazgos: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_Toc198576764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5769F" w14:textId="0F3294E2" w:rsidR="007941F0" w:rsidRDefault="007941F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0"/>
              <w:sz w:val="22"/>
              <w:szCs w:val="22"/>
              <w:lang w:eastAsia="es-BO"/>
              <w14:ligatures w14:val="none"/>
            </w:rPr>
          </w:pPr>
          <w:hyperlink w:anchor="_Toc198576765" w:history="1">
            <w:r w:rsidRPr="00FA61BD">
              <w:rPr>
                <w:rStyle w:val="Hipervnculo"/>
                <w:noProof/>
              </w:rPr>
              <w:t>Capítulo 4: Discusión Crítica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_Toc198576765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4610B" w14:textId="14BC3564" w:rsidR="007941F0" w:rsidRDefault="007941F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0"/>
              <w:sz w:val="22"/>
              <w:szCs w:val="22"/>
              <w:lang w:eastAsia="es-BO"/>
              <w14:ligatures w14:val="none"/>
            </w:rPr>
          </w:pPr>
          <w:hyperlink w:anchor="_Toc198576766" w:history="1">
            <w:r w:rsidRPr="00FA61BD">
              <w:rPr>
                <w:rStyle w:val="Hipervnculo"/>
                <w:noProof/>
              </w:rPr>
              <w:t>4.1 Innovaciones: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_Toc198576766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BAE14" w14:textId="5859C6A4" w:rsidR="007941F0" w:rsidRDefault="007941F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0"/>
              <w:sz w:val="22"/>
              <w:szCs w:val="22"/>
              <w:lang w:eastAsia="es-BO"/>
              <w14:ligatures w14:val="none"/>
            </w:rPr>
          </w:pPr>
          <w:hyperlink w:anchor="_Toc198576767" w:history="1">
            <w:r w:rsidRPr="00FA61BD">
              <w:rPr>
                <w:rStyle w:val="Hipervnculo"/>
                <w:noProof/>
              </w:rPr>
              <w:t>4.2 Limitaciones: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_Toc198576767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1E8E4" w14:textId="6873882D" w:rsidR="007941F0" w:rsidRDefault="007941F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0"/>
              <w:sz w:val="22"/>
              <w:szCs w:val="22"/>
              <w:lang w:eastAsia="es-BO"/>
              <w14:ligatures w14:val="none"/>
            </w:rPr>
          </w:pPr>
          <w:hyperlink w:anchor="_Toc198576768" w:history="1">
            <w:r w:rsidRPr="00FA61BD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_Toc198576768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05270" w14:textId="21727102" w:rsidR="007941F0" w:rsidRDefault="007941F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0"/>
              <w:sz w:val="22"/>
              <w:szCs w:val="22"/>
              <w:lang w:eastAsia="es-BO"/>
              <w14:ligatures w14:val="none"/>
            </w:rPr>
          </w:pPr>
          <w:hyperlink w:anchor="_Toc198576769" w:history="1">
            <w:r w:rsidRPr="00FA61BD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_Toc198576769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763D6" w14:textId="6BCA98EC" w:rsidR="007941F0" w:rsidRDefault="007941F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0"/>
              <w:sz w:val="22"/>
              <w:szCs w:val="22"/>
              <w:lang w:eastAsia="es-BO"/>
              <w14:ligatures w14:val="none"/>
            </w:rPr>
          </w:pPr>
          <w:hyperlink w:anchor="_Toc198576770" w:history="1">
            <w:r w:rsidRPr="00FA61BD">
              <w:rPr>
                <w:rStyle w:val="Hipervncul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_Toc198576770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86726" w14:textId="2EB243B6" w:rsidR="007941F0" w:rsidRDefault="007941F0">
          <w:r>
            <w:rPr>
              <w:b/>
              <w:bCs/>
              <w:lang w:val="es-ES"/>
            </w:rPr>
            <w:fldChar w:fldCharType="end"/>
          </w:r>
        </w:p>
      </w:sdtContent>
    </w:sdt>
    <w:p w14:paraId="3941791E" w14:textId="77777777" w:rsidR="007941F0" w:rsidRDefault="007941F0" w:rsidP="007941F0">
      <w:pPr>
        <w:rPr>
          <w:rStyle w:val="Ttulo2Car"/>
        </w:rPr>
      </w:pPr>
      <w:bookmarkStart w:id="0" w:name="_Toc198576754"/>
    </w:p>
    <w:p w14:paraId="14D5E240" w14:textId="77777777" w:rsidR="007941F0" w:rsidRDefault="007941F0" w:rsidP="007941F0">
      <w:pPr>
        <w:rPr>
          <w:rStyle w:val="Ttulo2Car"/>
        </w:rPr>
      </w:pPr>
    </w:p>
    <w:p w14:paraId="236D8097" w14:textId="77777777" w:rsidR="007941F0" w:rsidRDefault="007941F0" w:rsidP="007941F0">
      <w:pPr>
        <w:rPr>
          <w:rStyle w:val="Ttulo2Car"/>
        </w:rPr>
      </w:pPr>
    </w:p>
    <w:p w14:paraId="5E988A46" w14:textId="77777777" w:rsidR="007941F0" w:rsidRDefault="007941F0" w:rsidP="007941F0">
      <w:pPr>
        <w:rPr>
          <w:rStyle w:val="Ttulo2Car"/>
        </w:rPr>
      </w:pPr>
    </w:p>
    <w:p w14:paraId="43C8D63D" w14:textId="77777777" w:rsidR="007941F0" w:rsidRDefault="007941F0" w:rsidP="007941F0">
      <w:pPr>
        <w:rPr>
          <w:rStyle w:val="Ttulo2Car"/>
        </w:rPr>
      </w:pPr>
    </w:p>
    <w:p w14:paraId="5D07ADB5" w14:textId="77777777" w:rsidR="007941F0" w:rsidRDefault="007941F0" w:rsidP="007941F0">
      <w:pPr>
        <w:rPr>
          <w:rStyle w:val="Ttulo2Car"/>
        </w:rPr>
      </w:pPr>
    </w:p>
    <w:p w14:paraId="32250E75" w14:textId="77777777" w:rsidR="007941F0" w:rsidRDefault="007941F0" w:rsidP="007941F0">
      <w:pPr>
        <w:rPr>
          <w:rStyle w:val="Ttulo2Car"/>
        </w:rPr>
      </w:pPr>
    </w:p>
    <w:p w14:paraId="2434989C" w14:textId="77777777" w:rsidR="007941F0" w:rsidRDefault="007941F0" w:rsidP="007941F0">
      <w:pPr>
        <w:rPr>
          <w:rStyle w:val="Ttulo2Car"/>
        </w:rPr>
      </w:pPr>
    </w:p>
    <w:p w14:paraId="7C66D6F0" w14:textId="77777777" w:rsidR="007941F0" w:rsidRDefault="007941F0" w:rsidP="007941F0">
      <w:pPr>
        <w:rPr>
          <w:rStyle w:val="Ttulo2Car"/>
        </w:rPr>
      </w:pPr>
    </w:p>
    <w:p w14:paraId="0DB306C0" w14:textId="10CF5119" w:rsidR="007941F0" w:rsidRPr="007941F0" w:rsidRDefault="007941F0" w:rsidP="007941F0">
      <w:pPr>
        <w:rPr>
          <w:rFonts w:ascii="Times New Roman" w:hAnsi="Times New Roman" w:cs="Times New Roman"/>
        </w:rPr>
      </w:pPr>
      <w:r w:rsidRPr="007941F0">
        <w:rPr>
          <w:rStyle w:val="Ttulo2Car"/>
          <w:rFonts w:ascii="Times New Roman" w:hAnsi="Times New Roman" w:cs="Times New Roman"/>
          <w:color w:val="auto"/>
        </w:rPr>
        <w:lastRenderedPageBreak/>
        <w:t>Resumen:</w:t>
      </w:r>
      <w:bookmarkEnd w:id="0"/>
      <w:r w:rsidRPr="007941F0">
        <w:rPr>
          <w:rFonts w:ascii="Times New Roman" w:hAnsi="Times New Roman" w:cs="Times New Roman"/>
        </w:rPr>
        <w:br/>
        <w:t xml:space="preserve">Esta investigación propone el diseño de </w:t>
      </w:r>
      <w:proofErr w:type="spellStart"/>
      <w:r w:rsidRPr="007941F0">
        <w:rPr>
          <w:rFonts w:ascii="Times New Roman" w:hAnsi="Times New Roman" w:cs="Times New Roman"/>
        </w:rPr>
        <w:t>nanorobots</w:t>
      </w:r>
      <w:proofErr w:type="spellEnd"/>
      <w:r w:rsidRPr="007941F0">
        <w:rPr>
          <w:rFonts w:ascii="Times New Roman" w:hAnsi="Times New Roman" w:cs="Times New Roman"/>
        </w:rPr>
        <w:t xml:space="preserve"> híbridos (polímero-metálicos) capaces de:</w:t>
      </w:r>
    </w:p>
    <w:p w14:paraId="2816BEE8" w14:textId="77777777" w:rsidR="007941F0" w:rsidRPr="007941F0" w:rsidRDefault="007941F0" w:rsidP="007941F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941F0">
        <w:rPr>
          <w:rFonts w:ascii="Times New Roman" w:hAnsi="Times New Roman" w:cs="Times New Roman"/>
        </w:rPr>
        <w:t>Identificar tumores mediante sensores de pH/enzimas,</w:t>
      </w:r>
    </w:p>
    <w:p w14:paraId="0BA684E1" w14:textId="77777777" w:rsidR="007941F0" w:rsidRPr="007941F0" w:rsidRDefault="007941F0" w:rsidP="007941F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941F0">
        <w:rPr>
          <w:rFonts w:ascii="Times New Roman" w:hAnsi="Times New Roman" w:cs="Times New Roman"/>
        </w:rPr>
        <w:t>Liberar doxorrubicina de forma controlada, y</w:t>
      </w:r>
    </w:p>
    <w:p w14:paraId="0E4460DE" w14:textId="77777777" w:rsidR="007941F0" w:rsidRPr="007941F0" w:rsidRDefault="007941F0" w:rsidP="007941F0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7941F0">
        <w:rPr>
          <w:rFonts w:ascii="Times New Roman" w:hAnsi="Times New Roman" w:cs="Times New Roman"/>
        </w:rPr>
        <w:t>Autodegradarse</w:t>
      </w:r>
      <w:proofErr w:type="spellEnd"/>
      <w:r w:rsidRPr="007941F0">
        <w:rPr>
          <w:rFonts w:ascii="Times New Roman" w:hAnsi="Times New Roman" w:cs="Times New Roman"/>
        </w:rPr>
        <w:t xml:space="preserve"> </w:t>
      </w:r>
      <w:proofErr w:type="spellStart"/>
      <w:r w:rsidRPr="007941F0">
        <w:rPr>
          <w:rFonts w:ascii="Times New Roman" w:hAnsi="Times New Roman" w:cs="Times New Roman"/>
        </w:rPr>
        <w:t>post-terapia</w:t>
      </w:r>
      <w:proofErr w:type="spellEnd"/>
      <w:r w:rsidRPr="007941F0">
        <w:rPr>
          <w:rFonts w:ascii="Times New Roman" w:hAnsi="Times New Roman" w:cs="Times New Roman"/>
        </w:rPr>
        <w:t>.</w:t>
      </w:r>
      <w:r w:rsidRPr="007941F0">
        <w:rPr>
          <w:rFonts w:ascii="Times New Roman" w:hAnsi="Times New Roman" w:cs="Times New Roman"/>
        </w:rPr>
        <w:br/>
        <w:t>Mediante dinámica molecular y modelos de fluidos, se optimizó:</w:t>
      </w:r>
    </w:p>
    <w:p w14:paraId="7044CFCE" w14:textId="77777777" w:rsidR="007941F0" w:rsidRPr="007941F0" w:rsidRDefault="007941F0" w:rsidP="007941F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941F0">
        <w:rPr>
          <w:rFonts w:ascii="Times New Roman" w:hAnsi="Times New Roman" w:cs="Times New Roman"/>
        </w:rPr>
        <w:t>Tamaño (120±15 nm)</w:t>
      </w:r>
    </w:p>
    <w:p w14:paraId="1AE503A8" w14:textId="77777777" w:rsidR="007941F0" w:rsidRPr="007941F0" w:rsidRDefault="007941F0" w:rsidP="007941F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941F0">
        <w:rPr>
          <w:rFonts w:ascii="Times New Roman" w:hAnsi="Times New Roman" w:cs="Times New Roman"/>
        </w:rPr>
        <w:t>Velocidad (0.5 mm/s en plasma)</w:t>
      </w:r>
    </w:p>
    <w:p w14:paraId="5EC9F435" w14:textId="77777777" w:rsidR="007941F0" w:rsidRPr="007941F0" w:rsidRDefault="007941F0" w:rsidP="007941F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941F0">
        <w:rPr>
          <w:rFonts w:ascii="Times New Roman" w:hAnsi="Times New Roman" w:cs="Times New Roman"/>
        </w:rPr>
        <w:t>Especificidad (85% mayor que liposomas).</w:t>
      </w:r>
      <w:r w:rsidRPr="007941F0">
        <w:rPr>
          <w:rFonts w:ascii="Times New Roman" w:hAnsi="Times New Roman" w:cs="Times New Roman"/>
        </w:rPr>
        <w:br/>
        <w:t>Los resultados demuestran reducción de daño a tejido sano en modelos de cáncer de mama triple negativo (MDA-MB-231).</w:t>
      </w:r>
    </w:p>
    <w:p w14:paraId="04AA8D98" w14:textId="77777777" w:rsidR="007941F0" w:rsidRPr="007941F0" w:rsidRDefault="007941F0" w:rsidP="007941F0">
      <w:pPr>
        <w:rPr>
          <w:rFonts w:ascii="Times New Roman" w:hAnsi="Times New Roman" w:cs="Times New Roman"/>
        </w:rPr>
      </w:pPr>
      <w:r w:rsidRPr="007941F0">
        <w:rPr>
          <w:rFonts w:ascii="Times New Roman" w:hAnsi="Times New Roman" w:cs="Times New Roman"/>
          <w:b/>
          <w:bCs/>
        </w:rPr>
        <w:t>Palabras clave:</w:t>
      </w:r>
      <w:r w:rsidRPr="007941F0">
        <w:rPr>
          <w:rFonts w:ascii="Times New Roman" w:hAnsi="Times New Roman" w:cs="Times New Roman"/>
        </w:rPr>
        <w:br/>
        <w:t>Nanomedicina, robótica médica, targeting activo, cáncer metastásico, farmacocinética predictiva.</w:t>
      </w:r>
    </w:p>
    <w:p w14:paraId="1E06A8C2" w14:textId="77777777" w:rsidR="007941F0" w:rsidRPr="007941F0" w:rsidRDefault="007941F0" w:rsidP="007941F0">
      <w:pPr>
        <w:rPr>
          <w:rFonts w:ascii="Times New Roman" w:hAnsi="Times New Roman" w:cs="Times New Roman"/>
        </w:rPr>
      </w:pPr>
      <w:r w:rsidRPr="007941F0">
        <w:rPr>
          <w:rFonts w:ascii="Times New Roman" w:hAnsi="Times New Roman" w:cs="Times New Roman"/>
        </w:rPr>
        <w:pict w14:anchorId="0F88DDE5">
          <v:rect id="_x0000_i1027" style="width:0;height:.75pt" o:hralign="center" o:hrstd="t" o:hrnoshade="t" o:hr="t" fillcolor="#f8faff" stroked="f"/>
        </w:pict>
      </w:r>
    </w:p>
    <w:p w14:paraId="0084D839" w14:textId="0E62893B" w:rsidR="007941F0" w:rsidRPr="007941F0" w:rsidRDefault="007941F0" w:rsidP="007941F0">
      <w:pPr>
        <w:pStyle w:val="Ttulo2"/>
        <w:rPr>
          <w:rFonts w:ascii="Times New Roman" w:hAnsi="Times New Roman" w:cs="Times New Roman"/>
          <w:color w:val="auto"/>
        </w:rPr>
      </w:pPr>
      <w:bookmarkStart w:id="1" w:name="_Toc198576755"/>
      <w:r w:rsidRPr="007941F0">
        <w:rPr>
          <w:rFonts w:ascii="Times New Roman" w:hAnsi="Times New Roman" w:cs="Times New Roman"/>
          <w:color w:val="auto"/>
        </w:rPr>
        <w:t>Introducción</w:t>
      </w:r>
      <w:bookmarkEnd w:id="1"/>
    </w:p>
    <w:p w14:paraId="0367A999" w14:textId="77777777" w:rsidR="007941F0" w:rsidRPr="007941F0" w:rsidRDefault="007941F0" w:rsidP="007941F0">
      <w:pPr>
        <w:pStyle w:val="Ttulo3"/>
        <w:rPr>
          <w:rFonts w:ascii="Times New Roman" w:hAnsi="Times New Roman" w:cs="Times New Roman"/>
          <w:color w:val="auto"/>
        </w:rPr>
      </w:pPr>
      <w:bookmarkStart w:id="2" w:name="_Toc198576756"/>
      <w:r w:rsidRPr="007941F0">
        <w:rPr>
          <w:rFonts w:ascii="Times New Roman" w:hAnsi="Times New Roman" w:cs="Times New Roman"/>
          <w:color w:val="auto"/>
        </w:rPr>
        <w:t>Contexto:</w:t>
      </w:r>
      <w:bookmarkEnd w:id="2"/>
    </w:p>
    <w:p w14:paraId="3AE2107A" w14:textId="77777777" w:rsidR="007941F0" w:rsidRPr="007941F0" w:rsidRDefault="007941F0" w:rsidP="007941F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941F0">
        <w:rPr>
          <w:rFonts w:ascii="Times New Roman" w:hAnsi="Times New Roman" w:cs="Times New Roman"/>
        </w:rPr>
        <w:t>10 millones de muertes anuales por cáncer (OMS 2024).</w:t>
      </w:r>
    </w:p>
    <w:p w14:paraId="0D9ED8A5" w14:textId="77777777" w:rsidR="007941F0" w:rsidRPr="007941F0" w:rsidRDefault="007941F0" w:rsidP="007941F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941F0">
        <w:rPr>
          <w:rFonts w:ascii="Times New Roman" w:hAnsi="Times New Roman" w:cs="Times New Roman"/>
        </w:rPr>
        <w:t>Problemas actuales: Resistencia a fármacos (30% casos) y toxicidad.</w:t>
      </w:r>
    </w:p>
    <w:p w14:paraId="21E9EEA3" w14:textId="77777777" w:rsidR="007941F0" w:rsidRPr="007941F0" w:rsidRDefault="007941F0" w:rsidP="007941F0">
      <w:pPr>
        <w:rPr>
          <w:rFonts w:ascii="Times New Roman" w:hAnsi="Times New Roman" w:cs="Times New Roman"/>
        </w:rPr>
      </w:pPr>
      <w:bookmarkStart w:id="3" w:name="_Toc198576757"/>
      <w:r w:rsidRPr="007941F0">
        <w:rPr>
          <w:rStyle w:val="Ttulo3Car"/>
          <w:rFonts w:ascii="Times New Roman" w:hAnsi="Times New Roman" w:cs="Times New Roman"/>
          <w:color w:val="auto"/>
        </w:rPr>
        <w:t>Hipótesis:</w:t>
      </w:r>
      <w:bookmarkEnd w:id="3"/>
      <w:r w:rsidRPr="007941F0">
        <w:rPr>
          <w:rFonts w:ascii="Times New Roman" w:hAnsi="Times New Roman" w:cs="Times New Roman"/>
        </w:rPr>
        <w:br/>
        <w:t xml:space="preserve">Los </w:t>
      </w:r>
      <w:proofErr w:type="spellStart"/>
      <w:r w:rsidRPr="007941F0">
        <w:rPr>
          <w:rFonts w:ascii="Times New Roman" w:hAnsi="Times New Roman" w:cs="Times New Roman"/>
        </w:rPr>
        <w:t>nanorobots</w:t>
      </w:r>
      <w:proofErr w:type="spellEnd"/>
      <w:r w:rsidRPr="007941F0">
        <w:rPr>
          <w:rFonts w:ascii="Times New Roman" w:hAnsi="Times New Roman" w:cs="Times New Roman"/>
        </w:rPr>
        <w:t xml:space="preserve"> </w:t>
      </w:r>
      <w:proofErr w:type="spellStart"/>
      <w:r w:rsidRPr="007941F0">
        <w:rPr>
          <w:rFonts w:ascii="Times New Roman" w:hAnsi="Times New Roman" w:cs="Times New Roman"/>
        </w:rPr>
        <w:t>funcionalizados</w:t>
      </w:r>
      <w:proofErr w:type="spellEnd"/>
      <w:r w:rsidRPr="007941F0">
        <w:rPr>
          <w:rFonts w:ascii="Times New Roman" w:hAnsi="Times New Roman" w:cs="Times New Roman"/>
        </w:rPr>
        <w:t xml:space="preserve"> con anti-EGFR y activables por MMP-9 pueden mejorar la eficacia terapéutica en tumores sólidos.</w:t>
      </w:r>
    </w:p>
    <w:p w14:paraId="26749BA3" w14:textId="77777777" w:rsidR="007941F0" w:rsidRPr="007941F0" w:rsidRDefault="007941F0" w:rsidP="007941F0">
      <w:pPr>
        <w:pStyle w:val="Ttulo3"/>
        <w:rPr>
          <w:rFonts w:ascii="Times New Roman" w:hAnsi="Times New Roman" w:cs="Times New Roman"/>
          <w:color w:val="auto"/>
        </w:rPr>
      </w:pPr>
      <w:bookmarkStart w:id="4" w:name="_Toc198576758"/>
      <w:r w:rsidRPr="007941F0">
        <w:rPr>
          <w:rFonts w:ascii="Times New Roman" w:hAnsi="Times New Roman" w:cs="Times New Roman"/>
          <w:color w:val="auto"/>
        </w:rPr>
        <w:t>Objetivos:</w:t>
      </w:r>
      <w:bookmarkEnd w:id="4"/>
    </w:p>
    <w:p w14:paraId="62838D6F" w14:textId="77777777" w:rsidR="007941F0" w:rsidRPr="007941F0" w:rsidRDefault="007941F0" w:rsidP="007941F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7941F0">
        <w:rPr>
          <w:rFonts w:ascii="Times New Roman" w:hAnsi="Times New Roman" w:cs="Times New Roman"/>
        </w:rPr>
        <w:t xml:space="preserve">Modelar termodinámicamente la interacción </w:t>
      </w:r>
      <w:proofErr w:type="spellStart"/>
      <w:r w:rsidRPr="007941F0">
        <w:rPr>
          <w:rFonts w:ascii="Times New Roman" w:hAnsi="Times New Roman" w:cs="Times New Roman"/>
        </w:rPr>
        <w:t>nanorobot</w:t>
      </w:r>
      <w:proofErr w:type="spellEnd"/>
      <w:r w:rsidRPr="007941F0">
        <w:rPr>
          <w:rFonts w:ascii="Times New Roman" w:hAnsi="Times New Roman" w:cs="Times New Roman"/>
        </w:rPr>
        <w:t>-célula.</w:t>
      </w:r>
    </w:p>
    <w:p w14:paraId="6BD5D7A1" w14:textId="77777777" w:rsidR="007941F0" w:rsidRPr="007941F0" w:rsidRDefault="007941F0" w:rsidP="007941F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7941F0">
        <w:rPr>
          <w:rFonts w:ascii="Times New Roman" w:hAnsi="Times New Roman" w:cs="Times New Roman"/>
        </w:rPr>
        <w:t>Simular patrones de distribución en hígado/pulmón.</w:t>
      </w:r>
    </w:p>
    <w:p w14:paraId="05BE2272" w14:textId="77777777" w:rsidR="007941F0" w:rsidRPr="007941F0" w:rsidRDefault="007941F0" w:rsidP="007941F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7941F0">
        <w:rPr>
          <w:rFonts w:ascii="Times New Roman" w:hAnsi="Times New Roman" w:cs="Times New Roman"/>
        </w:rPr>
        <w:t>Validar con datos </w:t>
      </w:r>
      <w:r w:rsidRPr="007941F0">
        <w:rPr>
          <w:rFonts w:ascii="Times New Roman" w:hAnsi="Times New Roman" w:cs="Times New Roman"/>
          <w:i/>
          <w:iCs/>
        </w:rPr>
        <w:t>in vitro</w:t>
      </w:r>
      <w:r w:rsidRPr="007941F0">
        <w:rPr>
          <w:rFonts w:ascii="Times New Roman" w:hAnsi="Times New Roman" w:cs="Times New Roman"/>
        </w:rPr>
        <w:t> de líneas celulares A549.</w:t>
      </w:r>
    </w:p>
    <w:p w14:paraId="6A3C12B4" w14:textId="77777777" w:rsidR="007941F0" w:rsidRPr="007941F0" w:rsidRDefault="007941F0" w:rsidP="007941F0">
      <w:pPr>
        <w:rPr>
          <w:rFonts w:ascii="Times New Roman" w:hAnsi="Times New Roman" w:cs="Times New Roman"/>
        </w:rPr>
      </w:pPr>
      <w:r w:rsidRPr="007941F0">
        <w:rPr>
          <w:rFonts w:ascii="Times New Roman" w:hAnsi="Times New Roman" w:cs="Times New Roman"/>
        </w:rPr>
        <w:pict w14:anchorId="10B56559">
          <v:rect id="_x0000_i1028" style="width:0;height:.75pt" o:hralign="center" o:hrstd="t" o:hrnoshade="t" o:hr="t" fillcolor="#f8faff" stroked="f"/>
        </w:pict>
      </w:r>
    </w:p>
    <w:p w14:paraId="1580ED82" w14:textId="77777777" w:rsidR="007941F0" w:rsidRPr="007941F0" w:rsidRDefault="007941F0" w:rsidP="007941F0">
      <w:pPr>
        <w:pStyle w:val="Ttulo2"/>
        <w:rPr>
          <w:rFonts w:ascii="Times New Roman" w:hAnsi="Times New Roman" w:cs="Times New Roman"/>
          <w:color w:val="auto"/>
        </w:rPr>
      </w:pPr>
      <w:bookmarkStart w:id="5" w:name="_Toc198576759"/>
      <w:r w:rsidRPr="007941F0">
        <w:rPr>
          <w:rFonts w:ascii="Times New Roman" w:hAnsi="Times New Roman" w:cs="Times New Roman"/>
          <w:color w:val="auto"/>
        </w:rPr>
        <w:t>Capítulo 1: Marco Teórico</w:t>
      </w:r>
      <w:bookmarkEnd w:id="5"/>
    </w:p>
    <w:p w14:paraId="0E245E42" w14:textId="77777777" w:rsidR="007941F0" w:rsidRPr="007941F0" w:rsidRDefault="007941F0" w:rsidP="007941F0">
      <w:pPr>
        <w:pStyle w:val="Ttulo3"/>
        <w:rPr>
          <w:rFonts w:ascii="Times New Roman" w:hAnsi="Times New Roman" w:cs="Times New Roman"/>
          <w:color w:val="auto"/>
        </w:rPr>
      </w:pPr>
      <w:bookmarkStart w:id="6" w:name="_Toc198576760"/>
      <w:r w:rsidRPr="007941F0">
        <w:rPr>
          <w:rFonts w:ascii="Times New Roman" w:hAnsi="Times New Roman" w:cs="Times New Roman"/>
          <w:color w:val="auto"/>
        </w:rPr>
        <w:t>1.1 Fundamentos</w:t>
      </w:r>
      <w:bookmarkEnd w:id="6"/>
    </w:p>
    <w:p w14:paraId="2440CF23" w14:textId="77777777" w:rsidR="007941F0" w:rsidRPr="007941F0" w:rsidRDefault="007941F0" w:rsidP="007941F0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7941F0">
        <w:rPr>
          <w:rFonts w:ascii="Times New Roman" w:hAnsi="Times New Roman" w:cs="Times New Roman"/>
          <w:b/>
          <w:bCs/>
        </w:rPr>
        <w:t>Nanopropulsión</w:t>
      </w:r>
      <w:proofErr w:type="spellEnd"/>
      <w:r w:rsidRPr="007941F0">
        <w:rPr>
          <w:rFonts w:ascii="Times New Roman" w:hAnsi="Times New Roman" w:cs="Times New Roman"/>
          <w:b/>
          <w:bCs/>
        </w:rPr>
        <w:t>:</w:t>
      </w:r>
      <w:r w:rsidRPr="007941F0">
        <w:rPr>
          <w:rFonts w:ascii="Times New Roman" w:hAnsi="Times New Roman" w:cs="Times New Roman"/>
        </w:rPr>
        <w:t> Mecanismos químicos (H₂O₂), magnéticos y enzimáticos.</w:t>
      </w:r>
    </w:p>
    <w:p w14:paraId="65573E4A" w14:textId="77777777" w:rsidR="007941F0" w:rsidRPr="007941F0" w:rsidRDefault="007941F0" w:rsidP="007941F0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7941F0">
        <w:rPr>
          <w:rFonts w:ascii="Times New Roman" w:hAnsi="Times New Roman" w:cs="Times New Roman"/>
          <w:b/>
          <w:bCs/>
        </w:rPr>
        <w:t>Barreras Biológicas:</w:t>
      </w:r>
      <w:r w:rsidRPr="007941F0">
        <w:rPr>
          <w:rFonts w:ascii="Times New Roman" w:hAnsi="Times New Roman" w:cs="Times New Roman"/>
        </w:rPr>
        <w:t xml:space="preserve"> Sistema </w:t>
      </w:r>
      <w:proofErr w:type="spellStart"/>
      <w:r w:rsidRPr="007941F0">
        <w:rPr>
          <w:rFonts w:ascii="Times New Roman" w:hAnsi="Times New Roman" w:cs="Times New Roman"/>
        </w:rPr>
        <w:t>retículoendotelial</w:t>
      </w:r>
      <w:proofErr w:type="spellEnd"/>
      <w:r w:rsidRPr="007941F0">
        <w:rPr>
          <w:rFonts w:ascii="Times New Roman" w:hAnsi="Times New Roman" w:cs="Times New Roman"/>
        </w:rPr>
        <w:t xml:space="preserve"> (RES) y efecto PEG.</w:t>
      </w:r>
    </w:p>
    <w:p w14:paraId="5EFD8F26" w14:textId="77777777" w:rsidR="007941F0" w:rsidRPr="007941F0" w:rsidRDefault="007941F0" w:rsidP="007941F0">
      <w:pPr>
        <w:rPr>
          <w:rFonts w:ascii="Times New Roman" w:hAnsi="Times New Roman" w:cs="Times New Roman"/>
        </w:rPr>
      </w:pPr>
      <w:r w:rsidRPr="007941F0">
        <w:rPr>
          <w:rFonts w:ascii="Times New Roman" w:hAnsi="Times New Roman" w:cs="Times New Roman"/>
          <w:b/>
          <w:bCs/>
        </w:rPr>
        <w:lastRenderedPageBreak/>
        <w:t>Tabla 1.1:</w:t>
      </w:r>
      <w:r w:rsidRPr="007941F0">
        <w:rPr>
          <w:rFonts w:ascii="Times New Roman" w:hAnsi="Times New Roman" w:cs="Times New Roman"/>
        </w:rPr>
        <w:t> Comparativa de sistemas de administración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36"/>
        <w:gridCol w:w="2488"/>
        <w:gridCol w:w="1263"/>
      </w:tblGrid>
      <w:tr w:rsidR="007941F0" w:rsidRPr="007941F0" w14:paraId="2478ED07" w14:textId="77777777" w:rsidTr="007941F0">
        <w:tc>
          <w:tcPr>
            <w:tcW w:w="0" w:type="auto"/>
            <w:hideMark/>
          </w:tcPr>
          <w:p w14:paraId="40697EB8" w14:textId="77777777" w:rsidR="007941F0" w:rsidRPr="007941F0" w:rsidRDefault="007941F0" w:rsidP="007941F0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7941F0">
              <w:rPr>
                <w:rFonts w:ascii="Times New Roman" w:hAnsi="Times New Roman" w:cs="Times New Roman"/>
                <w:b/>
                <w:bCs/>
              </w:rPr>
              <w:t>Sistema</w:t>
            </w:r>
          </w:p>
        </w:tc>
        <w:tc>
          <w:tcPr>
            <w:tcW w:w="0" w:type="auto"/>
            <w:hideMark/>
          </w:tcPr>
          <w:p w14:paraId="2A2F317C" w14:textId="77777777" w:rsidR="007941F0" w:rsidRPr="007941F0" w:rsidRDefault="007941F0" w:rsidP="007941F0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7941F0">
              <w:rPr>
                <w:rFonts w:ascii="Times New Roman" w:hAnsi="Times New Roman" w:cs="Times New Roman"/>
                <w:b/>
                <w:bCs/>
              </w:rPr>
              <w:t>Tiempo en circulación</w:t>
            </w:r>
          </w:p>
        </w:tc>
        <w:tc>
          <w:tcPr>
            <w:tcW w:w="0" w:type="auto"/>
            <w:hideMark/>
          </w:tcPr>
          <w:p w14:paraId="6F8A3750" w14:textId="77777777" w:rsidR="007941F0" w:rsidRPr="007941F0" w:rsidRDefault="007941F0" w:rsidP="007941F0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7941F0">
              <w:rPr>
                <w:rFonts w:ascii="Times New Roman" w:hAnsi="Times New Roman" w:cs="Times New Roman"/>
                <w:b/>
                <w:bCs/>
              </w:rPr>
              <w:t>Carga útil</w:t>
            </w:r>
          </w:p>
        </w:tc>
      </w:tr>
      <w:tr w:rsidR="007941F0" w:rsidRPr="007941F0" w14:paraId="3E887911" w14:textId="77777777" w:rsidTr="007941F0">
        <w:tc>
          <w:tcPr>
            <w:tcW w:w="0" w:type="auto"/>
            <w:hideMark/>
          </w:tcPr>
          <w:p w14:paraId="4E29EDD9" w14:textId="77777777" w:rsidR="007941F0" w:rsidRPr="007941F0" w:rsidRDefault="007941F0" w:rsidP="007941F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941F0">
              <w:rPr>
                <w:rFonts w:ascii="Times New Roman" w:hAnsi="Times New Roman" w:cs="Times New Roman"/>
              </w:rPr>
              <w:t>Liposomas</w:t>
            </w:r>
          </w:p>
        </w:tc>
        <w:tc>
          <w:tcPr>
            <w:tcW w:w="0" w:type="auto"/>
            <w:hideMark/>
          </w:tcPr>
          <w:p w14:paraId="39968289" w14:textId="77777777" w:rsidR="007941F0" w:rsidRPr="007941F0" w:rsidRDefault="007941F0" w:rsidP="007941F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941F0">
              <w:rPr>
                <w:rFonts w:ascii="Times New Roman" w:hAnsi="Times New Roman" w:cs="Times New Roman"/>
              </w:rPr>
              <w:t>12 h</w:t>
            </w:r>
          </w:p>
        </w:tc>
        <w:tc>
          <w:tcPr>
            <w:tcW w:w="0" w:type="auto"/>
            <w:hideMark/>
          </w:tcPr>
          <w:p w14:paraId="5E1AA067" w14:textId="77777777" w:rsidR="007941F0" w:rsidRPr="007941F0" w:rsidRDefault="007941F0" w:rsidP="007941F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941F0">
              <w:rPr>
                <w:rFonts w:ascii="Times New Roman" w:hAnsi="Times New Roman" w:cs="Times New Roman"/>
              </w:rPr>
              <w:t>5%</w:t>
            </w:r>
          </w:p>
        </w:tc>
      </w:tr>
      <w:tr w:rsidR="007941F0" w:rsidRPr="007941F0" w14:paraId="7FDD4E6F" w14:textId="77777777" w:rsidTr="007941F0">
        <w:tc>
          <w:tcPr>
            <w:tcW w:w="0" w:type="auto"/>
            <w:hideMark/>
          </w:tcPr>
          <w:p w14:paraId="14995F5D" w14:textId="77777777" w:rsidR="007941F0" w:rsidRPr="007941F0" w:rsidRDefault="007941F0" w:rsidP="007941F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941F0">
              <w:rPr>
                <w:rFonts w:ascii="Times New Roman" w:hAnsi="Times New Roman" w:cs="Times New Roman"/>
              </w:rPr>
              <w:t>Nanorobots</w:t>
            </w:r>
            <w:proofErr w:type="spellEnd"/>
          </w:p>
        </w:tc>
        <w:tc>
          <w:tcPr>
            <w:tcW w:w="0" w:type="auto"/>
            <w:hideMark/>
          </w:tcPr>
          <w:p w14:paraId="5AEC329F" w14:textId="77777777" w:rsidR="007941F0" w:rsidRPr="007941F0" w:rsidRDefault="007941F0" w:rsidP="007941F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941F0">
              <w:rPr>
                <w:rFonts w:ascii="Times New Roman" w:hAnsi="Times New Roman" w:cs="Times New Roman"/>
              </w:rPr>
              <w:t>72 h</w:t>
            </w:r>
          </w:p>
        </w:tc>
        <w:tc>
          <w:tcPr>
            <w:tcW w:w="0" w:type="auto"/>
            <w:hideMark/>
          </w:tcPr>
          <w:p w14:paraId="325EF4AD" w14:textId="77777777" w:rsidR="007941F0" w:rsidRPr="007941F0" w:rsidRDefault="007941F0" w:rsidP="007941F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941F0">
              <w:rPr>
                <w:rFonts w:ascii="Times New Roman" w:hAnsi="Times New Roman" w:cs="Times New Roman"/>
              </w:rPr>
              <w:t>22%</w:t>
            </w:r>
          </w:p>
        </w:tc>
      </w:tr>
    </w:tbl>
    <w:p w14:paraId="6817045D" w14:textId="77777777" w:rsidR="007941F0" w:rsidRPr="007941F0" w:rsidRDefault="007941F0" w:rsidP="007941F0">
      <w:pPr>
        <w:pStyle w:val="Ttulo2"/>
        <w:rPr>
          <w:rFonts w:ascii="Times New Roman" w:hAnsi="Times New Roman" w:cs="Times New Roman"/>
          <w:color w:val="auto"/>
        </w:rPr>
      </w:pPr>
      <w:bookmarkStart w:id="7" w:name="_Toc198576761"/>
      <w:r w:rsidRPr="007941F0">
        <w:rPr>
          <w:rFonts w:ascii="Times New Roman" w:hAnsi="Times New Roman" w:cs="Times New Roman"/>
          <w:color w:val="auto"/>
        </w:rPr>
        <w:t>Capítulo 2: Metodología</w:t>
      </w:r>
      <w:bookmarkEnd w:id="7"/>
    </w:p>
    <w:p w14:paraId="560F505B" w14:textId="77777777" w:rsidR="007941F0" w:rsidRPr="007941F0" w:rsidRDefault="007941F0" w:rsidP="007941F0">
      <w:pPr>
        <w:pStyle w:val="Ttulo3"/>
        <w:rPr>
          <w:rFonts w:ascii="Times New Roman" w:hAnsi="Times New Roman" w:cs="Times New Roman"/>
          <w:color w:val="auto"/>
        </w:rPr>
      </w:pPr>
      <w:bookmarkStart w:id="8" w:name="_Toc198576762"/>
      <w:r w:rsidRPr="007941F0">
        <w:rPr>
          <w:rFonts w:ascii="Times New Roman" w:hAnsi="Times New Roman" w:cs="Times New Roman"/>
          <w:color w:val="auto"/>
        </w:rPr>
        <w:t>2.1 Diseño 3D</w:t>
      </w:r>
      <w:bookmarkEnd w:id="8"/>
    </w:p>
    <w:p w14:paraId="248A9478" w14:textId="77777777" w:rsidR="007941F0" w:rsidRPr="007941F0" w:rsidRDefault="007941F0" w:rsidP="007941F0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7941F0">
        <w:rPr>
          <w:rFonts w:ascii="Times New Roman" w:hAnsi="Times New Roman" w:cs="Times New Roman"/>
        </w:rPr>
        <w:t xml:space="preserve">Software: ANSYS </w:t>
      </w:r>
      <w:proofErr w:type="spellStart"/>
      <w:r w:rsidRPr="007941F0">
        <w:rPr>
          <w:rFonts w:ascii="Times New Roman" w:hAnsi="Times New Roman" w:cs="Times New Roman"/>
        </w:rPr>
        <w:t>Fluent</w:t>
      </w:r>
      <w:proofErr w:type="spellEnd"/>
      <w:r w:rsidRPr="007941F0">
        <w:rPr>
          <w:rFonts w:ascii="Times New Roman" w:hAnsi="Times New Roman" w:cs="Times New Roman"/>
        </w:rPr>
        <w:t xml:space="preserve"> + </w:t>
      </w:r>
      <w:proofErr w:type="spellStart"/>
      <w:r w:rsidRPr="007941F0">
        <w:rPr>
          <w:rFonts w:ascii="Times New Roman" w:hAnsi="Times New Roman" w:cs="Times New Roman"/>
        </w:rPr>
        <w:t>AutoDock</w:t>
      </w:r>
      <w:proofErr w:type="spellEnd"/>
      <w:r w:rsidRPr="007941F0">
        <w:rPr>
          <w:rFonts w:ascii="Times New Roman" w:hAnsi="Times New Roman" w:cs="Times New Roman"/>
        </w:rPr>
        <w:t xml:space="preserve"> para unión molecular.</w:t>
      </w:r>
    </w:p>
    <w:p w14:paraId="736E7829" w14:textId="77777777" w:rsidR="007941F0" w:rsidRPr="007941F0" w:rsidRDefault="007941F0" w:rsidP="007941F0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7941F0">
        <w:rPr>
          <w:rFonts w:ascii="Times New Roman" w:hAnsi="Times New Roman" w:cs="Times New Roman"/>
        </w:rPr>
        <w:t>Parámetros:</w:t>
      </w:r>
    </w:p>
    <w:p w14:paraId="7004C26A" w14:textId="77777777" w:rsidR="007941F0" w:rsidRPr="007941F0" w:rsidRDefault="007941F0" w:rsidP="007941F0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7941F0">
        <w:rPr>
          <w:rFonts w:ascii="Times New Roman" w:hAnsi="Times New Roman" w:cs="Times New Roman"/>
        </w:rPr>
        <w:t xml:space="preserve">Campo magnético: 50 </w:t>
      </w:r>
      <w:proofErr w:type="spellStart"/>
      <w:r w:rsidRPr="007941F0">
        <w:rPr>
          <w:rFonts w:ascii="Times New Roman" w:hAnsi="Times New Roman" w:cs="Times New Roman"/>
        </w:rPr>
        <w:t>mT</w:t>
      </w:r>
      <w:proofErr w:type="spellEnd"/>
    </w:p>
    <w:p w14:paraId="01A350BA" w14:textId="77777777" w:rsidR="007941F0" w:rsidRPr="007941F0" w:rsidRDefault="007941F0" w:rsidP="007941F0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7941F0">
        <w:rPr>
          <w:rFonts w:ascii="Times New Roman" w:hAnsi="Times New Roman" w:cs="Times New Roman"/>
        </w:rPr>
        <w:t>Concentración de H₂O₂: 0.1%</w:t>
      </w:r>
    </w:p>
    <w:p w14:paraId="715C988E" w14:textId="77777777" w:rsidR="007941F0" w:rsidRPr="007941F0" w:rsidRDefault="007941F0" w:rsidP="007941F0">
      <w:pPr>
        <w:rPr>
          <w:rFonts w:ascii="Times New Roman" w:hAnsi="Times New Roman" w:cs="Times New Roman"/>
        </w:rPr>
      </w:pPr>
      <w:r w:rsidRPr="007941F0">
        <w:rPr>
          <w:rFonts w:ascii="Times New Roman" w:hAnsi="Times New Roman" w:cs="Times New Roman"/>
          <w:b/>
          <w:bCs/>
        </w:rPr>
        <w:t>Figura 2.1:</w:t>
      </w:r>
      <w:r w:rsidRPr="007941F0">
        <w:rPr>
          <w:rFonts w:ascii="Times New Roman" w:hAnsi="Times New Roman" w:cs="Times New Roman"/>
        </w:rPr>
        <w:t> Pipeline de simulación (CAD → CFD → Bioensayos)</w:t>
      </w:r>
    </w:p>
    <w:p w14:paraId="08556724" w14:textId="77777777" w:rsidR="007941F0" w:rsidRPr="007941F0" w:rsidRDefault="007941F0" w:rsidP="007941F0">
      <w:pPr>
        <w:pStyle w:val="Ttulo2"/>
        <w:rPr>
          <w:rFonts w:ascii="Times New Roman" w:hAnsi="Times New Roman" w:cs="Times New Roman"/>
          <w:color w:val="auto"/>
        </w:rPr>
      </w:pPr>
      <w:bookmarkStart w:id="9" w:name="_Toc198576763"/>
      <w:r w:rsidRPr="007941F0">
        <w:rPr>
          <w:rFonts w:ascii="Times New Roman" w:hAnsi="Times New Roman" w:cs="Times New Roman"/>
          <w:color w:val="auto"/>
        </w:rPr>
        <w:t>Capítulo 3: Resultados Clave</w:t>
      </w:r>
      <w:bookmarkEnd w:id="9"/>
    </w:p>
    <w:p w14:paraId="4F629024" w14:textId="77777777" w:rsidR="007941F0" w:rsidRPr="007941F0" w:rsidRDefault="007941F0" w:rsidP="007941F0">
      <w:pPr>
        <w:pStyle w:val="Ttulo3"/>
        <w:rPr>
          <w:rFonts w:ascii="Times New Roman" w:hAnsi="Times New Roman" w:cs="Times New Roman"/>
          <w:color w:val="auto"/>
        </w:rPr>
      </w:pPr>
      <w:bookmarkStart w:id="10" w:name="_Toc198576764"/>
      <w:r w:rsidRPr="007941F0">
        <w:rPr>
          <w:rFonts w:ascii="Times New Roman" w:hAnsi="Times New Roman" w:cs="Times New Roman"/>
          <w:color w:val="auto"/>
        </w:rPr>
        <w:t>Hallazgos:</w:t>
      </w:r>
      <w:bookmarkEnd w:id="10"/>
    </w:p>
    <w:p w14:paraId="13409A89" w14:textId="4EAF8A49" w:rsidR="007941F0" w:rsidRPr="007941F0" w:rsidRDefault="007941F0" w:rsidP="007941F0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7941F0">
        <w:rPr>
          <w:rFonts w:ascii="Times New Roman" w:hAnsi="Times New Roman" w:cs="Times New Roman"/>
          <w:b/>
          <w:bCs/>
        </w:rPr>
        <w:t>Eficacia:</w:t>
      </w:r>
      <w:r w:rsidRPr="007941F0">
        <w:rPr>
          <w:rFonts w:ascii="Times New Roman" w:hAnsi="Times New Roman" w:cs="Times New Roman"/>
        </w:rPr>
        <w:t> 78% reducción de volumen tumoral vs. 45% en grupo control (p&lt;0.01).</w:t>
      </w:r>
      <w:r w:rsidRPr="007941F0">
        <w:rPr>
          <w:rFonts w:ascii="Times New Roman" w:hAnsi="Times New Roman" w:cs="Times New Roman"/>
        </w:rPr>
        <w:t xml:space="preserve"> Como se observa en el </w:t>
      </w:r>
      <w:hyperlink w:anchor="A" w:history="1">
        <w:r w:rsidRPr="007941F0">
          <w:rPr>
            <w:rStyle w:val="Hipervnculo"/>
            <w:rFonts w:ascii="Times New Roman" w:hAnsi="Times New Roman" w:cs="Times New Roman"/>
          </w:rPr>
          <w:t>Anexo A</w:t>
        </w:r>
      </w:hyperlink>
    </w:p>
    <w:p w14:paraId="30752B00" w14:textId="77777777" w:rsidR="007941F0" w:rsidRPr="007941F0" w:rsidRDefault="007941F0" w:rsidP="007941F0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7941F0">
        <w:rPr>
          <w:rFonts w:ascii="Times New Roman" w:hAnsi="Times New Roman" w:cs="Times New Roman"/>
          <w:b/>
          <w:bCs/>
        </w:rPr>
        <w:t>Toxicidad:</w:t>
      </w:r>
      <w:r w:rsidRPr="007941F0">
        <w:rPr>
          <w:rFonts w:ascii="Times New Roman" w:hAnsi="Times New Roman" w:cs="Times New Roman"/>
        </w:rPr>
        <w:t> Niveles de ALT/AST un 60% menores.</w:t>
      </w:r>
    </w:p>
    <w:p w14:paraId="19FF5F71" w14:textId="77777777" w:rsidR="007941F0" w:rsidRPr="007941F0" w:rsidRDefault="007941F0" w:rsidP="007941F0">
      <w:pPr>
        <w:rPr>
          <w:rFonts w:ascii="Times New Roman" w:hAnsi="Times New Roman" w:cs="Times New Roman"/>
        </w:rPr>
      </w:pPr>
      <w:r w:rsidRPr="007941F0">
        <w:rPr>
          <w:rFonts w:ascii="Times New Roman" w:hAnsi="Times New Roman" w:cs="Times New Roman"/>
          <w:b/>
          <w:bCs/>
        </w:rPr>
        <w:t>Figura 3.1:</w:t>
      </w:r>
      <w:r w:rsidRPr="007941F0">
        <w:rPr>
          <w:rFonts w:ascii="Times New Roman" w:hAnsi="Times New Roman" w:cs="Times New Roman"/>
        </w:rPr>
        <w:t> Distribución en órganos (SPECT simulado)</w:t>
      </w:r>
    </w:p>
    <w:p w14:paraId="74FD2D9E" w14:textId="77777777" w:rsidR="007941F0" w:rsidRPr="007941F0" w:rsidRDefault="007941F0" w:rsidP="007941F0">
      <w:pPr>
        <w:pStyle w:val="Ttulo2"/>
        <w:rPr>
          <w:rFonts w:ascii="Times New Roman" w:hAnsi="Times New Roman" w:cs="Times New Roman"/>
          <w:color w:val="auto"/>
        </w:rPr>
      </w:pPr>
      <w:bookmarkStart w:id="11" w:name="_Toc198576765"/>
      <w:r w:rsidRPr="007941F0">
        <w:rPr>
          <w:rFonts w:ascii="Times New Roman" w:hAnsi="Times New Roman" w:cs="Times New Roman"/>
          <w:color w:val="auto"/>
        </w:rPr>
        <w:t>Capítulo 4: Discusión Crítica</w:t>
      </w:r>
      <w:bookmarkEnd w:id="11"/>
    </w:p>
    <w:p w14:paraId="2FCBEFC0" w14:textId="77777777" w:rsidR="007941F0" w:rsidRPr="007941F0" w:rsidRDefault="007941F0" w:rsidP="007941F0">
      <w:pPr>
        <w:pStyle w:val="Ttulo3"/>
        <w:rPr>
          <w:rFonts w:ascii="Times New Roman" w:hAnsi="Times New Roman" w:cs="Times New Roman"/>
          <w:color w:val="auto"/>
        </w:rPr>
      </w:pPr>
      <w:bookmarkStart w:id="12" w:name="_Toc198576766"/>
      <w:r w:rsidRPr="007941F0">
        <w:rPr>
          <w:rFonts w:ascii="Times New Roman" w:hAnsi="Times New Roman" w:cs="Times New Roman"/>
          <w:color w:val="auto"/>
        </w:rPr>
        <w:t>4.1 Innovaciones:</w:t>
      </w:r>
      <w:bookmarkEnd w:id="12"/>
    </w:p>
    <w:p w14:paraId="3DB95B36" w14:textId="77777777" w:rsidR="007941F0" w:rsidRPr="007941F0" w:rsidRDefault="007941F0" w:rsidP="007941F0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7941F0">
        <w:rPr>
          <w:rFonts w:ascii="Times New Roman" w:hAnsi="Times New Roman" w:cs="Times New Roman"/>
        </w:rPr>
        <w:t xml:space="preserve">Uso de algoritmos de </w:t>
      </w:r>
      <w:proofErr w:type="spellStart"/>
      <w:r w:rsidRPr="007941F0">
        <w:rPr>
          <w:rFonts w:ascii="Times New Roman" w:hAnsi="Times New Roman" w:cs="Times New Roman"/>
        </w:rPr>
        <w:t>swarm</w:t>
      </w:r>
      <w:proofErr w:type="spellEnd"/>
      <w:r w:rsidRPr="007941F0">
        <w:rPr>
          <w:rFonts w:ascii="Times New Roman" w:hAnsi="Times New Roman" w:cs="Times New Roman"/>
        </w:rPr>
        <w:t xml:space="preserve"> </w:t>
      </w:r>
      <w:proofErr w:type="spellStart"/>
      <w:r w:rsidRPr="007941F0">
        <w:rPr>
          <w:rFonts w:ascii="Times New Roman" w:hAnsi="Times New Roman" w:cs="Times New Roman"/>
        </w:rPr>
        <w:t>robotics</w:t>
      </w:r>
      <w:proofErr w:type="spellEnd"/>
      <w:r w:rsidRPr="007941F0">
        <w:rPr>
          <w:rFonts w:ascii="Times New Roman" w:hAnsi="Times New Roman" w:cs="Times New Roman"/>
        </w:rPr>
        <w:t xml:space="preserve"> para evitar oclusión vascular.</w:t>
      </w:r>
    </w:p>
    <w:p w14:paraId="0AED04E1" w14:textId="77777777" w:rsidR="007941F0" w:rsidRPr="007941F0" w:rsidRDefault="007941F0" w:rsidP="007941F0">
      <w:pPr>
        <w:pStyle w:val="Ttulo3"/>
        <w:rPr>
          <w:rFonts w:ascii="Times New Roman" w:hAnsi="Times New Roman" w:cs="Times New Roman"/>
          <w:color w:val="auto"/>
        </w:rPr>
      </w:pPr>
      <w:bookmarkStart w:id="13" w:name="_Toc198576767"/>
      <w:r w:rsidRPr="007941F0">
        <w:rPr>
          <w:rFonts w:ascii="Times New Roman" w:hAnsi="Times New Roman" w:cs="Times New Roman"/>
          <w:color w:val="auto"/>
        </w:rPr>
        <w:t>4.2 Limitaciones:</w:t>
      </w:r>
      <w:bookmarkEnd w:id="13"/>
    </w:p>
    <w:p w14:paraId="41E0F28C" w14:textId="77777777" w:rsidR="007941F0" w:rsidRPr="007941F0" w:rsidRDefault="007941F0" w:rsidP="007941F0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7941F0">
        <w:rPr>
          <w:rFonts w:ascii="Times New Roman" w:hAnsi="Times New Roman" w:cs="Times New Roman"/>
        </w:rPr>
        <w:t>Coste de producción (~USD 500/dosis).</w:t>
      </w:r>
    </w:p>
    <w:p w14:paraId="6DC5B149" w14:textId="77777777" w:rsidR="007941F0" w:rsidRPr="007941F0" w:rsidRDefault="007941F0" w:rsidP="007941F0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7941F0">
        <w:rPr>
          <w:rFonts w:ascii="Times New Roman" w:hAnsi="Times New Roman" w:cs="Times New Roman"/>
        </w:rPr>
        <w:t>Falta de estandarización regulatoria.</w:t>
      </w:r>
    </w:p>
    <w:p w14:paraId="542F21D9" w14:textId="77777777" w:rsidR="007941F0" w:rsidRPr="007941F0" w:rsidRDefault="007941F0" w:rsidP="007941F0">
      <w:pPr>
        <w:rPr>
          <w:rFonts w:ascii="Times New Roman" w:hAnsi="Times New Roman" w:cs="Times New Roman"/>
        </w:rPr>
      </w:pPr>
      <w:r w:rsidRPr="007941F0">
        <w:rPr>
          <w:rFonts w:ascii="Times New Roman" w:hAnsi="Times New Roman" w:cs="Times New Roman"/>
        </w:rPr>
        <w:pict w14:anchorId="19FDC1EE">
          <v:rect id="_x0000_i1029" style="width:0;height:.75pt" o:hralign="center" o:hrstd="t" o:hrnoshade="t" o:hr="t" fillcolor="#f8faff" stroked="f"/>
        </w:pict>
      </w:r>
    </w:p>
    <w:p w14:paraId="2F326410" w14:textId="52E97FD7" w:rsidR="007941F0" w:rsidRPr="007941F0" w:rsidRDefault="007941F0" w:rsidP="007941F0">
      <w:pPr>
        <w:pStyle w:val="Ttulo2"/>
        <w:rPr>
          <w:rFonts w:ascii="Times New Roman" w:hAnsi="Times New Roman" w:cs="Times New Roman"/>
          <w:color w:val="auto"/>
        </w:rPr>
      </w:pPr>
      <w:bookmarkStart w:id="14" w:name="_Toc198576768"/>
      <w:r w:rsidRPr="007941F0">
        <w:rPr>
          <w:rFonts w:ascii="Times New Roman" w:hAnsi="Times New Roman" w:cs="Times New Roman"/>
          <w:color w:val="auto"/>
        </w:rPr>
        <w:t>Conclusiones</w:t>
      </w:r>
      <w:bookmarkEnd w:id="14"/>
    </w:p>
    <w:p w14:paraId="3B3598AC" w14:textId="77777777" w:rsidR="007941F0" w:rsidRPr="007941F0" w:rsidRDefault="007941F0" w:rsidP="007941F0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7941F0">
        <w:rPr>
          <w:rFonts w:ascii="Times New Roman" w:hAnsi="Times New Roman" w:cs="Times New Roman"/>
        </w:rPr>
        <w:t xml:space="preserve">Los </w:t>
      </w:r>
      <w:proofErr w:type="spellStart"/>
      <w:r w:rsidRPr="007941F0">
        <w:rPr>
          <w:rFonts w:ascii="Times New Roman" w:hAnsi="Times New Roman" w:cs="Times New Roman"/>
        </w:rPr>
        <w:t>nanorobots</w:t>
      </w:r>
      <w:proofErr w:type="spellEnd"/>
      <w:r w:rsidRPr="007941F0">
        <w:rPr>
          <w:rFonts w:ascii="Times New Roman" w:hAnsi="Times New Roman" w:cs="Times New Roman"/>
        </w:rPr>
        <w:t xml:space="preserve"> demostraron selectividad superior a terapias pasivas.</w:t>
      </w:r>
    </w:p>
    <w:p w14:paraId="122ED6AE" w14:textId="77777777" w:rsidR="007941F0" w:rsidRPr="007941F0" w:rsidRDefault="007941F0" w:rsidP="007941F0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7941F0">
        <w:rPr>
          <w:rFonts w:ascii="Times New Roman" w:hAnsi="Times New Roman" w:cs="Times New Roman"/>
        </w:rPr>
        <w:t>Se requiere optimizar la escalabilidad para ensayos GMP.</w:t>
      </w:r>
    </w:p>
    <w:p w14:paraId="29EE7CAC" w14:textId="77777777" w:rsidR="007941F0" w:rsidRPr="007941F0" w:rsidRDefault="007941F0" w:rsidP="007941F0">
      <w:pPr>
        <w:rPr>
          <w:rFonts w:ascii="Times New Roman" w:hAnsi="Times New Roman" w:cs="Times New Roman"/>
        </w:rPr>
      </w:pPr>
      <w:r w:rsidRPr="007941F0">
        <w:rPr>
          <w:rFonts w:ascii="Times New Roman" w:hAnsi="Times New Roman" w:cs="Times New Roman"/>
        </w:rPr>
        <w:pict w14:anchorId="37057C96">
          <v:rect id="_x0000_i1030" style="width:0;height:.75pt" o:hralign="center" o:hrstd="t" o:hrnoshade="t" o:hr="t" fillcolor="#f8faff" stroked="f"/>
        </w:pict>
      </w:r>
    </w:p>
    <w:p w14:paraId="3D319373" w14:textId="7AF6C4CB" w:rsidR="007941F0" w:rsidRPr="007941F0" w:rsidRDefault="007941F0" w:rsidP="007941F0">
      <w:pPr>
        <w:pStyle w:val="Ttulo2"/>
        <w:rPr>
          <w:rFonts w:ascii="Times New Roman" w:hAnsi="Times New Roman" w:cs="Times New Roman"/>
          <w:color w:val="auto"/>
        </w:rPr>
      </w:pPr>
      <w:bookmarkStart w:id="15" w:name="_Toc198576769"/>
      <w:r w:rsidRPr="007941F0">
        <w:rPr>
          <w:rFonts w:ascii="Times New Roman" w:hAnsi="Times New Roman" w:cs="Times New Roman"/>
          <w:color w:val="auto"/>
        </w:rPr>
        <w:lastRenderedPageBreak/>
        <w:t>Bibliografía</w:t>
      </w:r>
      <w:bookmarkEnd w:id="15"/>
      <w:r w:rsidRPr="007941F0">
        <w:rPr>
          <w:rFonts w:ascii="Times New Roman" w:hAnsi="Times New Roman" w:cs="Times New Roman"/>
          <w:color w:val="auto"/>
        </w:rPr>
        <w:t xml:space="preserve"> </w:t>
      </w:r>
    </w:p>
    <w:p w14:paraId="31F268C3" w14:textId="77777777" w:rsidR="007941F0" w:rsidRPr="007941F0" w:rsidRDefault="007941F0" w:rsidP="007941F0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7941F0">
        <w:rPr>
          <w:rFonts w:ascii="Times New Roman" w:hAnsi="Times New Roman" w:cs="Times New Roman"/>
        </w:rPr>
        <w:t>Sánchez, S. et al. (2023). </w:t>
      </w:r>
      <w:r w:rsidRPr="007941F0">
        <w:rPr>
          <w:rFonts w:ascii="Times New Roman" w:hAnsi="Times New Roman" w:cs="Times New Roman"/>
          <w:i/>
          <w:iCs/>
        </w:rPr>
        <w:t>ACS Nano</w:t>
      </w:r>
      <w:r w:rsidRPr="007941F0">
        <w:rPr>
          <w:rFonts w:ascii="Times New Roman" w:hAnsi="Times New Roman" w:cs="Times New Roman"/>
        </w:rPr>
        <w:t> 17(4), 2104-2116. </w:t>
      </w:r>
      <w:hyperlink r:id="rId10" w:tgtFrame="_blank" w:history="1">
        <w:r w:rsidRPr="007941F0">
          <w:rPr>
            <w:rStyle w:val="Hipervnculo"/>
            <w:rFonts w:ascii="Times New Roman" w:hAnsi="Times New Roman" w:cs="Times New Roman"/>
            <w:color w:val="auto"/>
          </w:rPr>
          <w:t>https://doi.org/10.1021/acsnano.2c08722</w:t>
        </w:r>
      </w:hyperlink>
    </w:p>
    <w:p w14:paraId="3BA9CD58" w14:textId="77777777" w:rsidR="007941F0" w:rsidRPr="007941F0" w:rsidRDefault="007941F0" w:rsidP="007941F0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7941F0">
        <w:rPr>
          <w:rFonts w:ascii="Times New Roman" w:hAnsi="Times New Roman" w:cs="Times New Roman"/>
        </w:rPr>
        <w:t>UPB. (2024). </w:t>
      </w:r>
      <w:r w:rsidRPr="007941F0">
        <w:rPr>
          <w:rFonts w:ascii="Times New Roman" w:hAnsi="Times New Roman" w:cs="Times New Roman"/>
          <w:i/>
          <w:iCs/>
        </w:rPr>
        <w:t xml:space="preserve">Protocolos de </w:t>
      </w:r>
      <w:proofErr w:type="spellStart"/>
      <w:r w:rsidRPr="007941F0">
        <w:rPr>
          <w:rFonts w:ascii="Times New Roman" w:hAnsi="Times New Roman" w:cs="Times New Roman"/>
          <w:i/>
          <w:iCs/>
        </w:rPr>
        <w:t>Nanotoxicología</w:t>
      </w:r>
      <w:proofErr w:type="spellEnd"/>
      <w:r w:rsidRPr="007941F0">
        <w:rPr>
          <w:rFonts w:ascii="Times New Roman" w:hAnsi="Times New Roman" w:cs="Times New Roman"/>
        </w:rPr>
        <w:t>. Editorial FIA.</w:t>
      </w:r>
    </w:p>
    <w:p w14:paraId="7C376DE6" w14:textId="77777777" w:rsidR="007941F0" w:rsidRPr="007941F0" w:rsidRDefault="007941F0" w:rsidP="007941F0">
      <w:pPr>
        <w:rPr>
          <w:rFonts w:ascii="Times New Roman" w:hAnsi="Times New Roman" w:cs="Times New Roman"/>
        </w:rPr>
      </w:pPr>
      <w:r w:rsidRPr="007941F0">
        <w:rPr>
          <w:rFonts w:ascii="Times New Roman" w:hAnsi="Times New Roman" w:cs="Times New Roman"/>
        </w:rPr>
        <w:pict w14:anchorId="68895803">
          <v:rect id="_x0000_i1031" style="width:0;height:.75pt" o:hralign="center" o:hrstd="t" o:hrnoshade="t" o:hr="t" fillcolor="#f8faff" stroked="f"/>
        </w:pict>
      </w:r>
    </w:p>
    <w:p w14:paraId="758014F3" w14:textId="665DCDF9" w:rsidR="007941F0" w:rsidRPr="007941F0" w:rsidRDefault="007941F0" w:rsidP="007941F0">
      <w:pPr>
        <w:pStyle w:val="Ttulo2"/>
        <w:rPr>
          <w:rFonts w:ascii="Times New Roman" w:hAnsi="Times New Roman" w:cs="Times New Roman"/>
          <w:color w:val="auto"/>
        </w:rPr>
      </w:pPr>
      <w:bookmarkStart w:id="16" w:name="_Toc198576770"/>
      <w:r w:rsidRPr="007941F0">
        <w:rPr>
          <w:rFonts w:ascii="Times New Roman" w:hAnsi="Times New Roman" w:cs="Times New Roman"/>
          <w:color w:val="auto"/>
        </w:rPr>
        <w:t>Anexos</w:t>
      </w:r>
      <w:bookmarkEnd w:id="16"/>
    </w:p>
    <w:p w14:paraId="6CC7E7C1" w14:textId="77777777" w:rsidR="007941F0" w:rsidRPr="007941F0" w:rsidRDefault="007941F0" w:rsidP="007941F0">
      <w:pPr>
        <w:rPr>
          <w:rFonts w:ascii="Times New Roman" w:hAnsi="Times New Roman" w:cs="Times New Roman"/>
        </w:rPr>
      </w:pPr>
      <w:bookmarkStart w:id="17" w:name="A"/>
      <w:r w:rsidRPr="007941F0">
        <w:rPr>
          <w:rFonts w:ascii="Times New Roman" w:hAnsi="Times New Roman" w:cs="Times New Roman"/>
          <w:b/>
          <w:bCs/>
        </w:rPr>
        <w:t>Anexo A</w:t>
      </w:r>
      <w:bookmarkEnd w:id="17"/>
      <w:r w:rsidRPr="007941F0">
        <w:rPr>
          <w:rFonts w:ascii="Times New Roman" w:hAnsi="Times New Roman" w:cs="Times New Roman"/>
          <w:b/>
          <w:bCs/>
        </w:rPr>
        <w:t>:</w:t>
      </w:r>
      <w:r w:rsidRPr="007941F0">
        <w:rPr>
          <w:rFonts w:ascii="Times New Roman" w:hAnsi="Times New Roman" w:cs="Times New Roman"/>
        </w:rPr>
        <w:t> Códigos MATLAB para modelado de enjambres.</w:t>
      </w:r>
    </w:p>
    <w:p w14:paraId="55082DB5" w14:textId="77777777" w:rsidR="007941F0" w:rsidRDefault="007941F0" w:rsidP="007941F0">
      <w:pPr>
        <w:rPr>
          <w:rFonts w:ascii="Times New Roman" w:hAnsi="Times New Roman" w:cs="Times New Roman"/>
          <w:b/>
          <w:bCs/>
        </w:rPr>
      </w:pPr>
      <w:r w:rsidRPr="007941F0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AAF1888" wp14:editId="1FF83862">
            <wp:extent cx="5008880" cy="2713144"/>
            <wp:effectExtent l="0" t="0" r="127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029" cy="2724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0FE308" w14:textId="77777777" w:rsidR="007941F0" w:rsidRDefault="007941F0" w:rsidP="007941F0">
      <w:pPr>
        <w:rPr>
          <w:rFonts w:ascii="Times New Roman" w:hAnsi="Times New Roman" w:cs="Times New Roman"/>
          <w:b/>
          <w:bCs/>
        </w:rPr>
      </w:pPr>
    </w:p>
    <w:p w14:paraId="2BF011E6" w14:textId="2D28A35D" w:rsidR="007941F0" w:rsidRPr="007941F0" w:rsidRDefault="007941F0" w:rsidP="007941F0">
      <w:pPr>
        <w:rPr>
          <w:rFonts w:ascii="Times New Roman" w:hAnsi="Times New Roman" w:cs="Times New Roman"/>
        </w:rPr>
      </w:pPr>
      <w:r w:rsidRPr="007941F0">
        <w:rPr>
          <w:rFonts w:ascii="Times New Roman" w:hAnsi="Times New Roman" w:cs="Times New Roman"/>
        </w:rPr>
        <w:br/>
      </w:r>
      <w:bookmarkStart w:id="18" w:name="B"/>
      <w:r w:rsidRPr="007941F0">
        <w:rPr>
          <w:rFonts w:ascii="Times New Roman" w:hAnsi="Times New Roman" w:cs="Times New Roman"/>
          <w:b/>
          <w:bCs/>
        </w:rPr>
        <w:t>Anexo B</w:t>
      </w:r>
      <w:bookmarkEnd w:id="18"/>
      <w:r w:rsidRPr="007941F0">
        <w:rPr>
          <w:rFonts w:ascii="Times New Roman" w:hAnsi="Times New Roman" w:cs="Times New Roman"/>
          <w:b/>
          <w:bCs/>
        </w:rPr>
        <w:t>:</w:t>
      </w:r>
      <w:r w:rsidRPr="007941F0">
        <w:rPr>
          <w:rFonts w:ascii="Times New Roman" w:hAnsi="Times New Roman" w:cs="Times New Roman"/>
        </w:rPr>
        <w:t> Datos crudos de simulaciones (Excel).</w:t>
      </w:r>
    </w:p>
    <w:p w14:paraId="4DB0ACFB" w14:textId="481428D9" w:rsidR="007941F0" w:rsidRPr="007941F0" w:rsidRDefault="007941F0" w:rsidP="007941F0">
      <w:pPr>
        <w:rPr>
          <w:rFonts w:ascii="Times New Roman" w:hAnsi="Times New Roman" w:cs="Times New Roman"/>
        </w:rPr>
      </w:pPr>
      <w:r w:rsidRPr="007941F0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CA49564" wp14:editId="5C020A94">
            <wp:extent cx="3362325" cy="257825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438" cy="25806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972E91" w14:textId="77777777" w:rsidR="0001298A" w:rsidRDefault="0001298A" w:rsidP="007941F0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01298A" w:rsidSect="00B4312F">
      <w:footerReference w:type="defaul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6A477" w14:textId="77777777" w:rsidR="00E572D8" w:rsidRDefault="00E572D8" w:rsidP="00703993">
      <w:pPr>
        <w:spacing w:after="0" w:line="240" w:lineRule="auto"/>
      </w:pPr>
      <w:r>
        <w:separator/>
      </w:r>
    </w:p>
  </w:endnote>
  <w:endnote w:type="continuationSeparator" w:id="0">
    <w:p w14:paraId="167D71A1" w14:textId="77777777" w:rsidR="00E572D8" w:rsidRDefault="00E572D8" w:rsidP="00703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5806910"/>
      <w:docPartObj>
        <w:docPartGallery w:val="Page Numbers (Bottom of Page)"/>
        <w:docPartUnique/>
      </w:docPartObj>
    </w:sdtPr>
    <w:sdtEndPr/>
    <w:sdtContent>
      <w:p w14:paraId="0064261C" w14:textId="001D8DAE" w:rsidR="00703993" w:rsidRDefault="0070399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EB5CE46" w14:textId="77777777" w:rsidR="00703993" w:rsidRDefault="0070399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13033" w14:textId="77777777" w:rsidR="00E572D8" w:rsidRDefault="00E572D8" w:rsidP="00703993">
      <w:pPr>
        <w:spacing w:after="0" w:line="240" w:lineRule="auto"/>
      </w:pPr>
      <w:r>
        <w:separator/>
      </w:r>
    </w:p>
  </w:footnote>
  <w:footnote w:type="continuationSeparator" w:id="0">
    <w:p w14:paraId="7EC47BD2" w14:textId="77777777" w:rsidR="00E572D8" w:rsidRDefault="00E572D8" w:rsidP="007039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456A"/>
    <w:multiLevelType w:val="multilevel"/>
    <w:tmpl w:val="77B4B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A72827"/>
    <w:multiLevelType w:val="multilevel"/>
    <w:tmpl w:val="441A1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6A5F8A"/>
    <w:multiLevelType w:val="multilevel"/>
    <w:tmpl w:val="05A27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597902"/>
    <w:multiLevelType w:val="multilevel"/>
    <w:tmpl w:val="4DFC4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AA1EB2"/>
    <w:multiLevelType w:val="multilevel"/>
    <w:tmpl w:val="A4A4D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ED5545"/>
    <w:multiLevelType w:val="multilevel"/>
    <w:tmpl w:val="F86A8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7B2EBF"/>
    <w:multiLevelType w:val="multilevel"/>
    <w:tmpl w:val="1150A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151C72"/>
    <w:multiLevelType w:val="multilevel"/>
    <w:tmpl w:val="075E2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2B6989"/>
    <w:multiLevelType w:val="multilevel"/>
    <w:tmpl w:val="F2CC3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1BF6084"/>
    <w:multiLevelType w:val="multilevel"/>
    <w:tmpl w:val="F1FA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E50CCC"/>
    <w:multiLevelType w:val="multilevel"/>
    <w:tmpl w:val="56A43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754FB1"/>
    <w:multiLevelType w:val="multilevel"/>
    <w:tmpl w:val="E4EA9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6"/>
  </w:num>
  <w:num w:numId="5">
    <w:abstractNumId w:val="11"/>
  </w:num>
  <w:num w:numId="6">
    <w:abstractNumId w:val="4"/>
  </w:num>
  <w:num w:numId="7">
    <w:abstractNumId w:val="5"/>
  </w:num>
  <w:num w:numId="8">
    <w:abstractNumId w:val="1"/>
  </w:num>
  <w:num w:numId="9">
    <w:abstractNumId w:val="2"/>
  </w:num>
  <w:num w:numId="10">
    <w:abstractNumId w:val="7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12F"/>
    <w:rsid w:val="0001298A"/>
    <w:rsid w:val="0028044C"/>
    <w:rsid w:val="003C14F5"/>
    <w:rsid w:val="005F131D"/>
    <w:rsid w:val="00703993"/>
    <w:rsid w:val="00712359"/>
    <w:rsid w:val="007941F0"/>
    <w:rsid w:val="00B4312F"/>
    <w:rsid w:val="00C06AEE"/>
    <w:rsid w:val="00D051CE"/>
    <w:rsid w:val="00E572D8"/>
    <w:rsid w:val="00E92DBD"/>
    <w:rsid w:val="00F0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ADD34"/>
  <w15:chartTrackingRefBased/>
  <w15:docId w15:val="{85590D71-5884-4E93-8864-9DAC8A4D3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B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31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431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431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431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431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431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431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431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431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31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431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B431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4312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4312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431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4312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431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431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431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431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431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431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431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4312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4312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4312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431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4312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4312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4312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4312F"/>
    <w:rPr>
      <w:color w:val="605E5C"/>
      <w:shd w:val="clear" w:color="auto" w:fill="E1DFDD"/>
    </w:rPr>
  </w:style>
  <w:style w:type="paragraph" w:styleId="Sinespaciado">
    <w:name w:val="No Spacing"/>
    <w:link w:val="SinespaciadoCar"/>
    <w:uiPriority w:val="1"/>
    <w:qFormat/>
    <w:rsid w:val="00B4312F"/>
    <w:pPr>
      <w:spacing w:after="0" w:line="240" w:lineRule="auto"/>
    </w:pPr>
    <w:rPr>
      <w:rFonts w:eastAsiaTheme="minorEastAsia"/>
      <w:kern w:val="0"/>
      <w:sz w:val="22"/>
      <w:szCs w:val="22"/>
      <w:lang w:eastAsia="es-BO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4312F"/>
    <w:rPr>
      <w:rFonts w:eastAsiaTheme="minorEastAsia"/>
      <w:kern w:val="0"/>
      <w:sz w:val="22"/>
      <w:szCs w:val="22"/>
      <w:lang w:eastAsia="es-BO"/>
      <w14:ligatures w14:val="none"/>
    </w:rPr>
  </w:style>
  <w:style w:type="table" w:styleId="Tablaconcuadrculaclara">
    <w:name w:val="Grid Table Light"/>
    <w:basedOn w:val="Tablanormal"/>
    <w:uiPriority w:val="40"/>
    <w:rsid w:val="0028044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F015D4"/>
    <w:pPr>
      <w:spacing w:before="240" w:after="0" w:line="259" w:lineRule="auto"/>
      <w:outlineLvl w:val="9"/>
    </w:pPr>
    <w:rPr>
      <w:kern w:val="0"/>
      <w:sz w:val="32"/>
      <w:szCs w:val="32"/>
      <w:lang w:eastAsia="es-B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F015D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015D4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F015D4"/>
    <w:pPr>
      <w:spacing w:after="100"/>
      <w:ind w:left="480"/>
    </w:pPr>
  </w:style>
  <w:style w:type="paragraph" w:styleId="Descripcin">
    <w:name w:val="caption"/>
    <w:basedOn w:val="Normal"/>
    <w:next w:val="Normal"/>
    <w:uiPriority w:val="35"/>
    <w:unhideWhenUsed/>
    <w:qFormat/>
    <w:rsid w:val="003C14F5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039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3993"/>
  </w:style>
  <w:style w:type="paragraph" w:styleId="Piedepgina">
    <w:name w:val="footer"/>
    <w:basedOn w:val="Normal"/>
    <w:link w:val="PiedepginaCar"/>
    <w:uiPriority w:val="99"/>
    <w:unhideWhenUsed/>
    <w:rsid w:val="007039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3993"/>
  </w:style>
  <w:style w:type="table" w:styleId="Tablaconcuadrcula">
    <w:name w:val="Table Grid"/>
    <w:basedOn w:val="Tablanormal"/>
    <w:uiPriority w:val="39"/>
    <w:rsid w:val="007941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2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76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14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0686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185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doi.org/10.1021/acsnano.2c08722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Universidad Privada Boliviana Facultad de Ingenierías y Arquitectura (FIA)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AE05AC-A1A7-4EE5-BBB1-BB1259FBC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670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MOCKUP DE TESIS ACADÉMICA</vt:lpstr>
    </vt:vector>
  </TitlesOfParts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MOCKUP DE TESIS ACADÉMICA</dc:title>
  <dc:subject>Autor: Candia Zarco Valeria Avril</dc:subject>
  <dc:creator>La Paz- Bolivia                                                  2025</dc:creator>
  <cp:keywords/>
  <dc:description/>
  <cp:lastModifiedBy>Alejandro Zarco</cp:lastModifiedBy>
  <cp:revision>2</cp:revision>
  <dcterms:created xsi:type="dcterms:W3CDTF">2025-05-19T23:55:00Z</dcterms:created>
  <dcterms:modified xsi:type="dcterms:W3CDTF">2025-05-19T23:55:00Z</dcterms:modified>
</cp:coreProperties>
</file>