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E58" w:rsidRPr="00635E58" w:rsidRDefault="00635E58" w:rsidP="00635E58">
      <w:pPr>
        <w:spacing w:after="0" w:line="240" w:lineRule="auto"/>
        <w:jc w:val="right"/>
        <w:rPr>
          <w:rFonts w:ascii="Open Sans" w:hAnsi="Open Sans" w:cs="Open Sans"/>
          <w:sz w:val="20"/>
          <w:szCs w:val="20"/>
        </w:rPr>
      </w:pPr>
      <w:r w:rsidRPr="00635E58">
        <w:rPr>
          <w:rFonts w:ascii="Open Sans" w:hAnsi="Open Sans" w:cs="Open Sans"/>
          <w:sz w:val="20"/>
          <w:szCs w:val="20"/>
        </w:rPr>
        <w:t>Universidad Nacional de Río Cuarto</w:t>
      </w:r>
    </w:p>
    <w:p w:rsidR="00635E58" w:rsidRPr="00635E58" w:rsidRDefault="00635E58" w:rsidP="00635E58">
      <w:pPr>
        <w:spacing w:after="0" w:line="240" w:lineRule="auto"/>
        <w:jc w:val="right"/>
        <w:rPr>
          <w:rFonts w:ascii="Open Sans" w:hAnsi="Open Sans" w:cs="Open Sans"/>
          <w:sz w:val="20"/>
          <w:szCs w:val="20"/>
        </w:rPr>
      </w:pPr>
      <w:r w:rsidRPr="00635E58">
        <w:rPr>
          <w:rFonts w:ascii="Open Sans" w:hAnsi="Open Sans" w:cs="Open Sans"/>
          <w:sz w:val="20"/>
          <w:szCs w:val="20"/>
        </w:rPr>
        <w:t xml:space="preserve">Facultad de Ciencias Exactas, </w:t>
      </w:r>
      <w:proofErr w:type="spellStart"/>
      <w:r w:rsidRPr="00635E58">
        <w:rPr>
          <w:rFonts w:ascii="Open Sans" w:hAnsi="Open Sans" w:cs="Open Sans"/>
          <w:sz w:val="20"/>
          <w:szCs w:val="20"/>
        </w:rPr>
        <w:t>Fco-Qcas</w:t>
      </w:r>
      <w:proofErr w:type="spellEnd"/>
      <w:r w:rsidRPr="00635E58">
        <w:rPr>
          <w:rFonts w:ascii="Open Sans" w:hAnsi="Open Sans" w:cs="Open Sans"/>
          <w:sz w:val="20"/>
          <w:szCs w:val="20"/>
        </w:rPr>
        <w:t xml:space="preserve"> y Naturales</w:t>
      </w:r>
    </w:p>
    <w:p w:rsidR="00635E58" w:rsidRPr="00635E58" w:rsidRDefault="00635E58" w:rsidP="00635E58">
      <w:pPr>
        <w:spacing w:after="0" w:line="240" w:lineRule="auto"/>
        <w:jc w:val="right"/>
        <w:rPr>
          <w:rFonts w:ascii="Open Sans" w:hAnsi="Open Sans" w:cs="Open Sans"/>
          <w:sz w:val="20"/>
          <w:szCs w:val="20"/>
        </w:rPr>
      </w:pPr>
      <w:r w:rsidRPr="00635E58">
        <w:rPr>
          <w:rFonts w:ascii="Open Sans" w:hAnsi="Open Sans" w:cs="Open Sans"/>
          <w:sz w:val="20"/>
          <w:szCs w:val="20"/>
        </w:rPr>
        <w:t>Departamento de Computación</w:t>
      </w:r>
    </w:p>
    <w:p w:rsidR="00172B2B" w:rsidRDefault="006A51F2" w:rsidP="00635E58">
      <w:pPr>
        <w:spacing w:after="0"/>
        <w:jc w:val="right"/>
        <w:rPr>
          <w:rFonts w:ascii="Open Sans" w:hAnsi="Open Sans" w:cs="Open Sans"/>
          <w:sz w:val="20"/>
          <w:szCs w:val="20"/>
        </w:rPr>
      </w:pPr>
      <w:hyperlink r:id="rId8" w:tooltip="Análisis y Diseño de Sistemas" w:history="1">
        <w:r w:rsidR="00635E58" w:rsidRPr="00635E58">
          <w:rPr>
            <w:rStyle w:val="Hipervnculo"/>
            <w:rFonts w:ascii="Open Sans" w:hAnsi="Open Sans" w:cs="Open Sans"/>
            <w:color w:val="auto"/>
            <w:sz w:val="20"/>
            <w:szCs w:val="20"/>
            <w:u w:val="none"/>
            <w:shd w:val="clear" w:color="auto" w:fill="FFFFFF"/>
          </w:rPr>
          <w:t>Análisis y Diseño de Sistemas (3303)</w:t>
        </w:r>
      </w:hyperlink>
    </w:p>
    <w:p w:rsidR="00635E58" w:rsidRDefault="00635E58" w:rsidP="00635E58">
      <w:pPr>
        <w:spacing w:after="0"/>
        <w:jc w:val="right"/>
        <w:rPr>
          <w:rFonts w:ascii="Open Sans" w:hAnsi="Open Sans" w:cs="Open Sans"/>
          <w:sz w:val="20"/>
          <w:szCs w:val="20"/>
        </w:rPr>
      </w:pPr>
    </w:p>
    <w:p w:rsidR="00635E58" w:rsidRPr="00635E58" w:rsidRDefault="00635E58" w:rsidP="00635E58">
      <w:pPr>
        <w:spacing w:after="0"/>
        <w:jc w:val="right"/>
        <w:rPr>
          <w:rFonts w:ascii="Open Sans" w:hAnsi="Open Sans" w:cs="Open Sans"/>
          <w:sz w:val="20"/>
          <w:szCs w:val="20"/>
        </w:rPr>
      </w:pPr>
    </w:p>
    <w:p w:rsidR="009907A3" w:rsidRPr="009907A3" w:rsidRDefault="009907A3" w:rsidP="009907A3">
      <w:pPr>
        <w:jc w:val="right"/>
        <w:rPr>
          <w:rFonts w:ascii="Arial Rounded MT Bold" w:hAnsi="Arial Rounded MT Bold"/>
          <w:sz w:val="72"/>
        </w:rPr>
      </w:pPr>
      <w:r w:rsidRPr="009907A3">
        <w:rPr>
          <w:rFonts w:ascii="Arial Rounded MT Bold" w:hAnsi="Arial Rounded MT Bold"/>
          <w:sz w:val="72"/>
        </w:rPr>
        <w:t xml:space="preserve">Software </w:t>
      </w:r>
      <w:proofErr w:type="spellStart"/>
      <w:r w:rsidRPr="009907A3">
        <w:rPr>
          <w:rFonts w:ascii="Arial Rounded MT Bold" w:hAnsi="Arial Rounded MT Bold"/>
          <w:sz w:val="72"/>
        </w:rPr>
        <w:t>Requirements</w:t>
      </w:r>
      <w:proofErr w:type="spellEnd"/>
      <w:r w:rsidRPr="009907A3">
        <w:rPr>
          <w:rFonts w:ascii="Arial Rounded MT Bold" w:hAnsi="Arial Rounded MT Bold"/>
          <w:sz w:val="72"/>
        </w:rPr>
        <w:t xml:space="preserve"> </w:t>
      </w:r>
    </w:p>
    <w:p w:rsidR="00C362A9" w:rsidRDefault="009907A3" w:rsidP="009907A3">
      <w:pPr>
        <w:jc w:val="right"/>
        <w:rPr>
          <w:rFonts w:ascii="Arial Rounded MT Bold" w:hAnsi="Arial Rounded MT Bold"/>
          <w:sz w:val="72"/>
        </w:rPr>
      </w:pPr>
      <w:r>
        <w:rPr>
          <w:rFonts w:ascii="Arial Rounded MT Bold" w:hAnsi="Arial Rounded MT Bold"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192073</wp:posOffset>
                </wp:positionH>
                <wp:positionV relativeFrom="paragraph">
                  <wp:posOffset>852888</wp:posOffset>
                </wp:positionV>
                <wp:extent cx="5335325" cy="0"/>
                <wp:effectExtent l="57150" t="38100" r="55880" b="952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CA6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67.15pt" to="435.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proofErr w:type="spellStart"/>
      <w:r w:rsidRPr="009907A3">
        <w:rPr>
          <w:rFonts w:ascii="Arial Rounded MT Bold" w:hAnsi="Arial Rounded MT Bold"/>
          <w:sz w:val="72"/>
        </w:rPr>
        <w:t>Specification</w:t>
      </w:r>
      <w:proofErr w:type="spellEnd"/>
    </w:p>
    <w:p w:rsidR="009907A3" w:rsidRDefault="009907A3" w:rsidP="009907A3">
      <w:pPr>
        <w:jc w:val="right"/>
        <w:rPr>
          <w:rFonts w:ascii="Arial Rounded MT Bold" w:hAnsi="Arial Rounded MT Bold"/>
          <w:sz w:val="72"/>
        </w:rPr>
      </w:pPr>
    </w:p>
    <w:p w:rsidR="009907A3" w:rsidRDefault="009907A3" w:rsidP="009907A3">
      <w:pPr>
        <w:jc w:val="right"/>
        <w:rPr>
          <w:rFonts w:ascii="Arial Rounded MT Bold" w:hAnsi="Arial Rounded MT Bold"/>
          <w:i/>
          <w:sz w:val="72"/>
        </w:rPr>
      </w:pPr>
      <w:r w:rsidRPr="009907A3">
        <w:rPr>
          <w:rFonts w:ascii="Arial Rounded MT Bold" w:hAnsi="Arial Rounded MT Bold"/>
          <w:i/>
          <w:sz w:val="72"/>
        </w:rPr>
        <w:t>PRODE</w:t>
      </w:r>
      <w:r w:rsidR="00635E58">
        <w:rPr>
          <w:rFonts w:ascii="Arial Rounded MT Bold" w:hAnsi="Arial Rounded MT Bold"/>
          <w:i/>
          <w:sz w:val="72"/>
        </w:rPr>
        <w:t xml:space="preserve"> </w:t>
      </w:r>
    </w:p>
    <w:p w:rsidR="00635E58" w:rsidRPr="00AD500E" w:rsidRDefault="00635E58" w:rsidP="009907A3">
      <w:pPr>
        <w:jc w:val="right"/>
        <w:rPr>
          <w:rFonts w:ascii="Arial Rounded MT Bold" w:hAnsi="Arial Rounded MT Bold"/>
          <w:i/>
          <w:sz w:val="72"/>
        </w:rPr>
      </w:pPr>
      <w:r>
        <w:rPr>
          <w:rFonts w:ascii="Arial Rounded MT Bold" w:hAnsi="Arial Rounded MT Bold"/>
          <w:i/>
          <w:sz w:val="72"/>
        </w:rPr>
        <w:t>Versión 1.0</w:t>
      </w:r>
    </w:p>
    <w:p w:rsidR="00172B2B" w:rsidRPr="00172B2B" w:rsidRDefault="00172B2B" w:rsidP="009907A3">
      <w:pPr>
        <w:jc w:val="right"/>
        <w:rPr>
          <w:rFonts w:ascii="Arial Rounded MT Bold" w:hAnsi="Arial Rounded MT Bold"/>
          <w:i/>
          <w:sz w:val="56"/>
        </w:rPr>
      </w:pPr>
      <w:r>
        <w:rPr>
          <w:rFonts w:ascii="Arial Rounded MT Bold" w:hAnsi="Arial Rounded MT Bold"/>
          <w:i/>
          <w:sz w:val="56"/>
        </w:rPr>
        <w:t>2018</w:t>
      </w:r>
    </w:p>
    <w:p w:rsidR="009376E2" w:rsidRDefault="009376E2" w:rsidP="009907A3">
      <w:pPr>
        <w:jc w:val="right"/>
        <w:rPr>
          <w:rFonts w:ascii="Arial Rounded MT Bold" w:hAnsi="Arial Rounded MT Bold"/>
          <w:i/>
          <w:sz w:val="72"/>
        </w:rPr>
      </w:pPr>
    </w:p>
    <w:p w:rsidR="009376E2" w:rsidRDefault="00E307F0" w:rsidP="009907A3">
      <w:pPr>
        <w:jc w:val="right"/>
        <w:rPr>
          <w:rFonts w:ascii="Arial Rounded MT Bold" w:hAnsi="Arial Rounded MT Bold"/>
          <w:i/>
          <w:sz w:val="72"/>
        </w:rPr>
      </w:pPr>
      <w:r>
        <w:rPr>
          <w:rFonts w:ascii="Arial Rounded MT Bold" w:hAnsi="Arial Rounded MT Bold"/>
          <w:i/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1496183</wp:posOffset>
                </wp:positionH>
                <wp:positionV relativeFrom="paragraph">
                  <wp:posOffset>389057</wp:posOffset>
                </wp:positionV>
                <wp:extent cx="4381995" cy="2933205"/>
                <wp:effectExtent l="57150" t="38100" r="76200" b="95885"/>
                <wp:wrapNone/>
                <wp:docPr id="4" name="Rectángulo: esquina dob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995" cy="293320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B13C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4" o:spid="_x0000_s1026" type="#_x0000_t65" style="position:absolute;margin-left:117.8pt;margin-top:30.65pt;width:345.05pt;height:230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" adj="180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376E2" w:rsidRDefault="00172B2B" w:rsidP="00E307F0">
      <w:pPr>
        <w:tabs>
          <w:tab w:val="left" w:pos="7163"/>
        </w:tabs>
        <w:ind w:left="2124" w:firstLine="708"/>
        <w:rPr>
          <w:rFonts w:ascii="Agency FB" w:hAnsi="Agency FB"/>
          <w:sz w:val="44"/>
        </w:rPr>
      </w:pPr>
      <w:r w:rsidRPr="00172B2B">
        <w:rPr>
          <w:rFonts w:ascii="Agency FB" w:hAnsi="Agency FB"/>
          <w:sz w:val="44"/>
        </w:rPr>
        <w:t>TEAM</w:t>
      </w:r>
      <w:r>
        <w:rPr>
          <w:rFonts w:ascii="Agency FB" w:hAnsi="Agency FB"/>
          <w:sz w:val="44"/>
        </w:rPr>
        <w:t>:</w:t>
      </w:r>
      <w:r w:rsidR="00E307F0">
        <w:rPr>
          <w:rFonts w:ascii="Agency FB" w:hAnsi="Agency FB"/>
          <w:sz w:val="44"/>
        </w:rPr>
        <w:t xml:space="preserve"> </w:t>
      </w:r>
      <w:r w:rsidR="00E307F0">
        <w:rPr>
          <w:rFonts w:ascii="Agency FB" w:hAnsi="Agency FB"/>
          <w:sz w:val="44"/>
        </w:rPr>
        <w:tab/>
      </w:r>
    </w:p>
    <w:p w:rsidR="00E307F0" w:rsidRDefault="00172B2B" w:rsidP="00E307F0">
      <w:pPr>
        <w:jc w:val="center"/>
        <w:rPr>
          <w:rFonts w:ascii="Agency FB" w:hAnsi="Agency FB"/>
          <w:sz w:val="44"/>
        </w:rPr>
      </w:pPr>
      <w:proofErr w:type="spellStart"/>
      <w:r>
        <w:rPr>
          <w:rFonts w:ascii="Agency FB" w:hAnsi="Agency FB"/>
          <w:sz w:val="44"/>
        </w:rPr>
        <w:t>D’alessando</w:t>
      </w:r>
      <w:proofErr w:type="spellEnd"/>
      <w:r>
        <w:rPr>
          <w:rFonts w:ascii="Agency FB" w:hAnsi="Agency FB"/>
          <w:sz w:val="44"/>
        </w:rPr>
        <w:t xml:space="preserve">, </w:t>
      </w:r>
      <w:proofErr w:type="spellStart"/>
      <w:r>
        <w:rPr>
          <w:rFonts w:ascii="Agency FB" w:hAnsi="Agency FB"/>
          <w:sz w:val="44"/>
        </w:rPr>
        <w:t>Nicolas</w:t>
      </w:r>
      <w:proofErr w:type="spellEnd"/>
      <w:r w:rsidR="00E307F0">
        <w:rPr>
          <w:rFonts w:ascii="Agency FB" w:hAnsi="Agency FB"/>
          <w:sz w:val="44"/>
        </w:rPr>
        <w:t xml:space="preserve">: </w:t>
      </w:r>
    </w:p>
    <w:p w:rsidR="00E307F0" w:rsidRPr="00E307F0" w:rsidRDefault="00E307F0" w:rsidP="00E307F0">
      <w:pPr>
        <w:ind w:left="2832" w:firstLine="708"/>
        <w:jc w:val="center"/>
        <w:rPr>
          <w:rFonts w:ascii="Bahnschrift Light" w:hAnsi="Bahnschrift Light"/>
          <w:sz w:val="48"/>
          <w:u w:val="single"/>
        </w:rPr>
      </w:pPr>
      <w:r w:rsidRPr="00E307F0">
        <w:rPr>
          <w:rFonts w:ascii="Bahnschrift Light" w:hAnsi="Bahnschrift Light"/>
          <w:sz w:val="32"/>
          <w:u w:val="single"/>
        </w:rPr>
        <w:t>nicolasdalessandro2@gmail.com</w:t>
      </w:r>
    </w:p>
    <w:p w:rsidR="00172B2B" w:rsidRDefault="00172B2B" w:rsidP="00E307F0">
      <w:pPr>
        <w:ind w:left="2124" w:firstLine="708"/>
        <w:rPr>
          <w:rFonts w:ascii="Agency FB" w:hAnsi="Agency FB"/>
          <w:sz w:val="44"/>
        </w:rPr>
      </w:pPr>
      <w:bookmarkStart w:id="0" w:name="_Hlk513660730"/>
      <w:r>
        <w:rPr>
          <w:rFonts w:ascii="Agency FB" w:hAnsi="Agency FB"/>
          <w:sz w:val="44"/>
        </w:rPr>
        <w:t>García, Valeria</w:t>
      </w:r>
      <w:bookmarkEnd w:id="0"/>
      <w:r w:rsidR="00E307F0">
        <w:rPr>
          <w:rFonts w:ascii="Agency FB" w:hAnsi="Agency FB"/>
          <w:sz w:val="44"/>
        </w:rPr>
        <w:t>:</w:t>
      </w:r>
    </w:p>
    <w:p w:rsidR="00E307F0" w:rsidRPr="00635E58" w:rsidRDefault="00E307F0" w:rsidP="00E307F0">
      <w:pPr>
        <w:pStyle w:val="Ttulo2"/>
        <w:rPr>
          <w:rFonts w:ascii="Bahnschrift Light" w:hAnsi="Bahnschrift Light"/>
          <w:color w:val="auto"/>
          <w:sz w:val="32"/>
          <w:u w:val="single"/>
        </w:rPr>
      </w:pPr>
      <w:r>
        <w:rPr>
          <w:rFonts w:ascii="Agency FB" w:hAnsi="Agency FB"/>
          <w:sz w:val="44"/>
        </w:rPr>
        <w:tab/>
        <w:t xml:space="preserve"> </w:t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  </w:t>
      </w:r>
      <w:hyperlink r:id="rId9" w:history="1">
        <w:r w:rsidR="00635E58" w:rsidRPr="00635E58">
          <w:rPr>
            <w:rStyle w:val="Hipervnculo"/>
            <w:rFonts w:ascii="Bahnschrift Light" w:hAnsi="Bahnschrift Light"/>
            <w:color w:val="auto"/>
            <w:sz w:val="32"/>
          </w:rPr>
          <w:t>valeriagb.unrc@gmail.com</w:t>
        </w:r>
      </w:hyperlink>
    </w:p>
    <w:p w:rsidR="00635E58" w:rsidRPr="007E2DCE" w:rsidRDefault="00635E58" w:rsidP="00635E58">
      <w:pPr>
        <w:rPr>
          <w:rFonts w:ascii="Agency FB" w:hAnsi="Agency FB"/>
          <w:sz w:val="44"/>
          <w:u w:val="single"/>
        </w:rPr>
      </w:pPr>
      <w:r>
        <w:tab/>
      </w:r>
      <w:r>
        <w:tab/>
      </w:r>
      <w:r>
        <w:tab/>
      </w:r>
      <w:r>
        <w:tab/>
      </w:r>
      <w:bookmarkStart w:id="1" w:name="_GoBack"/>
      <w:bookmarkEnd w:id="1"/>
    </w:p>
    <w:tbl>
      <w:tblPr>
        <w:tblStyle w:val="Tablaconcuadrcula"/>
        <w:tblpPr w:leftFromText="141" w:rightFromText="141" w:horzAnchor="margin" w:tblpY="89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500E" w:rsidTr="00AD500E">
        <w:tc>
          <w:tcPr>
            <w:tcW w:w="2831" w:type="dxa"/>
          </w:tcPr>
          <w:p w:rsidR="00AD500E" w:rsidRPr="00AD500E" w:rsidRDefault="00635E58" w:rsidP="00AD500E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AD500E">
              <w:rPr>
                <w:rFonts w:ascii="Tahoma" w:hAnsi="Tahoma" w:cs="Tahoma"/>
                <w:b/>
                <w:sz w:val="24"/>
              </w:rPr>
              <w:lastRenderedPageBreak/>
              <w:br w:type="page"/>
            </w:r>
            <w:r w:rsidR="00AD500E" w:rsidRPr="00AD500E">
              <w:rPr>
                <w:rFonts w:ascii="Tahoma" w:hAnsi="Tahoma" w:cs="Tahoma"/>
                <w:b/>
                <w:sz w:val="24"/>
              </w:rPr>
              <w:t>Versión</w:t>
            </w:r>
          </w:p>
        </w:tc>
        <w:tc>
          <w:tcPr>
            <w:tcW w:w="2831" w:type="dxa"/>
          </w:tcPr>
          <w:p w:rsidR="00AD500E" w:rsidRPr="00AD500E" w:rsidRDefault="00AD500E" w:rsidP="00AD500E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AD500E">
              <w:rPr>
                <w:rFonts w:ascii="Tahoma" w:hAnsi="Tahoma" w:cs="Tahoma"/>
                <w:b/>
                <w:sz w:val="24"/>
              </w:rPr>
              <w:t>Descripción</w:t>
            </w:r>
          </w:p>
        </w:tc>
        <w:tc>
          <w:tcPr>
            <w:tcW w:w="2832" w:type="dxa"/>
          </w:tcPr>
          <w:p w:rsidR="00AD500E" w:rsidRPr="00AD500E" w:rsidRDefault="00AD500E" w:rsidP="00AD500E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AD500E">
              <w:rPr>
                <w:rFonts w:ascii="Tahoma" w:hAnsi="Tahoma" w:cs="Tahoma"/>
                <w:b/>
                <w:sz w:val="24"/>
              </w:rPr>
              <w:t>Fecha</w:t>
            </w:r>
          </w:p>
        </w:tc>
      </w:tr>
      <w:tr w:rsidR="00AD500E" w:rsidTr="00AD500E">
        <w:tc>
          <w:tcPr>
            <w:tcW w:w="2831" w:type="dxa"/>
          </w:tcPr>
          <w:p w:rsidR="00FE4C52" w:rsidRDefault="00FE4C52" w:rsidP="00FE4C5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AD500E" w:rsidRPr="00DC2DA0" w:rsidRDefault="00FE4C52" w:rsidP="00FE4C5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1.0</w:t>
            </w:r>
          </w:p>
        </w:tc>
        <w:tc>
          <w:tcPr>
            <w:tcW w:w="2831" w:type="dxa"/>
          </w:tcPr>
          <w:p w:rsidR="00AD500E" w:rsidRDefault="00FE4C52" w:rsidP="00FE4C5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Propósito.</w:t>
            </w:r>
          </w:p>
          <w:p w:rsidR="00FE4C52" w:rsidRPr="00FE4C52" w:rsidRDefault="00FE4C52" w:rsidP="00FE4C5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Carga de requerimientos funcionales</w:t>
            </w:r>
          </w:p>
        </w:tc>
        <w:tc>
          <w:tcPr>
            <w:tcW w:w="2832" w:type="dxa"/>
          </w:tcPr>
          <w:p w:rsidR="00FE4C52" w:rsidRDefault="00FE4C52" w:rsidP="00FE4C52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AD500E" w:rsidRPr="00FE4C52" w:rsidRDefault="00FE4C52" w:rsidP="00FE4C52">
            <w:pPr>
              <w:jc w:val="center"/>
              <w:rPr>
                <w:rFonts w:ascii="Tahoma" w:hAnsi="Tahoma" w:cs="Tahoma"/>
                <w:sz w:val="44"/>
              </w:rPr>
            </w:pPr>
            <w:r w:rsidRPr="00FE4C52">
              <w:rPr>
                <w:rFonts w:ascii="Tahoma" w:hAnsi="Tahoma" w:cs="Tahoma"/>
                <w:sz w:val="20"/>
              </w:rPr>
              <w:t>9/5/2018</w:t>
            </w:r>
          </w:p>
        </w:tc>
      </w:tr>
    </w:tbl>
    <w:p w:rsidR="00635E58" w:rsidRPr="00AD500E" w:rsidRDefault="00AD500E">
      <w:pPr>
        <w:rPr>
          <w:rFonts w:ascii="Agency FB" w:hAnsi="Agency FB"/>
          <w:sz w:val="44"/>
          <w:u w:val="single"/>
        </w:rPr>
      </w:pPr>
      <w:r w:rsidRPr="00AD500E">
        <w:rPr>
          <w:rFonts w:ascii="Agency FB" w:hAnsi="Agency FB"/>
          <w:sz w:val="44"/>
          <w:u w:val="single"/>
        </w:rPr>
        <w:t>Registro de Cambios</w:t>
      </w:r>
    </w:p>
    <w:p w:rsidR="00635E58" w:rsidRPr="00635E58" w:rsidRDefault="00635E58" w:rsidP="00635E58"/>
    <w:p w:rsidR="00635E58" w:rsidRPr="00635E58" w:rsidRDefault="00635E58" w:rsidP="00635E58">
      <w:r>
        <w:tab/>
      </w:r>
      <w:r>
        <w:tab/>
      </w:r>
      <w:r>
        <w:tab/>
      </w:r>
      <w:r>
        <w:tab/>
      </w:r>
    </w:p>
    <w:p w:rsidR="00E307F0" w:rsidRDefault="00E307F0" w:rsidP="00E307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04"/>
        </w:tabs>
        <w:ind w:left="2124" w:firstLine="708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</w:p>
    <w:p w:rsidR="00F62838" w:rsidRDefault="00E307F0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b/>
          <w:sz w:val="44"/>
          <w:u w:val="single"/>
        </w:rPr>
      </w:pPr>
      <w:r>
        <w:rPr>
          <w:rFonts w:ascii="Agency FB" w:hAnsi="Agency FB"/>
          <w:sz w:val="44"/>
        </w:rPr>
        <w:br w:type="page"/>
      </w:r>
      <w:r w:rsidRPr="0026265A">
        <w:rPr>
          <w:rFonts w:ascii="Agency FB" w:hAnsi="Agency FB"/>
          <w:b/>
          <w:sz w:val="44"/>
          <w:u w:val="single"/>
        </w:rPr>
        <w:lastRenderedPageBreak/>
        <w:t>Tabla de Contenidos</w:t>
      </w:r>
    </w:p>
    <w:p w:rsidR="0026265A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 xml:space="preserve">1. </w:t>
      </w:r>
      <w:r w:rsidR="0026265A">
        <w:rPr>
          <w:rFonts w:ascii="Agency FB" w:hAnsi="Agency FB"/>
          <w:sz w:val="44"/>
        </w:rPr>
        <w:t>Introducción……………………………………</w:t>
      </w:r>
      <w:r>
        <w:rPr>
          <w:rFonts w:ascii="Agency FB" w:hAnsi="Agency FB"/>
          <w:sz w:val="44"/>
        </w:rPr>
        <w:t>……</w:t>
      </w:r>
      <w:r w:rsidR="0026265A">
        <w:rPr>
          <w:rFonts w:ascii="Agency FB" w:hAnsi="Agency FB"/>
          <w:sz w:val="44"/>
        </w:rPr>
        <w:t>……………………………</w:t>
      </w:r>
      <w:r w:rsidR="00951766">
        <w:rPr>
          <w:rFonts w:ascii="Agency FB" w:hAnsi="Agency FB"/>
          <w:sz w:val="44"/>
        </w:rPr>
        <w:t>4</w:t>
      </w:r>
    </w:p>
    <w:p w:rsidR="00F62838" w:rsidRDefault="0026265A" w:rsidP="00F62838">
      <w:pPr>
        <w:pStyle w:val="Prrafode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>Propósito</w:t>
      </w:r>
      <w:proofErr w:type="gramStart"/>
      <w:r>
        <w:rPr>
          <w:rFonts w:ascii="Agency FB" w:hAnsi="Agency FB"/>
          <w:sz w:val="44"/>
        </w:rPr>
        <w:t>…….</w:t>
      </w:r>
      <w:proofErr w:type="gramEnd"/>
      <w:r>
        <w:rPr>
          <w:rFonts w:ascii="Agency FB" w:hAnsi="Agency FB"/>
          <w:sz w:val="44"/>
        </w:rPr>
        <w:t>……………………………………………………….</w:t>
      </w:r>
      <w:r w:rsidR="00951766">
        <w:rPr>
          <w:rFonts w:ascii="Agency FB" w:hAnsi="Agency FB"/>
          <w:sz w:val="44"/>
        </w:rPr>
        <w:t>4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>3. Requerimientos Específicos………………………………………</w:t>
      </w:r>
      <w:proofErr w:type="gramStart"/>
      <w:r>
        <w:rPr>
          <w:rFonts w:ascii="Agency FB" w:hAnsi="Agency FB"/>
          <w:sz w:val="44"/>
        </w:rPr>
        <w:t>…….</w:t>
      </w:r>
      <w:proofErr w:type="gramEnd"/>
      <w:r>
        <w:rPr>
          <w:rFonts w:ascii="Agency FB" w:hAnsi="Agency FB"/>
          <w:sz w:val="44"/>
        </w:rPr>
        <w:t>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  <w:t>3.2</w:t>
      </w:r>
      <w:r>
        <w:rPr>
          <w:rFonts w:ascii="Agency FB" w:hAnsi="Agency FB"/>
          <w:sz w:val="44"/>
        </w:rPr>
        <w:tab/>
        <w:t>Requerimientos Funcionales…………………………</w:t>
      </w:r>
      <w:proofErr w:type="gramStart"/>
      <w:r>
        <w:rPr>
          <w:rFonts w:ascii="Agency FB" w:hAnsi="Agency FB"/>
          <w:sz w:val="44"/>
        </w:rPr>
        <w:t>…….</w:t>
      </w:r>
      <w:proofErr w:type="gramEnd"/>
      <w:r>
        <w:rPr>
          <w:rFonts w:ascii="Agency FB" w:hAnsi="Agency FB"/>
          <w:sz w:val="44"/>
        </w:rPr>
        <w:t>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3.2.1 </w:t>
      </w:r>
      <w:r>
        <w:rPr>
          <w:rFonts w:ascii="Agency FB" w:hAnsi="Agency FB" w:cstheme="majorHAnsi"/>
          <w:sz w:val="40"/>
        </w:rPr>
        <w:t>Registro de un jugador en la página……………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3.2.2 </w:t>
      </w:r>
      <w:r>
        <w:rPr>
          <w:rFonts w:ascii="Agency FB" w:hAnsi="Agency FB" w:cstheme="majorHAnsi"/>
          <w:sz w:val="40"/>
        </w:rPr>
        <w:t>Inicio de sesión……………………………………………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3.2.3 </w:t>
      </w:r>
      <w:r>
        <w:rPr>
          <w:rFonts w:ascii="Agency FB" w:hAnsi="Agency FB" w:cstheme="majorHAnsi"/>
          <w:sz w:val="40"/>
        </w:rPr>
        <w:t>Inscripción de un jugador en un fixture……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.5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3.2.4 </w:t>
      </w:r>
      <w:r>
        <w:rPr>
          <w:rFonts w:ascii="Agency FB" w:hAnsi="Agency FB" w:cstheme="majorHAnsi"/>
          <w:sz w:val="40"/>
        </w:rPr>
        <w:t>Predicción de una fecha……………………………………5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3.2.5 </w:t>
      </w:r>
      <w:r>
        <w:rPr>
          <w:rFonts w:ascii="Agency FB" w:hAnsi="Agency FB" w:cstheme="majorHAnsi"/>
          <w:sz w:val="40"/>
        </w:rPr>
        <w:t>Verificar tabla de los puntajes de la fecha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.5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3.2.6 </w:t>
      </w:r>
      <w:r>
        <w:rPr>
          <w:rFonts w:ascii="Agency FB" w:hAnsi="Agency FB" w:cstheme="majorHAnsi"/>
          <w:sz w:val="40"/>
        </w:rPr>
        <w:t>Mostrar fixture…………………………………………………6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3.2.7 </w:t>
      </w:r>
      <w:r>
        <w:rPr>
          <w:rFonts w:ascii="Agency FB" w:hAnsi="Agency FB" w:cstheme="majorHAnsi"/>
          <w:sz w:val="40"/>
        </w:rPr>
        <w:t>Salir del sistema…………………………………………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3.2.8 </w:t>
      </w:r>
      <w:r>
        <w:rPr>
          <w:rFonts w:ascii="Agency FB" w:hAnsi="Agency FB" w:cstheme="majorHAnsi"/>
          <w:sz w:val="40"/>
        </w:rPr>
        <w:t>Administración de equipos………………………………6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3.2.9 </w:t>
      </w:r>
      <w:r>
        <w:rPr>
          <w:rFonts w:ascii="Agency FB" w:hAnsi="Agency FB" w:cstheme="majorHAnsi"/>
          <w:sz w:val="40"/>
        </w:rPr>
        <w:t>Administración de partidos………………………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.6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3.2.10 </w:t>
      </w:r>
      <w:r>
        <w:rPr>
          <w:rFonts w:ascii="Agency FB" w:hAnsi="Agency FB" w:cstheme="majorHAnsi"/>
          <w:sz w:val="40"/>
        </w:rPr>
        <w:t>Administración de fixture…………………………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3.2.11 </w:t>
      </w:r>
      <w:r>
        <w:rPr>
          <w:rFonts w:ascii="Agency FB" w:hAnsi="Agency FB" w:cstheme="majorHAnsi"/>
          <w:sz w:val="40"/>
        </w:rPr>
        <w:t>Cálculo del ganador de la fecha………………………6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rPr>
          <w:rFonts w:ascii="Agency FB" w:hAnsi="Agency FB"/>
          <w:sz w:val="44"/>
        </w:rPr>
      </w:pP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rPr>
          <w:rFonts w:ascii="Agency FB" w:hAnsi="Agency FB"/>
          <w:sz w:val="44"/>
        </w:rPr>
      </w:pPr>
    </w:p>
    <w:p w:rsidR="0026265A" w:rsidRDefault="0026265A">
      <w:pPr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br w:type="page"/>
      </w:r>
    </w:p>
    <w:p w:rsidR="0026265A" w:rsidRPr="00BB257A" w:rsidRDefault="0026265A" w:rsidP="007B543F">
      <w:pPr>
        <w:pStyle w:val="Prrafode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 w:rsidRPr="00BB257A">
        <w:rPr>
          <w:rFonts w:ascii="Agency FB" w:hAnsi="Agency FB"/>
          <w:sz w:val="44"/>
        </w:rPr>
        <w:lastRenderedPageBreak/>
        <w:t>Introducción</w:t>
      </w:r>
      <w:r w:rsidRPr="00BB257A">
        <w:rPr>
          <w:rFonts w:ascii="Agency FB" w:hAnsi="Agency FB"/>
          <w:sz w:val="44"/>
        </w:rPr>
        <w:tab/>
      </w:r>
      <w:r w:rsidRPr="00BB257A">
        <w:rPr>
          <w:rFonts w:ascii="Agency FB" w:hAnsi="Agency FB"/>
          <w:sz w:val="44"/>
        </w:rPr>
        <w:tab/>
      </w:r>
    </w:p>
    <w:p w:rsidR="00BB257A" w:rsidRPr="00BB257A" w:rsidRDefault="0026265A" w:rsidP="00BB257A">
      <w:pPr>
        <w:pStyle w:val="Prrafodelista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Theme="majorHAnsi" w:hAnsiTheme="majorHAnsi" w:cstheme="majorHAnsi"/>
          <w:sz w:val="28"/>
        </w:rPr>
      </w:pPr>
      <w:r w:rsidRPr="00BB257A">
        <w:rPr>
          <w:rFonts w:ascii="Agency FB" w:hAnsi="Agency FB"/>
          <w:sz w:val="44"/>
        </w:rPr>
        <w:t>Propósito</w:t>
      </w:r>
    </w:p>
    <w:p w:rsidR="00BB257A" w:rsidRDefault="00BB257A" w:rsidP="00BB257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ind w:left="360"/>
        <w:jc w:val="both"/>
        <w:rPr>
          <w:rFonts w:asciiTheme="majorHAnsi" w:hAnsiTheme="majorHAnsi" w:cstheme="majorHAnsi"/>
          <w:sz w:val="24"/>
        </w:rPr>
      </w:pPr>
      <w:r w:rsidRPr="00BB257A">
        <w:rPr>
          <w:rFonts w:asciiTheme="majorHAnsi" w:hAnsiTheme="majorHAnsi" w:cstheme="majorHAnsi"/>
          <w:sz w:val="24"/>
        </w:rPr>
        <w:t>E</w:t>
      </w:r>
      <w:r>
        <w:rPr>
          <w:rFonts w:asciiTheme="majorHAnsi" w:hAnsiTheme="majorHAnsi" w:cstheme="majorHAnsi"/>
          <w:sz w:val="24"/>
        </w:rPr>
        <w:t>ste</w:t>
      </w:r>
      <w:r w:rsidRPr="00BB257A">
        <w:rPr>
          <w:rFonts w:asciiTheme="majorHAnsi" w:hAnsiTheme="majorHAnsi" w:cstheme="majorHAnsi"/>
          <w:sz w:val="24"/>
        </w:rPr>
        <w:t xml:space="preserve"> documento tiene como propósito definir las especificaciones funcionales, no</w:t>
      </w:r>
      <w:r>
        <w:rPr>
          <w:rFonts w:asciiTheme="majorHAnsi" w:hAnsiTheme="majorHAnsi" w:cstheme="majorHAnsi"/>
          <w:sz w:val="24"/>
        </w:rPr>
        <w:t xml:space="preserve"> </w:t>
      </w:r>
      <w:r w:rsidRPr="00BB257A">
        <w:rPr>
          <w:rFonts w:asciiTheme="majorHAnsi" w:hAnsiTheme="majorHAnsi" w:cstheme="majorHAnsi"/>
          <w:sz w:val="24"/>
        </w:rPr>
        <w:t>funcionales y del sistema</w:t>
      </w:r>
      <w:r>
        <w:rPr>
          <w:rFonts w:asciiTheme="majorHAnsi" w:hAnsiTheme="majorHAnsi" w:cstheme="majorHAnsi"/>
          <w:sz w:val="24"/>
        </w:rPr>
        <w:t xml:space="preserve"> para la implementación de un Prode, donde un usuario podrá cargar sus predicciones</w:t>
      </w:r>
      <w:r w:rsidR="00951766">
        <w:rPr>
          <w:rFonts w:asciiTheme="majorHAnsi" w:hAnsiTheme="majorHAnsi" w:cstheme="majorHAnsi"/>
          <w:sz w:val="24"/>
        </w:rPr>
        <w:t xml:space="preserve"> de los partidos</w:t>
      </w:r>
      <w:r>
        <w:rPr>
          <w:rFonts w:asciiTheme="majorHAnsi" w:hAnsiTheme="majorHAnsi" w:cstheme="majorHAnsi"/>
          <w:sz w:val="24"/>
        </w:rPr>
        <w:t xml:space="preserve"> en una fecha de una liga de futbol determinada y obtendrá ciertos puntos luego acertar en sus predicciones.</w:t>
      </w:r>
      <w:r w:rsidRPr="00BB257A">
        <w:rPr>
          <w:rFonts w:asciiTheme="majorHAnsi" w:hAnsiTheme="majorHAnsi" w:cstheme="majorHAnsi"/>
          <w:sz w:val="24"/>
        </w:rPr>
        <w:t xml:space="preserve"> </w:t>
      </w:r>
    </w:p>
    <w:p w:rsidR="00FB189F" w:rsidRPr="00BB257A" w:rsidRDefault="00FB189F" w:rsidP="00BB257A">
      <w:pPr>
        <w:spacing w:after="0"/>
        <w:rPr>
          <w:rFonts w:asciiTheme="majorHAnsi" w:hAnsiTheme="majorHAnsi" w:cstheme="majorHAnsi"/>
          <w:sz w:val="24"/>
        </w:rPr>
      </w:pPr>
    </w:p>
    <w:p w:rsidR="00BB257A" w:rsidRDefault="00BB257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:rsidR="00951766" w:rsidRPr="00951766" w:rsidRDefault="00951766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lastRenderedPageBreak/>
        <w:t>3. Requerimientos Específicos</w:t>
      </w:r>
      <w:r w:rsidRPr="00951766">
        <w:rPr>
          <w:rFonts w:ascii="Agency FB" w:hAnsi="Agency FB"/>
          <w:sz w:val="44"/>
        </w:rPr>
        <w:tab/>
      </w:r>
      <w:r w:rsidRPr="00951766">
        <w:rPr>
          <w:rFonts w:ascii="Agency FB" w:hAnsi="Agency FB"/>
          <w:sz w:val="44"/>
        </w:rPr>
        <w:tab/>
      </w:r>
    </w:p>
    <w:p w:rsidR="00951766" w:rsidRDefault="00951766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>3.2</w:t>
      </w:r>
      <w:r w:rsidRPr="00951766">
        <w:rPr>
          <w:rFonts w:ascii="Agency FB" w:hAnsi="Agency FB"/>
          <w:sz w:val="44"/>
        </w:rPr>
        <w:t xml:space="preserve"> </w:t>
      </w:r>
      <w:r>
        <w:rPr>
          <w:rFonts w:ascii="Agency FB" w:hAnsi="Agency FB"/>
          <w:sz w:val="44"/>
        </w:rPr>
        <w:t>Requerimientos funcionales</w:t>
      </w:r>
    </w:p>
    <w:p w:rsidR="00951766" w:rsidRDefault="00951766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 w:rsidR="0092325A"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 w:rsidR="0092325A"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 xml:space="preserve">1 </w:t>
      </w:r>
      <w:r w:rsidR="0092325A">
        <w:rPr>
          <w:rFonts w:ascii="Agency FB" w:hAnsi="Agency FB" w:cstheme="majorHAnsi"/>
          <w:sz w:val="40"/>
        </w:rPr>
        <w:t>Registro de un jugador en la página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2325A" w:rsidTr="0092325A">
        <w:tc>
          <w:tcPr>
            <w:tcW w:w="2405" w:type="dxa"/>
          </w:tcPr>
          <w:p w:rsidR="0092325A" w:rsidRDefault="0092325A" w:rsidP="0095176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2325A" w:rsidRDefault="0092325A" w:rsidP="0095176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RF1</w:t>
            </w:r>
          </w:p>
        </w:tc>
      </w:tr>
      <w:tr w:rsidR="0092325A" w:rsidTr="0092325A">
        <w:tc>
          <w:tcPr>
            <w:tcW w:w="2405" w:type="dxa"/>
          </w:tcPr>
          <w:p w:rsidR="0092325A" w:rsidRDefault="0092325A" w:rsidP="0095176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2325A" w:rsidRDefault="0092325A" w:rsidP="0095176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permitir que un jugador pueda registrarse para poder jugar.</w:t>
            </w:r>
          </w:p>
        </w:tc>
      </w:tr>
    </w:tbl>
    <w:p w:rsidR="0092325A" w:rsidRDefault="0092325A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Tahoma" w:hAnsi="Tahoma" w:cs="Tahoma"/>
          <w:sz w:val="24"/>
        </w:rPr>
      </w:pPr>
    </w:p>
    <w:p w:rsidR="00C73C9F" w:rsidRDefault="00C73C9F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.2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Inicio de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RF2</w:t>
            </w:r>
          </w:p>
        </w:tc>
      </w:tr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permitir que un usuario (jugador o administrador) ingrese a su cuenta</w:t>
            </w:r>
            <w:r w:rsidR="00F62838">
              <w:rPr>
                <w:rFonts w:ascii="Tahoma" w:hAnsi="Tahoma" w:cs="Tahoma"/>
                <w:sz w:val="24"/>
              </w:rPr>
              <w:t>.</w:t>
            </w:r>
          </w:p>
        </w:tc>
      </w:tr>
    </w:tbl>
    <w:p w:rsidR="00C73C9F" w:rsidRDefault="00C73C9F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Tahoma" w:hAnsi="Tahoma" w:cs="Tahoma"/>
          <w:sz w:val="24"/>
        </w:rPr>
      </w:pPr>
    </w:p>
    <w:p w:rsidR="0092325A" w:rsidRDefault="0092325A" w:rsidP="009232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 w:rsidR="00C73C9F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 xml:space="preserve"> Inscripción de un jugador en un fixture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2325A" w:rsidTr="00EF6F9E">
        <w:tc>
          <w:tcPr>
            <w:tcW w:w="2405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 w:rsidR="00C73C9F">
              <w:rPr>
                <w:rFonts w:ascii="Tahoma" w:hAnsi="Tahoma" w:cs="Tahoma"/>
                <w:sz w:val="24"/>
              </w:rPr>
              <w:t>3</w:t>
            </w:r>
          </w:p>
        </w:tc>
      </w:tr>
      <w:tr w:rsidR="0092325A" w:rsidTr="00EF6F9E">
        <w:tc>
          <w:tcPr>
            <w:tcW w:w="2405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brindan al jugador una lista de los fixtures disponibles para poder participar en la predicción de sus fechas.</w:t>
            </w:r>
          </w:p>
        </w:tc>
      </w:tr>
    </w:tbl>
    <w:p w:rsidR="0092325A" w:rsidRDefault="0092325A" w:rsidP="009232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</w:p>
    <w:p w:rsidR="0092325A" w:rsidRDefault="0092325A" w:rsidP="009232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 w:rsidR="00C73C9F">
        <w:rPr>
          <w:rFonts w:ascii="Agency FB" w:hAnsi="Agency FB" w:cstheme="majorHAnsi"/>
          <w:sz w:val="40"/>
        </w:rPr>
        <w:t>4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Predicción de una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2325A" w:rsidTr="00EF6F9E">
        <w:tc>
          <w:tcPr>
            <w:tcW w:w="2405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 w:rsidR="00C73C9F">
              <w:rPr>
                <w:rFonts w:ascii="Tahoma" w:hAnsi="Tahoma" w:cs="Tahoma"/>
                <w:sz w:val="24"/>
              </w:rPr>
              <w:t>4</w:t>
            </w:r>
          </w:p>
        </w:tc>
      </w:tr>
      <w:tr w:rsidR="0092325A" w:rsidTr="00EF6F9E">
        <w:tc>
          <w:tcPr>
            <w:tcW w:w="2405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</w:t>
            </w:r>
            <w:r w:rsidR="00C73C9F">
              <w:rPr>
                <w:rFonts w:ascii="Tahoma" w:hAnsi="Tahoma" w:cs="Tahoma"/>
                <w:sz w:val="24"/>
              </w:rPr>
              <w:t>mostrar los partidos de la fecha que el jugador decidió predecir con el casillero para efectuar su predicción en cada uno de ellos.</w:t>
            </w:r>
          </w:p>
        </w:tc>
      </w:tr>
    </w:tbl>
    <w:p w:rsidR="0092325A" w:rsidRPr="0092325A" w:rsidRDefault="0092325A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Tahoma" w:hAnsi="Tahoma" w:cs="Tahoma"/>
          <w:sz w:val="24"/>
        </w:rPr>
      </w:pPr>
    </w:p>
    <w:p w:rsidR="00C73C9F" w:rsidRDefault="00C73C9F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.5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Verificar tabla de los puntajes de la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RF5</w:t>
            </w:r>
          </w:p>
        </w:tc>
      </w:tr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permitir que el usuario pueda ver una tabla con los mejores 10 puntajes de la fecha.</w:t>
            </w:r>
          </w:p>
        </w:tc>
      </w:tr>
    </w:tbl>
    <w:p w:rsidR="00C73C9F" w:rsidRDefault="00C73C9F">
      <w:pPr>
        <w:rPr>
          <w:rFonts w:asciiTheme="majorHAnsi" w:hAnsiTheme="majorHAnsi" w:cstheme="majorHAnsi"/>
          <w:sz w:val="28"/>
        </w:rPr>
      </w:pPr>
    </w:p>
    <w:p w:rsidR="009E0D20" w:rsidRDefault="009E0D20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</w:p>
    <w:p w:rsidR="009E0D20" w:rsidRDefault="009E0D20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</w:p>
    <w:p w:rsidR="00C73C9F" w:rsidRDefault="00C73C9F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lastRenderedPageBreak/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 w:rsidR="009E0D20">
        <w:rPr>
          <w:rFonts w:ascii="Agency FB" w:hAnsi="Agency FB" w:cstheme="majorHAnsi"/>
          <w:sz w:val="40"/>
        </w:rPr>
        <w:t>6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Mostrar fixture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 w:rsidR="009E0D20">
              <w:rPr>
                <w:rFonts w:ascii="Tahoma" w:hAnsi="Tahoma" w:cs="Tahoma"/>
                <w:sz w:val="24"/>
              </w:rPr>
              <w:t>6</w:t>
            </w:r>
          </w:p>
        </w:tc>
      </w:tr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permitir que el jugador pueda ver el fixture completo, es decir, el conjunto de sus fechas con sus respectivos partidos.</w:t>
            </w:r>
          </w:p>
        </w:tc>
      </w:tr>
    </w:tbl>
    <w:p w:rsidR="00C73C9F" w:rsidRDefault="00C73C9F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.7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Salir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RF7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permitir que un usuario cierre su sesión.</w:t>
            </w:r>
          </w:p>
        </w:tc>
      </w:tr>
    </w:tbl>
    <w:p w:rsidR="009E0D20" w:rsidRDefault="009E0D20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.8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Administración de equipos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RF8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permitir que un administrador cargue los datos de cada equipo.</w:t>
            </w:r>
          </w:p>
        </w:tc>
      </w:tr>
    </w:tbl>
    <w:p w:rsidR="009E0D20" w:rsidRDefault="009E0D20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.9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Administración de partidos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RF9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P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  <w:u w:val="single"/>
              </w:rPr>
            </w:pPr>
            <w:r>
              <w:rPr>
                <w:rFonts w:ascii="Tahoma" w:hAnsi="Tahoma" w:cs="Tahoma"/>
                <w:sz w:val="24"/>
              </w:rPr>
              <w:t>El sistema debe permitir que un administrador cargue los datos de cada partido, y una vez finalizado cargue su resultado</w:t>
            </w:r>
            <w:r>
              <w:rPr>
                <w:rFonts w:ascii="Tahoma" w:hAnsi="Tahoma" w:cs="Tahoma"/>
                <w:sz w:val="24"/>
                <w:u w:val="single"/>
              </w:rPr>
              <w:t>.</w:t>
            </w:r>
          </w:p>
        </w:tc>
      </w:tr>
    </w:tbl>
    <w:p w:rsidR="009E0D20" w:rsidRDefault="009E0D20" w:rsidP="009E0D20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.10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Administración de fixture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RF10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permitir que un administrador cargue un fixture con los partidos correspondientes.</w:t>
            </w:r>
          </w:p>
        </w:tc>
      </w:tr>
    </w:tbl>
    <w:p w:rsidR="009E0D20" w:rsidRDefault="009E0D20" w:rsidP="009E0D20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.11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Cálculo del ganador de la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RF11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permitir al administrador calcular el ganador de la fecha, obteniéndolo de la tabla de puntajes.</w:t>
            </w:r>
          </w:p>
        </w:tc>
      </w:tr>
    </w:tbl>
    <w:p w:rsidR="00C73C9F" w:rsidRDefault="00C73C9F">
      <w:pPr>
        <w:rPr>
          <w:rFonts w:asciiTheme="majorHAnsi" w:hAnsiTheme="majorHAnsi" w:cstheme="majorHAnsi"/>
          <w:sz w:val="28"/>
        </w:rPr>
      </w:pPr>
    </w:p>
    <w:sectPr w:rsidR="00C73C9F" w:rsidSect="0026265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1F2" w:rsidRDefault="006A51F2" w:rsidP="0026265A">
      <w:pPr>
        <w:spacing w:after="0" w:line="240" w:lineRule="auto"/>
      </w:pPr>
      <w:r>
        <w:separator/>
      </w:r>
    </w:p>
  </w:endnote>
  <w:endnote w:type="continuationSeparator" w:id="0">
    <w:p w:rsidR="006A51F2" w:rsidRDefault="006A51F2" w:rsidP="0026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718060"/>
      <w:docPartObj>
        <w:docPartGallery w:val="Page Numbers (Bottom of Page)"/>
        <w:docPartUnique/>
      </w:docPartObj>
    </w:sdtPr>
    <w:sdtEndPr/>
    <w:sdtContent>
      <w:p w:rsidR="0026265A" w:rsidRDefault="0026265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5" name="Diagrama de flujo: decisió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F7620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H7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T2VB+8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6265A" w:rsidRDefault="0026265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6265A" w:rsidRDefault="002626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1F2" w:rsidRDefault="006A51F2" w:rsidP="0026265A">
      <w:pPr>
        <w:spacing w:after="0" w:line="240" w:lineRule="auto"/>
      </w:pPr>
      <w:r>
        <w:separator/>
      </w:r>
    </w:p>
  </w:footnote>
  <w:footnote w:type="continuationSeparator" w:id="0">
    <w:p w:rsidR="006A51F2" w:rsidRDefault="006A51F2" w:rsidP="0026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43F" w:rsidRDefault="007B543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gency FB" w:hAnsi="Agency FB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B543F" w:rsidRPr="007B543F" w:rsidRDefault="007B543F">
                              <w:pPr>
                                <w:spacing w:after="0" w:line="240" w:lineRule="auto"/>
                                <w:rPr>
                                  <w:rFonts w:ascii="Agency FB" w:hAnsi="Agency FB"/>
                                </w:rPr>
                              </w:pPr>
                              <w:r w:rsidRPr="007B543F">
                                <w:rPr>
                                  <w:rFonts w:ascii="Agency FB" w:hAnsi="Agency FB"/>
                                </w:rPr>
                                <w:t>SOFTWARE REQUERIMENTS SPECIFICATION - PRODE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gency FB" w:hAnsi="Agency FB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B543F" w:rsidRPr="007B543F" w:rsidRDefault="007B543F">
                        <w:pPr>
                          <w:spacing w:after="0" w:line="240" w:lineRule="auto"/>
                          <w:rPr>
                            <w:rFonts w:ascii="Agency FB" w:hAnsi="Agency FB"/>
                          </w:rPr>
                        </w:pPr>
                        <w:r w:rsidRPr="007B543F">
                          <w:rPr>
                            <w:rFonts w:ascii="Agency FB" w:hAnsi="Agency FB"/>
                          </w:rPr>
                          <w:t>SOFTWARE REQUERIMENTS SPECIFICATION - PRODE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B543F" w:rsidRPr="007B543F" w:rsidRDefault="007B543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7B543F" w:rsidRPr="007B543F" w:rsidRDefault="007B543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u w:val="single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684"/>
    <w:multiLevelType w:val="multilevel"/>
    <w:tmpl w:val="CF6AB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1934154"/>
    <w:multiLevelType w:val="multilevel"/>
    <w:tmpl w:val="38F6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65BF0BA7"/>
    <w:multiLevelType w:val="multilevel"/>
    <w:tmpl w:val="38F6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A3"/>
    <w:rsid w:val="00172B2B"/>
    <w:rsid w:val="0026265A"/>
    <w:rsid w:val="00265771"/>
    <w:rsid w:val="00390249"/>
    <w:rsid w:val="00572FE6"/>
    <w:rsid w:val="00635E58"/>
    <w:rsid w:val="006A51F2"/>
    <w:rsid w:val="007A244E"/>
    <w:rsid w:val="007B543F"/>
    <w:rsid w:val="007E2DCE"/>
    <w:rsid w:val="0092325A"/>
    <w:rsid w:val="009376E2"/>
    <w:rsid w:val="00951766"/>
    <w:rsid w:val="009907A3"/>
    <w:rsid w:val="009E0D20"/>
    <w:rsid w:val="00A23E5B"/>
    <w:rsid w:val="00AD500E"/>
    <w:rsid w:val="00BB257A"/>
    <w:rsid w:val="00C3050B"/>
    <w:rsid w:val="00C362A9"/>
    <w:rsid w:val="00C52CE2"/>
    <w:rsid w:val="00C73C9F"/>
    <w:rsid w:val="00D63548"/>
    <w:rsid w:val="00DC2DA0"/>
    <w:rsid w:val="00E307F0"/>
    <w:rsid w:val="00F04D28"/>
    <w:rsid w:val="00F62838"/>
    <w:rsid w:val="00FB189F"/>
    <w:rsid w:val="00F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1A817"/>
  <w15:chartTrackingRefBased/>
  <w15:docId w15:val="{EE72EBD6-1165-417E-96A4-5335D8CA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0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626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2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65A"/>
  </w:style>
  <w:style w:type="paragraph" w:styleId="Piedepgina">
    <w:name w:val="footer"/>
    <w:basedOn w:val="Normal"/>
    <w:link w:val="PiedepginaCar"/>
    <w:uiPriority w:val="99"/>
    <w:unhideWhenUsed/>
    <w:rsid w:val="00262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65A"/>
  </w:style>
  <w:style w:type="character" w:styleId="Hipervnculo">
    <w:name w:val="Hyperlink"/>
    <w:basedOn w:val="Fuentedeprrafopredeter"/>
    <w:uiPriority w:val="99"/>
    <w:unhideWhenUsed/>
    <w:rsid w:val="00635E5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E58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AD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.exa.unrc.edu.ar/moodle/course/view.php?id=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aleriagb.unrc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69B9-D443-4548-ABBC-2A38EBF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REQUERIMENTS SPECIFICATION - PRODE</vt:lpstr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REQUERIMENTS SPECIFICATION - PRODE</dc:title>
  <dc:subject/>
  <dc:creator>Valeria Garcia</dc:creator>
  <cp:keywords/>
  <dc:description/>
  <cp:lastModifiedBy>Valeria Garcia</cp:lastModifiedBy>
  <cp:revision>9</cp:revision>
  <dcterms:created xsi:type="dcterms:W3CDTF">2018-05-08T01:05:00Z</dcterms:created>
  <dcterms:modified xsi:type="dcterms:W3CDTF">2018-06-01T13:55:00Z</dcterms:modified>
</cp:coreProperties>
</file>