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Times New Roman" w:hAnsi="Arial" w:cs="Times New Roman"/>
          <w:color w:val="auto"/>
          <w:sz w:val="22"/>
          <w:szCs w:val="20"/>
          <w:lang w:val="de-DE" w:eastAsia="de-CH"/>
        </w:rPr>
        <w:id w:val="1288398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6E45" w:rsidRPr="00DB6E45" w:rsidRDefault="00DB6E45" w:rsidP="00DB6E45">
          <w:pPr>
            <w:pStyle w:val="aa"/>
            <w:jc w:val="center"/>
            <w:rPr>
              <w:rFonts w:ascii="Arial" w:hAnsi="Arial" w:cs="Arial"/>
              <w:b/>
              <w:color w:val="auto"/>
              <w:sz w:val="36"/>
            </w:rPr>
          </w:pPr>
          <w:proofErr w:type="spellStart"/>
          <w:r w:rsidRPr="00DB6E45">
            <w:rPr>
              <w:rFonts w:ascii="Arial" w:hAnsi="Arial" w:cs="Arial"/>
              <w:b/>
              <w:color w:val="auto"/>
              <w:sz w:val="36"/>
            </w:rPr>
            <w:t>Contents</w:t>
          </w:r>
          <w:proofErr w:type="spellEnd"/>
        </w:p>
        <w:p w:rsidR="00CF0D0D" w:rsidRDefault="00DB6E45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57250" w:history="1">
            <w:r w:rsidR="00CF0D0D" w:rsidRPr="00BB01ED">
              <w:rPr>
                <w:rStyle w:val="a9"/>
                <w:noProof/>
              </w:rPr>
              <w:t>1</w:t>
            </w:r>
            <w:r w:rsidR="00CF0D0D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</w:rPr>
              <w:t>Introduction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_Toc496457250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3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51" w:history="1">
            <w:r w:rsidR="00CF0D0D" w:rsidRPr="00BB01ED">
              <w:rPr>
                <w:rStyle w:val="a9"/>
                <w:noProof/>
                <w:lang w:val="ru-RU"/>
              </w:rPr>
              <w:t>1.1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Purpose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_Toc496457251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3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52" w:history="1">
            <w:r w:rsidR="00CF0D0D" w:rsidRPr="00BB01ED">
              <w:rPr>
                <w:rStyle w:val="a9"/>
                <w:noProof/>
                <w:lang w:val="en-GB"/>
              </w:rPr>
              <w:t>1.2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Scope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_Toc496457252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3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53" w:history="1">
            <w:r w:rsidR="00CF0D0D" w:rsidRPr="00BB01ED">
              <w:rPr>
                <w:rStyle w:val="a9"/>
                <w:noProof/>
                <w:lang w:val="en-GB"/>
              </w:rPr>
              <w:t>1.3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Definitions, Acronyms and Abbreviations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_Toc496457253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3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54" w:history="1">
            <w:r w:rsidR="00CF0D0D" w:rsidRPr="00BB01ED">
              <w:rPr>
                <w:rStyle w:val="a9"/>
                <w:noProof/>
                <w:lang w:val="en-GB"/>
              </w:rPr>
              <w:t>1.4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References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_Toc496457254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3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55" w:history="1">
            <w:r w:rsidR="00CF0D0D" w:rsidRPr="00BB01ED">
              <w:rPr>
                <w:rStyle w:val="a9"/>
                <w:noProof/>
                <w:lang w:val="en-GB"/>
              </w:rPr>
              <w:t>1.5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Overview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_Toc496457255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3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6457256" w:history="1">
            <w:r w:rsidR="00CF0D0D" w:rsidRPr="00BB01ED">
              <w:rPr>
                <w:rStyle w:val="a9"/>
                <w:noProof/>
              </w:rPr>
              <w:t>2</w:t>
            </w:r>
            <w:r w:rsidR="00CF0D0D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</w:rPr>
              <w:t>Overall Description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_Toc496457256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4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6457257" w:history="1">
            <w:r w:rsidR="00CF0D0D" w:rsidRPr="00BB01ED">
              <w:rPr>
                <w:rStyle w:val="a9"/>
                <w:noProof/>
                <w:lang w:val="en-GB"/>
              </w:rPr>
              <w:t>3</w:t>
            </w:r>
            <w:r w:rsidR="00CF0D0D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Specific Requirements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_Toc496457257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58" w:history="1">
            <w:r w:rsidR="00CF0D0D" w:rsidRPr="00BB01ED">
              <w:rPr>
                <w:rStyle w:val="a9"/>
                <w:noProof/>
                <w:lang w:val="en-GB"/>
              </w:rPr>
              <w:t>3.1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Functionality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_Toc496457258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59" w:history="1">
            <w:r w:rsidR="00CF0D0D" w:rsidRPr="00BB01ED">
              <w:rPr>
                <w:rStyle w:val="a9"/>
                <w:noProof/>
                <w:lang w:val="en-GB"/>
              </w:rPr>
              <w:t>3.1.1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&lt;Functional Requirement One&gt;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_Toc496457259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60" w:history="1">
            <w:r w:rsidR="00CF0D0D" w:rsidRPr="00BB01ED">
              <w:rPr>
                <w:rStyle w:val="a9"/>
                <w:noProof/>
                <w:lang w:val="en-GB"/>
              </w:rPr>
              <w:t>3.2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Usability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_Toc496457260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61" w:history="1">
            <w:r w:rsidR="00CF0D0D" w:rsidRPr="00BB01ED">
              <w:rPr>
                <w:rStyle w:val="a9"/>
                <w:noProof/>
                <w:lang w:val="en-GB"/>
              </w:rPr>
              <w:t>3.2.1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&lt;Usability Requirement One&gt;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_Toc496457261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62" w:history="1">
            <w:r w:rsidR="00CF0D0D" w:rsidRPr="00BB01ED">
              <w:rPr>
                <w:rStyle w:val="a9"/>
                <w:noProof/>
                <w:lang w:val="en-GB"/>
              </w:rPr>
              <w:t>3.3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Reliability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_Toc496457262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63" w:history="1">
            <w:r w:rsidR="00CF0D0D" w:rsidRPr="00BB01ED">
              <w:rPr>
                <w:rStyle w:val="a9"/>
                <w:noProof/>
                <w:lang w:val="en-GB"/>
              </w:rPr>
              <w:t>3.3.1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&lt;Reliability Requirement One&gt;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_Toc496457263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64" w:history="1">
            <w:r w:rsidR="00CF0D0D" w:rsidRPr="00BB01ED">
              <w:rPr>
                <w:rStyle w:val="a9"/>
                <w:noProof/>
                <w:lang w:val="en-GB"/>
              </w:rPr>
              <w:t>3.4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Performance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_Toc496457264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65" w:history="1">
            <w:r w:rsidR="00CF0D0D" w:rsidRPr="00BB01ED">
              <w:rPr>
                <w:rStyle w:val="a9"/>
                <w:noProof/>
                <w:lang w:val="en-GB"/>
              </w:rPr>
              <w:t>3.4.1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&lt;Performance Requirement One&gt;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_Toc496457265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66" w:history="1">
            <w:r w:rsidR="00CF0D0D" w:rsidRPr="00BB01ED">
              <w:rPr>
                <w:rStyle w:val="a9"/>
                <w:noProof/>
                <w:lang w:val="en-GB"/>
              </w:rPr>
              <w:t>3.5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Maintainability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_Toc496457266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67" w:history="1">
            <w:r w:rsidR="00CF0D0D" w:rsidRPr="00BB01ED">
              <w:rPr>
                <w:rStyle w:val="a9"/>
                <w:noProof/>
                <w:lang w:val="en-GB"/>
              </w:rPr>
              <w:t>3.5.1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&lt;Maintainability Requirement One&gt;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_Toc496457267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68" w:history="1">
            <w:r w:rsidR="00CF0D0D" w:rsidRPr="00BB01ED">
              <w:rPr>
                <w:rStyle w:val="a9"/>
                <w:noProof/>
                <w:lang w:val="en-GB"/>
              </w:rPr>
              <w:t>3.6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Design Constraints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_Toc496457268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69" w:history="1">
            <w:r w:rsidR="00CF0D0D" w:rsidRPr="00BB01ED">
              <w:rPr>
                <w:rStyle w:val="a9"/>
                <w:noProof/>
                <w:lang w:val="en-GB"/>
              </w:rPr>
              <w:t>3.6.1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&lt;Design Constraint One&gt;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_Toc496457269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70" w:history="1">
            <w:r w:rsidR="00CF0D0D" w:rsidRPr="00BB01ED">
              <w:rPr>
                <w:rStyle w:val="a9"/>
                <w:noProof/>
                <w:lang w:val="en-GB"/>
              </w:rPr>
              <w:t>3.7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On-line User Documentation and Help System Requirements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_Toc496457270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71" w:history="1">
            <w:r w:rsidR="00CF0D0D" w:rsidRPr="00BB01ED">
              <w:rPr>
                <w:rStyle w:val="a9"/>
                <w:noProof/>
                <w:lang w:val="en-GB"/>
              </w:rPr>
              <w:t>3.8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Purchased Components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_Toc496457271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72" w:history="1">
            <w:r w:rsidR="00CF0D0D" w:rsidRPr="00BB01ED">
              <w:rPr>
                <w:rStyle w:val="a9"/>
                <w:noProof/>
                <w:lang w:val="en-GB"/>
              </w:rPr>
              <w:t>3.9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Interfaces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_Toc496457272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73" w:history="1">
            <w:r w:rsidR="00CF0D0D" w:rsidRPr="00BB01ED">
              <w:rPr>
                <w:rStyle w:val="a9"/>
                <w:noProof/>
                <w:lang w:val="en-GB"/>
              </w:rPr>
              <w:t>3.9.1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User Interfaces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_Toc496457273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74" w:history="1">
            <w:r w:rsidR="00CF0D0D" w:rsidRPr="00BB01ED">
              <w:rPr>
                <w:rStyle w:val="a9"/>
                <w:noProof/>
                <w:lang w:val="en-GB"/>
              </w:rPr>
              <w:t>3.9.2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Hardware Interfaces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_Toc496457274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75" w:history="1">
            <w:r w:rsidR="00CF0D0D" w:rsidRPr="00BB01ED">
              <w:rPr>
                <w:rStyle w:val="a9"/>
                <w:noProof/>
                <w:lang w:val="en-GB"/>
              </w:rPr>
              <w:t>3.9.3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Software Interfaces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_Toc496457275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76" w:history="1">
            <w:r w:rsidR="00CF0D0D" w:rsidRPr="00BB01ED">
              <w:rPr>
                <w:rStyle w:val="a9"/>
                <w:noProof/>
                <w:lang w:val="en-GB"/>
              </w:rPr>
              <w:t>3.9.4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Communications Interfaces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_Toc496457276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77" w:history="1">
            <w:r w:rsidR="00CF0D0D" w:rsidRPr="00BB01ED">
              <w:rPr>
                <w:rStyle w:val="a9"/>
                <w:noProof/>
                <w:lang w:val="en-GB"/>
              </w:rPr>
              <w:t>3.10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Licensing Requirements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_Toc496457277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78" w:history="1">
            <w:r w:rsidR="00CF0D0D" w:rsidRPr="00BB01ED">
              <w:rPr>
                <w:rStyle w:val="a9"/>
                <w:noProof/>
              </w:rPr>
              <w:t>3.11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Legal, Copyright, and Other Notices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_Toc496457278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57279" w:history="1">
            <w:r w:rsidR="00CF0D0D" w:rsidRPr="00BB01ED">
              <w:rPr>
                <w:rStyle w:val="a9"/>
                <w:noProof/>
              </w:rPr>
              <w:t>3.12</w:t>
            </w:r>
            <w:r w:rsidR="00CF0D0D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Applicable Standards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_Toc496457279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6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CF0D0D" w:rsidRDefault="00C70DC3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6457280" w:history="1">
            <w:r w:rsidR="00CF0D0D" w:rsidRPr="00BB01ED">
              <w:rPr>
                <w:rStyle w:val="a9"/>
                <w:noProof/>
                <w:lang w:val="en-GB"/>
              </w:rPr>
              <w:t>4</w:t>
            </w:r>
            <w:r w:rsidR="00CF0D0D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CF0D0D" w:rsidRPr="00BB01ED">
              <w:rPr>
                <w:rStyle w:val="a9"/>
                <w:noProof/>
                <w:lang w:val="en-GB"/>
              </w:rPr>
              <w:t>Supporting Information</w:t>
            </w:r>
            <w:r w:rsidR="00CF0D0D">
              <w:rPr>
                <w:noProof/>
                <w:webHidden/>
              </w:rPr>
              <w:tab/>
            </w:r>
            <w:r w:rsidR="00CF0D0D">
              <w:rPr>
                <w:noProof/>
                <w:webHidden/>
              </w:rPr>
              <w:fldChar w:fldCharType="begin"/>
            </w:r>
            <w:r w:rsidR="00CF0D0D">
              <w:rPr>
                <w:noProof/>
                <w:webHidden/>
              </w:rPr>
              <w:instrText xml:space="preserve"> PAGEREF _Toc496457280 \h </w:instrText>
            </w:r>
            <w:r w:rsidR="00CF0D0D">
              <w:rPr>
                <w:noProof/>
                <w:webHidden/>
              </w:rPr>
            </w:r>
            <w:r w:rsidR="00CF0D0D">
              <w:rPr>
                <w:noProof/>
                <w:webHidden/>
              </w:rPr>
              <w:fldChar w:fldCharType="separate"/>
            </w:r>
            <w:r w:rsidR="00CF0D0D">
              <w:rPr>
                <w:noProof/>
                <w:webHidden/>
              </w:rPr>
              <w:t>7</w:t>
            </w:r>
            <w:r w:rsidR="00CF0D0D">
              <w:rPr>
                <w:noProof/>
                <w:webHidden/>
              </w:rPr>
              <w:fldChar w:fldCharType="end"/>
            </w:r>
          </w:hyperlink>
        </w:p>
        <w:p w:rsidR="00DB6E45" w:rsidRDefault="00DB6E4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B6E45" w:rsidRDefault="00DB6E45" w:rsidP="00DB6E45">
      <w:r>
        <w:br w:type="page"/>
      </w:r>
    </w:p>
    <w:p w:rsidR="007823B5" w:rsidRPr="00D71CC3" w:rsidRDefault="007823B5" w:rsidP="007823B5">
      <w:pPr>
        <w:pStyle w:val="a8"/>
        <w:rPr>
          <w:lang w:val="en-GB"/>
        </w:rPr>
      </w:pPr>
      <w:r w:rsidRPr="00D71CC3">
        <w:rPr>
          <w:lang w:val="en-GB"/>
        </w:rPr>
        <w:lastRenderedPageBreak/>
        <w:t>Revision History</w:t>
      </w:r>
    </w:p>
    <w:p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bookmarkStart w:id="0" w:name="Ver_00"/>
            <w:bookmarkEnd w:id="0"/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7823B5" w:rsidRPr="00D71CC3">
        <w:tc>
          <w:tcPr>
            <w:tcW w:w="1701" w:type="dxa"/>
          </w:tcPr>
          <w:p w:rsidR="007823B5" w:rsidRPr="00D71CC3" w:rsidRDefault="00BB4CDD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21.10.2017</w:t>
            </w:r>
          </w:p>
        </w:tc>
        <w:tc>
          <w:tcPr>
            <w:tcW w:w="1701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3402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Introduction</w:t>
            </w:r>
          </w:p>
        </w:tc>
        <w:tc>
          <w:tcPr>
            <w:tcW w:w="2694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  <w:tc>
          <w:tcPr>
            <w:tcW w:w="3402" w:type="dxa"/>
          </w:tcPr>
          <w:p w:rsidR="007823B5" w:rsidRPr="00BD147E" w:rsidRDefault="00BD147E" w:rsidP="007823B5">
            <w:pPr>
              <w:pStyle w:val="table"/>
              <w:jc w:val="center"/>
            </w:pPr>
            <w:r>
              <w:t>Overview</w:t>
            </w:r>
          </w:p>
        </w:tc>
        <w:tc>
          <w:tcPr>
            <w:tcW w:w="2694" w:type="dxa"/>
          </w:tcPr>
          <w:p w:rsidR="007823B5" w:rsidRPr="00D71CC3" w:rsidRDefault="00BD147E" w:rsidP="007823B5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22.10.2017</w:t>
            </w:r>
          </w:p>
        </w:tc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0.03</w:t>
            </w:r>
          </w:p>
        </w:tc>
        <w:tc>
          <w:tcPr>
            <w:tcW w:w="3402" w:type="dxa"/>
          </w:tcPr>
          <w:p w:rsidR="007823B5" w:rsidRPr="007D464B" w:rsidRDefault="00F87A62" w:rsidP="007823B5">
            <w:pPr>
              <w:pStyle w:val="table"/>
              <w:jc w:val="center"/>
            </w:pPr>
            <w:proofErr w:type="spellStart"/>
            <w:r>
              <w:rPr>
                <w:lang w:val="en-GB"/>
              </w:rPr>
              <w:t>Markup</w:t>
            </w:r>
            <w:proofErr w:type="spellEnd"/>
            <w:r>
              <w:rPr>
                <w:lang w:val="en-GB"/>
              </w:rPr>
              <w:t xml:space="preserve"> Fixes</w:t>
            </w:r>
            <w:r w:rsidR="007D464B">
              <w:rPr>
                <w:lang w:val="en-GB"/>
              </w:rPr>
              <w:t xml:space="preserve">, </w:t>
            </w:r>
            <w:r w:rsidR="007D464B">
              <w:t>Functional Requirements</w:t>
            </w:r>
          </w:p>
        </w:tc>
        <w:tc>
          <w:tcPr>
            <w:tcW w:w="2694" w:type="dxa"/>
          </w:tcPr>
          <w:p w:rsidR="00F87A62" w:rsidRPr="00D71CC3" w:rsidRDefault="00F87A62" w:rsidP="00F87A62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Alexander </w:t>
            </w:r>
            <w:proofErr w:type="spellStart"/>
            <w:r>
              <w:rPr>
                <w:lang w:val="en-GB"/>
              </w:rPr>
              <w:t>Rumyantsev</w:t>
            </w:r>
            <w:proofErr w:type="spellEnd"/>
          </w:p>
        </w:tc>
      </w:tr>
      <w:tr w:rsidR="00F87A62" w:rsidRPr="00D71CC3">
        <w:tc>
          <w:tcPr>
            <w:tcW w:w="1701" w:type="dxa"/>
          </w:tcPr>
          <w:p w:rsidR="00F87A62" w:rsidRPr="009941CE" w:rsidRDefault="009941CE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F87A62" w:rsidRPr="009941CE" w:rsidRDefault="009941CE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0.04</w:t>
            </w:r>
          </w:p>
        </w:tc>
        <w:tc>
          <w:tcPr>
            <w:tcW w:w="3402" w:type="dxa"/>
          </w:tcPr>
          <w:p w:rsidR="00F87A62" w:rsidRPr="009941CE" w:rsidRDefault="009941CE" w:rsidP="009941CE">
            <w:pPr>
              <w:pStyle w:val="table"/>
              <w:jc w:val="center"/>
            </w:pPr>
            <w:r>
              <w:t>Update functional requirements</w:t>
            </w:r>
          </w:p>
        </w:tc>
        <w:tc>
          <w:tcPr>
            <w:tcW w:w="2694" w:type="dxa"/>
          </w:tcPr>
          <w:p w:rsidR="00F87A62" w:rsidRDefault="009941CE" w:rsidP="009941CE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</w:tbl>
    <w:p w:rsidR="00F87A62" w:rsidRDefault="00F87A62" w:rsidP="00F87A62">
      <w:bookmarkStart w:id="1" w:name="_Toc496364014"/>
    </w:p>
    <w:p w:rsidR="00F87A62" w:rsidRDefault="00F87A62" w:rsidP="00F87A62">
      <w:pPr>
        <w:rPr>
          <w:color w:val="000000"/>
          <w:kern w:val="28"/>
          <w:sz w:val="30"/>
        </w:rPr>
      </w:pPr>
      <w:r>
        <w:br w:type="page"/>
      </w:r>
    </w:p>
    <w:p w:rsidR="007823B5" w:rsidRDefault="007823B5" w:rsidP="007B2279">
      <w:pPr>
        <w:pStyle w:val="1"/>
      </w:pPr>
      <w:bookmarkStart w:id="2" w:name="_Toc496457250"/>
      <w:proofErr w:type="spellStart"/>
      <w:r w:rsidRPr="007B2279">
        <w:lastRenderedPageBreak/>
        <w:t>Introduction</w:t>
      </w:r>
      <w:bookmarkEnd w:id="1"/>
      <w:bookmarkEnd w:id="2"/>
      <w:proofErr w:type="spellEnd"/>
    </w:p>
    <w:p w:rsidR="007B2279" w:rsidRPr="00F87A62" w:rsidRDefault="007B2279" w:rsidP="007B2279">
      <w:pPr>
        <w:pStyle w:val="2"/>
        <w:rPr>
          <w:lang w:val="ru-RU"/>
        </w:rPr>
      </w:pPr>
      <w:bookmarkStart w:id="3" w:name="_Toc496457251"/>
      <w:r>
        <w:rPr>
          <w:lang w:val="en-GB"/>
        </w:rPr>
        <w:t>Purpose</w:t>
      </w:r>
      <w:bookmarkEnd w:id="3"/>
    </w:p>
    <w:p w:rsidR="008B59F2" w:rsidRDefault="000117C9" w:rsidP="008B59F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Данный документ является спецификацией требований программного обеспечения для системы автоматизации</w:t>
      </w:r>
      <w:r w:rsidR="00EB47F8">
        <w:rPr>
          <w:lang w:val="ru-RU"/>
        </w:rPr>
        <w:t xml:space="preserve"> согласования договоров</w:t>
      </w:r>
      <w:r>
        <w:rPr>
          <w:lang w:val="ru-RU"/>
        </w:rPr>
        <w:t>.</w:t>
      </w:r>
      <w:r w:rsidR="00E022F8">
        <w:rPr>
          <w:lang w:val="ru-RU"/>
        </w:rPr>
        <w:t xml:space="preserve"> Документ описывает саму систему, функциональные и нефункциональные требования, ограничения и системные интерфейсы. Документ предназначен для всех </w:t>
      </w:r>
      <w:r w:rsidR="008B59F2">
        <w:rPr>
          <w:lang w:val="ru-RU"/>
        </w:rPr>
        <w:t>членов проектной команды</w:t>
      </w:r>
      <w:r w:rsidR="00E022F8">
        <w:rPr>
          <w:lang w:val="ru-RU"/>
        </w:rPr>
        <w:t>,</w:t>
      </w:r>
      <w:r w:rsidR="008B59F2">
        <w:rPr>
          <w:lang w:val="ru-RU"/>
        </w:rPr>
        <w:t xml:space="preserve"> а также для действующих и потенциальных</w:t>
      </w:r>
      <w:r w:rsidR="00E022F8">
        <w:rPr>
          <w:lang w:val="ru-RU"/>
        </w:rPr>
        <w:t xml:space="preserve"> </w:t>
      </w:r>
      <w:r w:rsidR="008B59F2">
        <w:rPr>
          <w:lang w:val="ru-RU"/>
        </w:rPr>
        <w:t>заказчиков данной системы.</w:t>
      </w:r>
      <w:bookmarkStart w:id="4" w:name="_Toc456598588"/>
      <w:bookmarkStart w:id="5" w:name="_Toc517499387"/>
      <w:bookmarkStart w:id="6" w:name="_Toc523209230"/>
      <w:bookmarkStart w:id="7" w:name="_Toc523210866"/>
      <w:bookmarkStart w:id="8" w:name="_Toc523212970"/>
      <w:bookmarkStart w:id="9" w:name="_Toc523297931"/>
      <w:bookmarkStart w:id="10" w:name="_Toc523298821"/>
    </w:p>
    <w:p w:rsidR="007823B5" w:rsidRDefault="007823B5" w:rsidP="007B2279">
      <w:pPr>
        <w:pStyle w:val="2"/>
        <w:rPr>
          <w:lang w:val="en-GB"/>
        </w:rPr>
      </w:pPr>
      <w:bookmarkStart w:id="11" w:name="_Toc496364016"/>
      <w:bookmarkStart w:id="12" w:name="_Toc496457252"/>
      <w:r w:rsidRPr="00D71CC3">
        <w:rPr>
          <w:lang w:val="en-GB"/>
        </w:rPr>
        <w:t>Scope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6857B8" w:rsidRDefault="004B35B5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</w:t>
      </w:r>
      <w:r w:rsidR="00EB47F8">
        <w:rPr>
          <w:lang w:val="ru-RU"/>
        </w:rPr>
        <w:t>а автоматизации согласования договоров</w:t>
      </w:r>
      <w:r>
        <w:rPr>
          <w:lang w:val="ru-RU"/>
        </w:rPr>
        <w:t xml:space="preserve"> – это программный продукт, </w:t>
      </w:r>
      <w:r w:rsidR="00EB47F8">
        <w:rPr>
          <w:lang w:val="ru-RU"/>
        </w:rPr>
        <w:t>позволяющий организовать работу</w:t>
      </w:r>
      <w:r w:rsidR="00A6235E">
        <w:rPr>
          <w:lang w:val="ru-RU"/>
        </w:rPr>
        <w:t xml:space="preserve"> с электронными договорами разных форматов. </w:t>
      </w:r>
    </w:p>
    <w:p w:rsidR="00A6235E" w:rsidRDefault="00A6235E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предоставляет следующие возможности:</w:t>
      </w:r>
    </w:p>
    <w:p w:rsidR="008B59F2" w:rsidRDefault="00A6235E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электронного договора </w:t>
      </w:r>
      <w:r w:rsidR="00A7108C">
        <w:rPr>
          <w:lang w:val="ru-RU"/>
        </w:rPr>
        <w:t>для соответствующего типа сделки</w:t>
      </w:r>
      <w:r w:rsidR="00A42698" w:rsidRPr="00A42698">
        <w:rPr>
          <w:lang w:val="ru-RU"/>
        </w:rPr>
        <w:t>.</w:t>
      </w:r>
    </w:p>
    <w:p w:rsidR="006D3FEC" w:rsidRDefault="006D3FE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учетной записи пользователя с правами на </w:t>
      </w:r>
      <w:r w:rsidR="00872862">
        <w:rPr>
          <w:lang w:val="ru-RU"/>
        </w:rPr>
        <w:t>добавление</w:t>
      </w:r>
      <w:r>
        <w:rPr>
          <w:lang w:val="ru-RU"/>
        </w:rPr>
        <w:t xml:space="preserve"> договора и/или </w:t>
      </w:r>
      <w:r w:rsidR="00872862">
        <w:rPr>
          <w:lang w:val="ru-RU"/>
        </w:rPr>
        <w:t xml:space="preserve">его </w:t>
      </w:r>
      <w:r>
        <w:rPr>
          <w:lang w:val="ru-RU"/>
        </w:rPr>
        <w:t>согласование</w:t>
      </w:r>
      <w:r w:rsidR="00A42698" w:rsidRPr="00A42698">
        <w:rPr>
          <w:lang w:val="ru-RU"/>
        </w:rPr>
        <w:t>.</w:t>
      </w:r>
    </w:p>
    <w:p w:rsidR="00A7108C" w:rsidRPr="00872862" w:rsidRDefault="00A7108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Проведени</w:t>
      </w:r>
      <w:r w:rsidR="006857B8">
        <w:rPr>
          <w:lang w:val="ru-RU"/>
        </w:rPr>
        <w:t>е процесса согласования договора</w:t>
      </w:r>
      <w:r w:rsidR="00A42698">
        <w:rPr>
          <w:lang w:val="en-US"/>
        </w:rPr>
        <w:t>.</w:t>
      </w:r>
    </w:p>
    <w:p w:rsid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6857B8" w:rsidRDefault="006857B8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не работает с другими типами электронных документов и не поддерживает, помимо процесса согласования, другие форматы работы с электронными договорами.</w:t>
      </w:r>
    </w:p>
    <w:p w:rsidR="006857B8" w:rsidRDefault="00504E4B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Основными преимуществами данного продукта являются: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Автоматизация и ускорение процесса согласования договора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Уменьшение ошибок, возникающих при согласовании в бумажном формате</w:t>
      </w:r>
      <w:r w:rsidR="00A42698" w:rsidRPr="00A42698">
        <w:rPr>
          <w:lang w:val="ru-RU"/>
        </w:rPr>
        <w:t>.</w:t>
      </w:r>
    </w:p>
    <w:p w:rsidR="007823B5" w:rsidRDefault="007823B5" w:rsidP="00504E4B">
      <w:pPr>
        <w:pStyle w:val="2"/>
        <w:rPr>
          <w:lang w:val="en-GB"/>
        </w:rPr>
      </w:pPr>
      <w:bookmarkStart w:id="13" w:name="_Toc456598589"/>
      <w:bookmarkStart w:id="14" w:name="_Toc517499388"/>
      <w:bookmarkStart w:id="15" w:name="_Toc523209231"/>
      <w:bookmarkStart w:id="16" w:name="_Toc523210867"/>
      <w:bookmarkStart w:id="17" w:name="_Toc523212971"/>
      <w:bookmarkStart w:id="18" w:name="_Toc523297932"/>
      <w:bookmarkStart w:id="19" w:name="_Toc523298822"/>
      <w:bookmarkStart w:id="20" w:name="_Toc496364017"/>
      <w:bookmarkStart w:id="21" w:name="_Toc496457253"/>
      <w:r w:rsidRPr="00504E4B">
        <w:rPr>
          <w:lang w:val="en-GB"/>
        </w:rPr>
        <w:t>Definitions, Acronyms and Abbreviations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504E4B" w:rsidRDefault="00504E4B" w:rsidP="00504E4B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В документе применяются следующий аббревиатуры: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САСД: система автоматизации согласования договоров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ПО: программное обеспечение</w:t>
      </w:r>
      <w:r w:rsidR="00A42698">
        <w:rPr>
          <w:lang w:val="en-US"/>
        </w:rPr>
        <w:t>.</w:t>
      </w:r>
    </w:p>
    <w:p w:rsidR="008611C0" w:rsidRPr="00872862" w:rsidRDefault="008611C0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ПС: процесс согласования</w:t>
      </w:r>
      <w:r w:rsidR="00A42698">
        <w:rPr>
          <w:lang w:val="en-US"/>
        </w:rPr>
        <w:t>.</w:t>
      </w:r>
    </w:p>
    <w:p w:rsidR="00872862" w:rsidRP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8611C0" w:rsidRDefault="008611C0" w:rsidP="008611C0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Определения:</w:t>
      </w:r>
    </w:p>
    <w:p w:rsidR="006D3FEC" w:rsidRDefault="006D3FEC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Менеджер контракта. </w:t>
      </w:r>
      <w:r>
        <w:rPr>
          <w:lang w:val="ru-RU"/>
        </w:rPr>
        <w:t>Пользователь системы, который создал контракт по выбранному шаблону и отправил его на согласование.</w:t>
      </w:r>
    </w:p>
    <w:p w:rsidR="00F93764" w:rsidRPr="00F93764" w:rsidRDefault="00F93764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Согласовывающее лицо.</w:t>
      </w:r>
      <w:r>
        <w:rPr>
          <w:lang w:val="ru-RU"/>
        </w:rPr>
        <w:t xml:space="preserve"> Пользователь системы, который согласовывает часть договора, соответствующую его компетенции.</w:t>
      </w:r>
    </w:p>
    <w:p w:rsidR="00C636A8" w:rsidRPr="00F93764" w:rsidRDefault="00C636A8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Задача согласования.</w:t>
      </w:r>
      <w:r>
        <w:rPr>
          <w:lang w:val="ru-RU"/>
        </w:rPr>
        <w:t xml:space="preserve"> </w:t>
      </w:r>
      <w:r w:rsidR="00F93764">
        <w:rPr>
          <w:lang w:val="ru-RU"/>
        </w:rPr>
        <w:t>Активность, в которой согласо</w:t>
      </w:r>
      <w:r w:rsidR="00C77A89">
        <w:rPr>
          <w:lang w:val="ru-RU"/>
        </w:rPr>
        <w:t>вывающее лицо подтверждает указанную в данной задаче часть договора.</w:t>
      </w:r>
    </w:p>
    <w:p w:rsidR="00C77A89" w:rsidRPr="00872862" w:rsidRDefault="006D3FEC" w:rsidP="00C77A89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Процесс согласования. </w:t>
      </w:r>
      <w:r w:rsidR="00C636A8">
        <w:rPr>
          <w:lang w:val="ru-RU"/>
        </w:rPr>
        <w:t>Состоит из задач</w:t>
      </w:r>
      <w:r w:rsidR="00872862">
        <w:rPr>
          <w:lang w:val="ru-RU"/>
        </w:rPr>
        <w:t xml:space="preserve"> согласования</w:t>
      </w:r>
      <w:r w:rsidR="00C636A8">
        <w:rPr>
          <w:lang w:val="ru-RU"/>
        </w:rPr>
        <w:t>, количество которых соответствует числу требуемых согласований. Задачи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процессе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расположены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линейно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и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выполняются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порядку</w:t>
      </w:r>
      <w:r w:rsidR="00C636A8" w:rsidRPr="00872862">
        <w:rPr>
          <w:lang w:val="ru-RU"/>
        </w:rPr>
        <w:t>.</w:t>
      </w:r>
      <w:bookmarkStart w:id="22" w:name="_Toc456598590"/>
      <w:bookmarkStart w:id="23" w:name="_Toc517499389"/>
      <w:bookmarkStart w:id="24" w:name="_Toc523209232"/>
      <w:bookmarkStart w:id="25" w:name="_Toc523210868"/>
      <w:bookmarkStart w:id="26" w:name="_Toc523212972"/>
      <w:bookmarkStart w:id="27" w:name="_Toc523297933"/>
      <w:bookmarkStart w:id="28" w:name="_Toc523298823"/>
    </w:p>
    <w:p w:rsidR="007823B5" w:rsidRDefault="007823B5" w:rsidP="00C77A89">
      <w:pPr>
        <w:pStyle w:val="2"/>
        <w:rPr>
          <w:lang w:val="en-GB"/>
        </w:rPr>
      </w:pPr>
      <w:bookmarkStart w:id="29" w:name="_Toc496364018"/>
      <w:bookmarkStart w:id="30" w:name="_Toc496457254"/>
      <w:r w:rsidRPr="00D71CC3">
        <w:rPr>
          <w:lang w:val="en-GB"/>
        </w:rPr>
        <w:t>References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ED57E9" w:rsidRDefault="00C77A8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Данная</w:t>
      </w:r>
      <w:r w:rsidRPr="00ED57E9">
        <w:rPr>
          <w:lang w:val="en-US"/>
        </w:rPr>
        <w:t xml:space="preserve"> </w:t>
      </w:r>
      <w:r>
        <w:rPr>
          <w:lang w:val="ru-RU"/>
        </w:rPr>
        <w:t>спецификация</w:t>
      </w:r>
      <w:r w:rsidRPr="00ED57E9">
        <w:rPr>
          <w:lang w:val="en-US"/>
        </w:rPr>
        <w:t xml:space="preserve"> </w:t>
      </w:r>
      <w:r>
        <w:rPr>
          <w:lang w:val="ru-RU"/>
        </w:rPr>
        <w:t>составлена</w:t>
      </w:r>
      <w:r w:rsidRPr="00ED57E9">
        <w:rPr>
          <w:lang w:val="en-US"/>
        </w:rPr>
        <w:t xml:space="preserve"> </w:t>
      </w:r>
      <w:r>
        <w:rPr>
          <w:lang w:val="ru-RU"/>
        </w:rPr>
        <w:t>в</w:t>
      </w:r>
      <w:r w:rsidRPr="00ED57E9">
        <w:rPr>
          <w:lang w:val="en-US"/>
        </w:rPr>
        <w:t xml:space="preserve"> </w:t>
      </w:r>
      <w:r>
        <w:rPr>
          <w:lang w:val="ru-RU"/>
        </w:rPr>
        <w:t>соответствии</w:t>
      </w:r>
      <w:r w:rsidRPr="00ED57E9">
        <w:rPr>
          <w:lang w:val="en-US"/>
        </w:rPr>
        <w:t xml:space="preserve"> </w:t>
      </w:r>
      <w:r>
        <w:rPr>
          <w:lang w:val="ru-RU"/>
        </w:rPr>
        <w:t>со</w:t>
      </w:r>
      <w:r w:rsidRPr="00ED57E9">
        <w:rPr>
          <w:lang w:val="en-US"/>
        </w:rPr>
        <w:t xml:space="preserve"> </w:t>
      </w:r>
      <w:r>
        <w:rPr>
          <w:lang w:val="ru-RU"/>
        </w:rPr>
        <w:t>стандартом</w:t>
      </w:r>
      <w:r w:rsidRPr="00ED57E9">
        <w:rPr>
          <w:lang w:val="en-US"/>
        </w:rPr>
        <w:t xml:space="preserve"> </w:t>
      </w:r>
      <w:hyperlink r:id="rId8" w:history="1">
        <w:r w:rsidRPr="00ED57E9">
          <w:rPr>
            <w:rStyle w:val="a9"/>
            <w:lang w:val="en-US"/>
          </w:rPr>
          <w:t>830-1993 - IEEE Recommended Practice for Software Requirements Specifications</w:t>
        </w:r>
      </w:hyperlink>
      <w:bookmarkStart w:id="31" w:name="_Toc456598591"/>
      <w:bookmarkStart w:id="32" w:name="_Toc517499390"/>
      <w:bookmarkStart w:id="33" w:name="_Toc523209233"/>
      <w:bookmarkStart w:id="34" w:name="_Toc523210869"/>
      <w:bookmarkStart w:id="35" w:name="_Toc523212973"/>
      <w:bookmarkStart w:id="36" w:name="_Toc523297934"/>
      <w:bookmarkStart w:id="37" w:name="_Toc523298824"/>
    </w:p>
    <w:p w:rsidR="007823B5" w:rsidRDefault="007823B5" w:rsidP="00ED57E9">
      <w:pPr>
        <w:pStyle w:val="2"/>
        <w:rPr>
          <w:lang w:val="en-GB"/>
        </w:rPr>
      </w:pPr>
      <w:bookmarkStart w:id="38" w:name="_Toc496364019"/>
      <w:bookmarkStart w:id="39" w:name="_Toc496457255"/>
      <w:r w:rsidRPr="00D71CC3">
        <w:rPr>
          <w:lang w:val="en-GB"/>
        </w:rPr>
        <w:t>Overview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1 содержит обзор программного продукта, описываемого в данном документе.</w:t>
      </w:r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Глава 2 </w:t>
      </w:r>
      <w:r w:rsidR="002C5061">
        <w:rPr>
          <w:lang w:val="ru-RU"/>
        </w:rPr>
        <w:t xml:space="preserve">включает описание системы, ее общие функции и </w:t>
      </w:r>
      <w:r>
        <w:rPr>
          <w:lang w:val="ru-RU"/>
        </w:rPr>
        <w:t>ограничения</w:t>
      </w:r>
      <w:r w:rsidR="002C5061">
        <w:rPr>
          <w:lang w:val="ru-RU"/>
        </w:rPr>
        <w:t>.</w:t>
      </w:r>
    </w:p>
    <w:p w:rsidR="00F87A62" w:rsidRDefault="002C5061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3 описывает все функциональные и нефункциональные требования к системе</w:t>
      </w:r>
      <w:r w:rsidR="00872862">
        <w:rPr>
          <w:lang w:val="ru-RU"/>
        </w:rPr>
        <w:t>.</w:t>
      </w:r>
    </w:p>
    <w:p w:rsidR="00F87A62" w:rsidRPr="00F87A62" w:rsidRDefault="00F87A62" w:rsidP="00F87A62">
      <w:pPr>
        <w:pStyle w:val="1"/>
      </w:pPr>
      <w:bookmarkStart w:id="40" w:name="_Toc496457256"/>
      <w:r>
        <w:lastRenderedPageBreak/>
        <w:t>Overall Description</w:t>
      </w:r>
      <w:bookmarkEnd w:id="40"/>
    </w:p>
    <w:p w:rsidR="00794EA4" w:rsidRDefault="00794EA4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Продукт представляет собой </w:t>
      </w:r>
      <w:r>
        <w:rPr>
          <w:lang w:val="en-US"/>
        </w:rPr>
        <w:t>web</w:t>
      </w:r>
      <w:r w:rsidRPr="00334BDD">
        <w:rPr>
          <w:lang w:val="ru-RU"/>
        </w:rPr>
        <w:t>-</w:t>
      </w:r>
      <w:r>
        <w:rPr>
          <w:lang w:val="ru-RU"/>
        </w:rPr>
        <w:t xml:space="preserve">приложение с доступом </w:t>
      </w:r>
      <w:r w:rsidR="00334BDD">
        <w:rPr>
          <w:lang w:val="ru-RU"/>
        </w:rPr>
        <w:t>по логину и паролю. Для работы программы требуется персональный компьютер с конфигурацией: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Процессор </w:t>
      </w:r>
      <w:r>
        <w:rPr>
          <w:lang w:val="en-US"/>
        </w:rPr>
        <w:t>Intel</w:t>
      </w:r>
      <w:r w:rsidRPr="00334BDD">
        <w:rPr>
          <w:lang w:val="ru-RU"/>
        </w:rPr>
        <w:t xml:space="preserve"> </w:t>
      </w:r>
      <w:r>
        <w:rPr>
          <w:lang w:val="en-US"/>
        </w:rPr>
        <w:t>Core</w:t>
      </w:r>
      <w:r w:rsidRPr="00334BDD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334BDD">
        <w:rPr>
          <w:lang w:val="ru-RU"/>
        </w:rPr>
        <w:t xml:space="preserve">3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Оперативная память 1 </w:t>
      </w:r>
      <w:r>
        <w:rPr>
          <w:lang w:val="en-US"/>
        </w:rPr>
        <w:t>GB</w:t>
      </w:r>
      <w:r w:rsidRPr="00A42698">
        <w:rPr>
          <w:lang w:val="ru-RU"/>
        </w:rPr>
        <w:t xml:space="preserve">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P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Наличие свободного места на жестком диске не менее </w:t>
      </w:r>
      <w:r w:rsidRPr="00334BDD">
        <w:rPr>
          <w:lang w:val="ru-RU"/>
        </w:rPr>
        <w:t xml:space="preserve">10 </w:t>
      </w:r>
      <w:r>
        <w:rPr>
          <w:lang w:val="en-US"/>
        </w:rPr>
        <w:t>GB</w:t>
      </w:r>
      <w:r w:rsidR="00A42698" w:rsidRPr="00A42698">
        <w:rPr>
          <w:lang w:val="ru-RU"/>
        </w:rPr>
        <w:t>.</w:t>
      </w:r>
    </w:p>
    <w:p w:rsidR="00A42698" w:rsidRPr="00A42698" w:rsidRDefault="00334BDD" w:rsidP="00E96152">
      <w:pPr>
        <w:pStyle w:val="1Einrckung"/>
        <w:numPr>
          <w:ilvl w:val="0"/>
          <w:numId w:val="5"/>
        </w:numPr>
        <w:jc w:val="both"/>
        <w:rPr>
          <w:lang w:val="ru-RU"/>
        </w:rPr>
      </w:pPr>
      <w:r w:rsidRPr="00A42698">
        <w:rPr>
          <w:lang w:val="ru-RU"/>
        </w:rPr>
        <w:t xml:space="preserve">Доступ в сеть Интернет со скоростью не менее 10 </w:t>
      </w:r>
      <w:r w:rsidRPr="00A42698">
        <w:rPr>
          <w:lang w:val="en-US"/>
        </w:rPr>
        <w:t>Mbit</w:t>
      </w:r>
      <w:r w:rsidRPr="00A42698">
        <w:rPr>
          <w:lang w:val="ru-RU"/>
        </w:rPr>
        <w:t>/</w:t>
      </w:r>
      <w:r w:rsidRPr="00A42698">
        <w:rPr>
          <w:lang w:val="en-US"/>
        </w:rPr>
        <w:t>s</w:t>
      </w:r>
      <w:r w:rsidR="00A42698" w:rsidRPr="00A42698">
        <w:rPr>
          <w:lang w:val="ru-RU"/>
        </w:rPr>
        <w:t>.</w:t>
      </w:r>
    </w:p>
    <w:p w:rsidR="00A42698" w:rsidRPr="0010686A" w:rsidRDefault="00A42698" w:rsidP="0010686A">
      <w:pPr>
        <w:pStyle w:val="1Einrckung"/>
        <w:numPr>
          <w:ilvl w:val="0"/>
          <w:numId w:val="5"/>
        </w:numPr>
        <w:jc w:val="both"/>
        <w:rPr>
          <w:lang w:val="en-US"/>
        </w:rPr>
      </w:pPr>
      <w:r>
        <w:rPr>
          <w:lang w:val="ru-RU"/>
        </w:rPr>
        <w:t>И</w:t>
      </w:r>
      <w:r w:rsidR="00334BDD" w:rsidRPr="00A42698">
        <w:rPr>
          <w:lang w:val="ru-RU"/>
        </w:rPr>
        <w:t>нтернет</w:t>
      </w:r>
      <w:r w:rsidR="00334BDD" w:rsidRPr="00A42698">
        <w:rPr>
          <w:lang w:val="en-US"/>
        </w:rPr>
        <w:t>-</w:t>
      </w:r>
      <w:r w:rsidR="00334BDD" w:rsidRPr="00A42698">
        <w:rPr>
          <w:lang w:val="ru-RU"/>
        </w:rPr>
        <w:t>браузер</w:t>
      </w:r>
      <w:r w:rsidR="00334BDD" w:rsidRPr="00A42698">
        <w:rPr>
          <w:lang w:val="en-US"/>
        </w:rPr>
        <w:t xml:space="preserve"> (Google Chrome ver23+, Internet Explorer v8+)</w:t>
      </w:r>
      <w:r w:rsidR="0010686A">
        <w:rPr>
          <w:lang w:val="en-US"/>
        </w:rPr>
        <w:t>.</w:t>
      </w:r>
    </w:p>
    <w:p w:rsidR="0010686A" w:rsidRDefault="00334BDD" w:rsidP="0010686A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Продукт не поддерживает доступ со смартфонов и других мобильных девайсов.</w:t>
      </w:r>
    </w:p>
    <w:p w:rsidR="0010686A" w:rsidRDefault="0010686A" w:rsidP="0010686A">
      <w:pPr>
        <w:pStyle w:val="1Einrckung"/>
        <w:ind w:left="0"/>
        <w:jc w:val="both"/>
        <w:rPr>
          <w:lang w:val="ru-RU"/>
        </w:rPr>
      </w:pPr>
    </w:p>
    <w:p w:rsidR="00A42698" w:rsidRDefault="0057772C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В начале работы приложения доступен один пользователь «Администратор». </w:t>
      </w:r>
      <w:r w:rsidR="001A3DCE">
        <w:rPr>
          <w:lang w:val="ru-RU"/>
        </w:rPr>
        <w:t>Администратору доступен список всех пользователей, только он может добавлять и удалять пользователей.</w:t>
      </w:r>
    </w:p>
    <w:p w:rsidR="00334BDD" w:rsidRDefault="0057772C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Каждому новому пользователю </w:t>
      </w:r>
      <w:r w:rsidR="001A3DCE">
        <w:rPr>
          <w:lang w:val="ru-RU"/>
        </w:rPr>
        <w:t xml:space="preserve">назначается уникальный логин и пароль, а также </w:t>
      </w:r>
      <w:r>
        <w:rPr>
          <w:lang w:val="ru-RU"/>
        </w:rPr>
        <w:t>одна или несколько ролей из следующего списка: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Менеджер контракт</w:t>
      </w:r>
      <w:r w:rsidR="0063441D">
        <w:rPr>
          <w:lang w:val="ru-RU"/>
        </w:rPr>
        <w:t>ов</w:t>
      </w:r>
      <w:r w:rsidR="0010686A">
        <w:rPr>
          <w:lang w:val="ru-RU"/>
        </w:rPr>
        <w:t>.</w:t>
      </w:r>
      <w:r w:rsidR="0010686A" w:rsidRPr="0010686A">
        <w:rPr>
          <w:lang w:val="ru-RU"/>
        </w:rPr>
        <w:t xml:space="preserve"> </w:t>
      </w:r>
      <w:r w:rsidR="0010686A">
        <w:rPr>
          <w:lang w:val="ru-RU"/>
        </w:rPr>
        <w:t>М</w:t>
      </w:r>
      <w:r w:rsidR="00691EF5">
        <w:rPr>
          <w:lang w:val="ru-RU"/>
        </w:rPr>
        <w:t>ожет создавать новы</w:t>
      </w:r>
      <w:r w:rsidR="0010686A">
        <w:rPr>
          <w:lang w:val="ru-RU"/>
        </w:rPr>
        <w:t>е</w:t>
      </w:r>
      <w:r w:rsidR="00691EF5">
        <w:rPr>
          <w:lang w:val="ru-RU"/>
        </w:rPr>
        <w:t xml:space="preserve"> контракты </w:t>
      </w:r>
      <w:r w:rsidR="0010686A">
        <w:rPr>
          <w:lang w:val="ru-RU"/>
        </w:rPr>
        <w:t>и отправлять их на согласование</w:t>
      </w:r>
      <w:r w:rsidR="00A42698">
        <w:rPr>
          <w:lang w:val="ru-RU"/>
        </w:rPr>
        <w:t>.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Согласовывающее лицо</w:t>
      </w:r>
      <w:r w:rsidR="0010686A">
        <w:rPr>
          <w:lang w:val="ru-RU"/>
        </w:rPr>
        <w:t>. В</w:t>
      </w:r>
      <w:r w:rsidR="00691EF5">
        <w:rPr>
          <w:lang w:val="ru-RU"/>
        </w:rPr>
        <w:t>идит все контракты, которые требуют его согласования, м</w:t>
      </w:r>
      <w:r w:rsidR="0010686A">
        <w:rPr>
          <w:lang w:val="ru-RU"/>
        </w:rPr>
        <w:t>ожет принимать или отклонять их</w:t>
      </w:r>
      <w:r w:rsidR="00A42698">
        <w:rPr>
          <w:lang w:val="ru-RU"/>
        </w:rPr>
        <w:t>.</w:t>
      </w:r>
    </w:p>
    <w:p w:rsidR="00691EF5" w:rsidRDefault="00691EF5" w:rsidP="00691EF5">
      <w:pPr>
        <w:pStyle w:val="1Einrckung"/>
        <w:ind w:firstLine="283"/>
        <w:jc w:val="both"/>
        <w:rPr>
          <w:lang w:val="ru-RU"/>
        </w:rPr>
      </w:pPr>
    </w:p>
    <w:p w:rsidR="00D05FF5" w:rsidRDefault="00D05FF5" w:rsidP="00691EF5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После входа в систему пользователю открывается его рабочий</w:t>
      </w:r>
      <w:r w:rsidRPr="00D05FF5">
        <w:rPr>
          <w:lang w:val="ru-RU"/>
        </w:rPr>
        <w:t xml:space="preserve"> </w:t>
      </w:r>
      <w:r>
        <w:rPr>
          <w:lang w:val="ru-RU"/>
        </w:rPr>
        <w:t>стол, состоящий из следующих вкладок:</w:t>
      </w:r>
    </w:p>
    <w:p w:rsidR="00D05FF5" w:rsidRDefault="00D05FF5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Профиль. Содержит ФИО и контактные данные пользователя, а также поле выбора отдела (обязательно</w:t>
      </w:r>
      <w:r w:rsidR="0010686A">
        <w:rPr>
          <w:lang w:val="ru-RU"/>
        </w:rPr>
        <w:t>е поле</w:t>
      </w:r>
      <w:r w:rsidR="00726C58">
        <w:rPr>
          <w:lang w:val="ru-RU"/>
        </w:rPr>
        <w:t>, если пользователь имеет роль согласовывающего лица</w:t>
      </w:r>
      <w:r>
        <w:rPr>
          <w:lang w:val="ru-RU"/>
        </w:rPr>
        <w:t>)</w:t>
      </w:r>
      <w:r w:rsidR="00A42698">
        <w:rPr>
          <w:lang w:val="ru-RU"/>
        </w:rPr>
        <w:t>.</w:t>
      </w:r>
    </w:p>
    <w:p w:rsidR="00726C58" w:rsidRDefault="00726C58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Список контрактов</w:t>
      </w:r>
      <w:r w:rsidR="00877B3F">
        <w:rPr>
          <w:lang w:val="ru-RU"/>
        </w:rPr>
        <w:t xml:space="preserve"> (скрыта, если нет </w:t>
      </w:r>
      <w:r w:rsidR="0010686A">
        <w:rPr>
          <w:lang w:val="ru-RU"/>
        </w:rPr>
        <w:t>роли менеджера контрактов</w:t>
      </w:r>
      <w:r w:rsidR="00877B3F">
        <w:rPr>
          <w:lang w:val="ru-RU"/>
        </w:rPr>
        <w:t>)</w:t>
      </w:r>
      <w:r>
        <w:rPr>
          <w:lang w:val="ru-RU"/>
        </w:rPr>
        <w:t>. Содержит контракты, созданные данным пользователем, кнопки создания и закрытия контрактов. Предоставляет возможность переходить на страницу нужного контракта по нажатию на него.</w:t>
      </w:r>
    </w:p>
    <w:p w:rsidR="00726C58" w:rsidRPr="00D05FF5" w:rsidRDefault="00877B3F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Список задач согласования (скрыта, если нет </w:t>
      </w:r>
      <w:r w:rsidR="0010686A">
        <w:rPr>
          <w:lang w:val="ru-RU"/>
        </w:rPr>
        <w:t>роли согласовывающего лица</w:t>
      </w:r>
      <w:r>
        <w:rPr>
          <w:lang w:val="ru-RU"/>
        </w:rPr>
        <w:t>). Содержит список задач из разных процессов согласования, которые требуют проверки текущим пользователем.</w:t>
      </w:r>
    </w:p>
    <w:p w:rsidR="00334BDD" w:rsidRDefault="00334BDD" w:rsidP="00334BDD">
      <w:pPr>
        <w:pStyle w:val="1Einrckung"/>
        <w:ind w:firstLine="283"/>
        <w:jc w:val="both"/>
        <w:rPr>
          <w:lang w:val="ru-RU"/>
        </w:rPr>
      </w:pPr>
    </w:p>
    <w:p w:rsidR="00081131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Каждый договор должен проверяться согласовывающими лицами из базового набора служб (юридическая, финансовая и т.д.). </w:t>
      </w:r>
      <w:r w:rsidR="00081131">
        <w:rPr>
          <w:lang w:val="ru-RU"/>
        </w:rPr>
        <w:t>При создании договора пользователю предлагается выбрать необходимую дату полного согласования и дополнительные группы</w:t>
      </w:r>
      <w:r>
        <w:rPr>
          <w:lang w:val="ru-RU"/>
        </w:rPr>
        <w:t xml:space="preserve">, которые необходимы для </w:t>
      </w:r>
      <w:r w:rsidR="0010686A">
        <w:rPr>
          <w:lang w:val="ru-RU"/>
        </w:rPr>
        <w:t>данного</w:t>
      </w:r>
      <w:r>
        <w:rPr>
          <w:lang w:val="ru-RU"/>
        </w:rPr>
        <w:t xml:space="preserve"> договора. После ввода данных и подтверждения происходит переход на страницу договора.</w:t>
      </w:r>
    </w:p>
    <w:p w:rsidR="00213F38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На странице договора доступны вкладки:</w:t>
      </w:r>
    </w:p>
    <w:p w:rsidR="00213F38" w:rsidRDefault="007D464B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Информация о контракте</w:t>
      </w:r>
      <w:r w:rsidR="00213F38">
        <w:rPr>
          <w:lang w:val="ru-RU"/>
        </w:rPr>
        <w:t xml:space="preserve">. Вкладка содержит название, текст договора и всю необходимую информацию. Данные поля доступны для редактирования. Также имеется кнопка «Отправить на согласование», запускающая процесс, и кнопка прикрепления вложений (фотографии, </w:t>
      </w:r>
      <w:r w:rsidR="00213F38">
        <w:rPr>
          <w:lang w:val="en-US"/>
        </w:rPr>
        <w:t>doc</w:t>
      </w:r>
      <w:r w:rsidR="00213F38" w:rsidRPr="00213F38">
        <w:rPr>
          <w:lang w:val="ru-RU"/>
        </w:rPr>
        <w:t>-</w:t>
      </w:r>
      <w:r w:rsidR="00213F38">
        <w:rPr>
          <w:lang w:val="ru-RU"/>
        </w:rPr>
        <w:t xml:space="preserve">файлы, </w:t>
      </w:r>
      <w:proofErr w:type="spellStart"/>
      <w:r w:rsidR="00213F38">
        <w:rPr>
          <w:lang w:val="en-US"/>
        </w:rPr>
        <w:t>xls</w:t>
      </w:r>
      <w:proofErr w:type="spellEnd"/>
      <w:r w:rsidR="00213F38" w:rsidRPr="00213F38">
        <w:rPr>
          <w:lang w:val="ru-RU"/>
        </w:rPr>
        <w:t>-</w:t>
      </w:r>
      <w:r w:rsidR="00A42698">
        <w:rPr>
          <w:lang w:val="ru-RU"/>
        </w:rPr>
        <w:t>файлы).</w:t>
      </w:r>
    </w:p>
    <w:p w:rsidR="00213F38" w:rsidRDefault="00213F38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Процесс согласования. Вкладка отображает процесс согласования, состоящий из задач</w:t>
      </w:r>
      <w:r w:rsidR="00794449">
        <w:rPr>
          <w:lang w:val="ru-RU"/>
        </w:rPr>
        <w:t xml:space="preserve"> (соответствуют базовому + дополнительному спискам)</w:t>
      </w:r>
      <w:r>
        <w:rPr>
          <w:lang w:val="ru-RU"/>
        </w:rPr>
        <w:t>. Каждая задача окрашена в цвет, соответствующий ее статусу (зеленый – согласовано, красный – отклонено,</w:t>
      </w:r>
      <w:r w:rsidR="002E1763">
        <w:rPr>
          <w:lang w:val="ru-RU"/>
        </w:rPr>
        <w:t xml:space="preserve"> желтый – в процессе,</w:t>
      </w:r>
      <w:r>
        <w:rPr>
          <w:lang w:val="ru-RU"/>
        </w:rPr>
        <w:t xml:space="preserve"> серый – не выполнено)</w:t>
      </w:r>
      <w:r w:rsidR="00A42698">
        <w:rPr>
          <w:lang w:val="ru-RU"/>
        </w:rPr>
        <w:t>.</w:t>
      </w:r>
    </w:p>
    <w:p w:rsidR="00794449" w:rsidRDefault="00794449" w:rsidP="00794449">
      <w:pPr>
        <w:pStyle w:val="1Einrckung"/>
        <w:jc w:val="both"/>
        <w:rPr>
          <w:lang w:val="ru-RU"/>
        </w:rPr>
      </w:pPr>
    </w:p>
    <w:p w:rsidR="00794449" w:rsidRDefault="00794449" w:rsidP="0079444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Каждая задача процесса согласования отображается на вкладке «Список задач согласования» у пользователей из отвечающих за эту задачу отделов. Для проверки договора пользователь нажимает на нужную задачу из списка. Происходит переход на страницу с договором (присутствует только вкладка «Данные»). В верхней части страницы доступны кнопки:</w:t>
      </w:r>
    </w:p>
    <w:p w:rsidR="00794449" w:rsidRDefault="00794449" w:rsidP="00794449">
      <w:pPr>
        <w:pStyle w:val="1Einrckung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>Принять. Происходит согласование данной задачи.</w:t>
      </w:r>
    </w:p>
    <w:p w:rsidR="00CF0D0D" w:rsidRPr="00CF0D0D" w:rsidRDefault="00794449" w:rsidP="00E96152">
      <w:pPr>
        <w:pStyle w:val="1Einrckung"/>
        <w:numPr>
          <w:ilvl w:val="0"/>
          <w:numId w:val="9"/>
        </w:numPr>
        <w:ind w:left="1843" w:hanging="283"/>
        <w:jc w:val="both"/>
        <w:rPr>
          <w:lang w:val="en-GB"/>
        </w:rPr>
      </w:pPr>
      <w:r w:rsidRPr="00CF0D0D">
        <w:rPr>
          <w:lang w:val="ru-RU"/>
        </w:rPr>
        <w:lastRenderedPageBreak/>
        <w:t>Отклонить. Выводится окно с просьбой написать комментарий. Задача отклоняется.</w:t>
      </w:r>
    </w:p>
    <w:p w:rsidR="00CF0D0D" w:rsidRDefault="00794449" w:rsidP="00CF0D0D">
      <w:pPr>
        <w:pStyle w:val="1Einrckung"/>
        <w:numPr>
          <w:ilvl w:val="0"/>
          <w:numId w:val="9"/>
        </w:numPr>
        <w:ind w:left="1843" w:hanging="283"/>
        <w:jc w:val="both"/>
        <w:rPr>
          <w:lang w:val="ru-RU"/>
        </w:rPr>
      </w:pPr>
      <w:r w:rsidRPr="00CF0D0D">
        <w:rPr>
          <w:lang w:val="ru-RU"/>
        </w:rPr>
        <w:t xml:space="preserve">Отложить. Производится возвращение на список задач. </w:t>
      </w:r>
      <w:r w:rsidR="002E1763" w:rsidRPr="00CF0D0D">
        <w:rPr>
          <w:lang w:val="ru-RU"/>
        </w:rPr>
        <w:t>Про</w:t>
      </w:r>
      <w:r w:rsidRPr="00CF0D0D">
        <w:rPr>
          <w:lang w:val="ru-RU"/>
        </w:rPr>
        <w:t>сматриваемая задача остается непроверенной</w:t>
      </w:r>
      <w:r w:rsidR="002E1763" w:rsidRPr="00CF0D0D">
        <w:rPr>
          <w:lang w:val="ru-RU"/>
        </w:rPr>
        <w:t>.</w:t>
      </w:r>
      <w:bookmarkStart w:id="41" w:name="_Toc456598593"/>
      <w:bookmarkStart w:id="42" w:name="_Toc517499392"/>
      <w:bookmarkStart w:id="43" w:name="_Toc523209235"/>
      <w:bookmarkStart w:id="44" w:name="_Toc523210871"/>
      <w:bookmarkStart w:id="45" w:name="_Toc523212975"/>
      <w:bookmarkStart w:id="46" w:name="_Toc523297936"/>
      <w:bookmarkStart w:id="47" w:name="_Toc523298826"/>
      <w:bookmarkStart w:id="48" w:name="_Toc496364021"/>
      <w:bookmarkStart w:id="49" w:name="_Toc496457257"/>
    </w:p>
    <w:p w:rsidR="00CF0D0D" w:rsidRDefault="007823B5" w:rsidP="00CF0D0D">
      <w:pPr>
        <w:pStyle w:val="1"/>
        <w:rPr>
          <w:lang w:val="ru-RU"/>
        </w:rPr>
      </w:pPr>
      <w:r w:rsidRPr="00CF0D0D">
        <w:rPr>
          <w:lang w:val="en-GB"/>
        </w:rPr>
        <w:t>Specific</w:t>
      </w:r>
      <w:r w:rsidRPr="00CF0D0D">
        <w:rPr>
          <w:lang w:val="ru-RU"/>
        </w:rPr>
        <w:t xml:space="preserve"> </w:t>
      </w:r>
      <w:r w:rsidRPr="00CF0D0D">
        <w:rPr>
          <w:lang w:val="en-GB"/>
        </w:rPr>
        <w:t>Requirements</w:t>
      </w:r>
      <w:bookmarkStart w:id="50" w:name="_Toc456598594"/>
      <w:bookmarkStart w:id="51" w:name="_Toc517499393"/>
      <w:bookmarkStart w:id="52" w:name="_Toc523209236"/>
      <w:bookmarkStart w:id="53" w:name="_Toc523210872"/>
      <w:bookmarkStart w:id="54" w:name="_Toc523212976"/>
      <w:bookmarkStart w:id="55" w:name="_Toc523297937"/>
      <w:bookmarkStart w:id="56" w:name="_Toc523298827"/>
      <w:bookmarkStart w:id="57" w:name="_Toc496364022"/>
      <w:bookmarkStart w:id="58" w:name="_Toc496457258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CF0D0D" w:rsidRDefault="007823B5" w:rsidP="00CF0D0D">
      <w:pPr>
        <w:pStyle w:val="2"/>
        <w:rPr>
          <w:lang w:val="en-GB"/>
        </w:rPr>
      </w:pPr>
      <w:r w:rsidRPr="00CF0D0D">
        <w:rPr>
          <w:lang w:val="en-GB"/>
        </w:rPr>
        <w:t>Functionality</w:t>
      </w:r>
      <w:bookmarkStart w:id="59" w:name="_Toc456598595"/>
      <w:bookmarkStart w:id="60" w:name="_Toc517499394"/>
      <w:bookmarkStart w:id="61" w:name="_Toc523209237"/>
      <w:bookmarkStart w:id="62" w:name="_Toc523210873"/>
      <w:bookmarkStart w:id="63" w:name="_Toc523212977"/>
      <w:bookmarkStart w:id="64" w:name="_Toc523297938"/>
      <w:bookmarkStart w:id="65" w:name="_Toc523298828"/>
      <w:bookmarkStart w:id="66" w:name="_Toc496364023"/>
      <w:bookmarkStart w:id="67" w:name="_Toc49645725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DE528B" w:rsidRDefault="00DE528B" w:rsidP="00E96152">
      <w:pPr>
        <w:pStyle w:val="3"/>
        <w:rPr>
          <w:lang w:val="ru-RU"/>
        </w:rPr>
      </w:pPr>
      <w:r w:rsidRPr="00DE528B">
        <w:rPr>
          <w:lang w:val="ru-RU"/>
        </w:rPr>
        <w:t>Логин</w:t>
      </w:r>
    </w:p>
    <w:p w:rsidR="00DE528B" w:rsidRDefault="00DE528B" w:rsidP="00DE528B">
      <w:pPr>
        <w:ind w:left="851" w:firstLine="283"/>
        <w:rPr>
          <w:lang w:val="ru-RU"/>
        </w:rPr>
      </w:pPr>
      <w:r w:rsidRPr="00DE528B">
        <w:rPr>
          <w:lang w:val="ru-RU"/>
        </w:rPr>
        <w:t xml:space="preserve">Первая </w:t>
      </w:r>
      <w:r>
        <w:rPr>
          <w:lang w:val="ru-RU"/>
        </w:rPr>
        <w:t xml:space="preserve">страница </w:t>
      </w:r>
      <w:r>
        <w:rPr>
          <w:lang w:val="en-US"/>
        </w:rPr>
        <w:t>web</w:t>
      </w:r>
      <w:r w:rsidRPr="00DE528B">
        <w:rPr>
          <w:lang w:val="ru-RU"/>
        </w:rPr>
        <w:t>-</w:t>
      </w:r>
      <w:r>
        <w:rPr>
          <w:lang w:val="ru-RU"/>
        </w:rPr>
        <w:t>приложения – страница входа в систему.</w:t>
      </w:r>
      <w:r w:rsidR="000D568E">
        <w:rPr>
          <w:lang w:val="ru-RU"/>
        </w:rPr>
        <w:t xml:space="preserve"> На ней расположены 2 текстовых поля для ввода логина и пароля, а также кнопка «Войти».</w:t>
      </w:r>
    </w:p>
    <w:p w:rsidR="000D568E" w:rsidRDefault="000D568E" w:rsidP="000D568E">
      <w:pPr>
        <w:pStyle w:val="3"/>
        <w:rPr>
          <w:lang w:val="ru-RU"/>
        </w:rPr>
      </w:pPr>
      <w:r>
        <w:rPr>
          <w:lang w:val="ru-RU"/>
        </w:rPr>
        <w:t>Главная страница приложения</w:t>
      </w:r>
    </w:p>
    <w:p w:rsidR="002436BA" w:rsidRPr="000D568E" w:rsidRDefault="002436BA" w:rsidP="002436BA">
      <w:pPr>
        <w:ind w:left="851" w:firstLine="283"/>
        <w:jc w:val="both"/>
        <w:rPr>
          <w:lang w:val="ru-RU"/>
        </w:rPr>
      </w:pPr>
      <w:r>
        <w:rPr>
          <w:lang w:val="ru-RU"/>
        </w:rPr>
        <w:t>В верхней части главной страницы приложения расположены кнопки переключения вкладок.</w:t>
      </w:r>
      <w:r w:rsidR="0063441D">
        <w:rPr>
          <w:lang w:val="ru-RU"/>
        </w:rPr>
        <w:t xml:space="preserve"> Также в правом верхнем углу расположена кнопка «Выйти из системы».</w:t>
      </w:r>
      <w:r>
        <w:rPr>
          <w:lang w:val="ru-RU"/>
        </w:rPr>
        <w:t xml:space="preserve"> Эти кнопки статичные, отображаются на всех страницах приложения и выполняют роль меню. Содержимое вкладок раскрывается под этим меню.</w:t>
      </w:r>
    </w:p>
    <w:p w:rsidR="00CF0D0D" w:rsidRDefault="002436BA" w:rsidP="00CF0D0D">
      <w:pPr>
        <w:pStyle w:val="3"/>
        <w:rPr>
          <w:lang w:val="ru-RU"/>
        </w:rPr>
      </w:pPr>
      <w:bookmarkStart w:id="68" w:name="_Toc456598596"/>
      <w:bookmarkStart w:id="69" w:name="_Toc517499395"/>
      <w:bookmarkStart w:id="70" w:name="_Toc523209238"/>
      <w:bookmarkStart w:id="71" w:name="_Toc523210874"/>
      <w:bookmarkStart w:id="72" w:name="_Toc523212978"/>
      <w:bookmarkStart w:id="73" w:name="_Toc523297939"/>
      <w:bookmarkStart w:id="74" w:name="_Toc523298829"/>
      <w:bookmarkStart w:id="75" w:name="_Toc496364024"/>
      <w:bookmarkStart w:id="76" w:name="_Toc496457260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rPr>
          <w:lang w:val="ru-RU"/>
        </w:rPr>
        <w:t>Вкладка «Профиль»</w:t>
      </w:r>
    </w:p>
    <w:p w:rsidR="002436BA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На этой вкладке отображается текстовая информация: ФИО пользователя, контактные данные, должность, исполнительные роли («Менеджер контрактов», «Согласовывающее лицо»), </w:t>
      </w:r>
      <w:r w:rsidR="0018632D">
        <w:rPr>
          <w:lang w:val="ru-RU"/>
        </w:rPr>
        <w:t>службы</w:t>
      </w:r>
      <w:r>
        <w:rPr>
          <w:lang w:val="ru-RU"/>
        </w:rPr>
        <w:t>, к которым причислен сотрудник.</w:t>
      </w:r>
      <w:r w:rsidR="00831D5A">
        <w:rPr>
          <w:lang w:val="ru-RU"/>
        </w:rPr>
        <w:t xml:space="preserve"> Все поля</w:t>
      </w:r>
      <w:r w:rsidR="003D61A8">
        <w:rPr>
          <w:lang w:val="ru-RU"/>
        </w:rPr>
        <w:t xml:space="preserve"> недоступны для </w:t>
      </w:r>
      <w:r w:rsidR="00831D5A">
        <w:rPr>
          <w:lang w:val="ru-RU"/>
        </w:rPr>
        <w:t>редактир</w:t>
      </w:r>
      <w:r w:rsidR="003D61A8">
        <w:rPr>
          <w:lang w:val="ru-RU"/>
        </w:rPr>
        <w:t>ования</w:t>
      </w:r>
      <w:r w:rsidR="00831D5A">
        <w:rPr>
          <w:lang w:val="ru-RU"/>
        </w:rPr>
        <w:t>.</w:t>
      </w:r>
    </w:p>
    <w:p w:rsidR="0063441D" w:rsidRDefault="0063441D" w:rsidP="0063441D">
      <w:pPr>
        <w:pStyle w:val="3"/>
        <w:rPr>
          <w:lang w:val="ru-RU"/>
        </w:rPr>
      </w:pPr>
      <w:r>
        <w:rPr>
          <w:lang w:val="ru-RU"/>
        </w:rPr>
        <w:t>Вкладка «Список контрактов»</w:t>
      </w:r>
    </w:p>
    <w:p w:rsidR="0063441D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«Менеджер контрактов».</w:t>
      </w:r>
      <w:r w:rsidR="009A492A">
        <w:rPr>
          <w:lang w:val="ru-RU"/>
        </w:rPr>
        <w:t xml:space="preserve"> На этой вкладке отображаются созданные данным пользователем контракты в виде списка.</w:t>
      </w:r>
      <w:r w:rsidR="00E96152">
        <w:rPr>
          <w:lang w:val="ru-RU"/>
        </w:rPr>
        <w:t xml:space="preserve"> </w:t>
      </w:r>
      <w:r w:rsidR="0018632D">
        <w:rPr>
          <w:lang w:val="ru-RU"/>
        </w:rPr>
        <w:t xml:space="preserve">Элемент списка состоит из названия контракта и его статуса, </w:t>
      </w:r>
      <w:r w:rsidR="00E96152">
        <w:rPr>
          <w:lang w:val="ru-RU"/>
        </w:rPr>
        <w:t>который может быть одним из следующих: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В процессе (надпись желтого цвета). Контракт проходит согласование, и он не получил ни одного отказа.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Отвергнут (надпись красного цвета). Контракт отвергла одна из служб.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Подтвержден (надпись зеленого цвета). Все службы одобрили контракт.</w:t>
      </w:r>
    </w:p>
    <w:p w:rsidR="00E96152" w:rsidRDefault="00E96152" w:rsidP="00E96152">
      <w:pPr>
        <w:ind w:left="851" w:firstLine="283"/>
        <w:jc w:val="both"/>
        <w:rPr>
          <w:lang w:val="ru-RU"/>
        </w:rPr>
      </w:pPr>
    </w:p>
    <w:p w:rsidR="00E96152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имя контракта производится переход на страницу «Информация о контракте». Подробнее о</w:t>
      </w:r>
      <w:r w:rsidR="00831D5A">
        <w:rPr>
          <w:lang w:val="ru-RU"/>
        </w:rPr>
        <w:t xml:space="preserve">б этой странице </w:t>
      </w:r>
      <w:r w:rsidR="005E7A9E">
        <w:rPr>
          <w:lang w:val="ru-RU"/>
        </w:rPr>
        <w:t>в пункте 3.1.4</w:t>
      </w:r>
      <w:r>
        <w:rPr>
          <w:lang w:val="ru-RU"/>
        </w:rPr>
        <w:t>.</w:t>
      </w:r>
      <w:r w:rsidR="005E7A9E">
        <w:rPr>
          <w:lang w:val="ru-RU"/>
        </w:rPr>
        <w:t>1.</w:t>
      </w:r>
    </w:p>
    <w:p w:rsidR="00831D5A" w:rsidRDefault="00831D5A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Также в верхней части страницы </w:t>
      </w:r>
      <w:r w:rsidR="005E7A9E">
        <w:rPr>
          <w:lang w:val="ru-RU"/>
        </w:rPr>
        <w:t>расположена</w:t>
      </w:r>
      <w:r>
        <w:rPr>
          <w:lang w:val="ru-RU"/>
        </w:rPr>
        <w:t xml:space="preserve"> кнопка «Новый контракт», по клику на которую производится переход на страницу «Создание контракта». Подробнее об этой странице в пункте 3.1.</w:t>
      </w:r>
      <w:r w:rsidR="005E7A9E">
        <w:rPr>
          <w:lang w:val="ru-RU"/>
        </w:rPr>
        <w:t>4.2</w:t>
      </w:r>
      <w:r>
        <w:rPr>
          <w:lang w:val="ru-RU"/>
        </w:rPr>
        <w:t>.</w:t>
      </w:r>
    </w:p>
    <w:p w:rsidR="005E7A9E" w:rsidRDefault="005E7A9E" w:rsidP="005E7A9E">
      <w:pPr>
        <w:pStyle w:val="4"/>
        <w:rPr>
          <w:lang w:val="ru-RU"/>
        </w:rPr>
      </w:pPr>
      <w:r>
        <w:rPr>
          <w:lang w:val="ru-RU"/>
        </w:rPr>
        <w:t>Страница «Информация о контракте»</w:t>
      </w:r>
    </w:p>
    <w:p w:rsidR="00297928" w:rsidRDefault="00297928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Система должна отобразить следующие объекты: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И</w:t>
      </w:r>
      <w:r w:rsidRPr="00297928">
        <w:rPr>
          <w:lang w:val="ru-RU"/>
        </w:rPr>
        <w:t>нф</w:t>
      </w:r>
      <w:r>
        <w:rPr>
          <w:lang w:val="ru-RU"/>
        </w:rPr>
        <w:t>ормация о данном контракте: н</w:t>
      </w:r>
      <w:r w:rsidR="005E7A9E" w:rsidRPr="00297928">
        <w:rPr>
          <w:lang w:val="ru-RU"/>
        </w:rPr>
        <w:t>азвание,</w:t>
      </w:r>
      <w:r>
        <w:rPr>
          <w:lang w:val="ru-RU"/>
        </w:rPr>
        <w:t xml:space="preserve"> дата создания, менеджер контракта.</w:t>
      </w:r>
      <w:r w:rsidR="005E7A9E" w:rsidRPr="00297928">
        <w:rPr>
          <w:lang w:val="ru-RU"/>
        </w:rPr>
        <w:t xml:space="preserve"> 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Кнопка «Текст». Открывает</w:t>
      </w:r>
      <w:r w:rsidR="005E7A9E" w:rsidRPr="00297928">
        <w:rPr>
          <w:lang w:val="ru-RU"/>
        </w:rPr>
        <w:t xml:space="preserve"> текст контракта в новой вкладке браузера</w:t>
      </w:r>
      <w:r>
        <w:rPr>
          <w:lang w:val="ru-RU"/>
        </w:rPr>
        <w:t>.</w:t>
      </w:r>
    </w:p>
    <w:p w:rsidR="005E7A9E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Требуемые службы. Службы, которые должны рассмотреть данный контракт для его реализации</w:t>
      </w:r>
      <w:r>
        <w:rPr>
          <w:lang w:val="ru-RU"/>
        </w:rPr>
        <w:t>.</w:t>
      </w:r>
    </w:p>
    <w:p w:rsidR="00297928" w:rsidRP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Список вложений, прикрепленных к данному контракту. По нажатию на вложение должно происходить его скачивание.</w:t>
      </w:r>
    </w:p>
    <w:p w:rsidR="003E5498" w:rsidRPr="00297928" w:rsidRDefault="005E7A9E" w:rsidP="00297928">
      <w:pPr>
        <w:pStyle w:val="4"/>
        <w:rPr>
          <w:lang w:val="ru-RU"/>
        </w:rPr>
      </w:pPr>
      <w:r>
        <w:rPr>
          <w:lang w:val="ru-RU"/>
        </w:rPr>
        <w:t>Страница «Создание контракта»</w:t>
      </w:r>
    </w:p>
    <w:p w:rsidR="003E5498" w:rsidRDefault="005E7A9E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lastRenderedPageBreak/>
        <w:t>На этой странице отображаются поля, которые необходимо заполнить для добавления нового контракта, а также кнопка «Подтвердить».</w:t>
      </w:r>
      <w:r w:rsidR="003E5498">
        <w:rPr>
          <w:lang w:val="ru-RU"/>
        </w:rPr>
        <w:t xml:space="preserve"> Список полей:</w:t>
      </w:r>
    </w:p>
    <w:p w:rsidR="005E7A9E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Название контракта. Элемент –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Текст контракта. Элемент – многострочное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Требуемые службы. Службы, которые должны рассмотреть данный контракт для его реализации. Элемент – список с множественным выбором.</w:t>
      </w:r>
    </w:p>
    <w:p w:rsidR="005E7A9E" w:rsidRPr="005E7A9E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«Подтвердить» введенная пользователем информация сохраняется в базе и производится переход обратно на вкладку «Список контрактов».</w:t>
      </w:r>
    </w:p>
    <w:p w:rsidR="00E96152" w:rsidRDefault="00E96152" w:rsidP="00E96152">
      <w:pPr>
        <w:pStyle w:val="3"/>
        <w:rPr>
          <w:lang w:val="ru-RU"/>
        </w:rPr>
      </w:pPr>
      <w:r>
        <w:rPr>
          <w:lang w:val="ru-RU"/>
        </w:rPr>
        <w:t>Вкладка «Список задач согласования»</w:t>
      </w:r>
    </w:p>
    <w:p w:rsidR="00E96152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«Согласовывающее лицо». На этой вкладке отображаются задачи, требующие рассмотрения данным пользователем.</w:t>
      </w:r>
      <w:r w:rsidR="0018632D">
        <w:rPr>
          <w:lang w:val="ru-RU"/>
        </w:rPr>
        <w:t xml:space="preserve"> Задачи согласования отображаются в виде списка. Элемент списка состоит из названия контракта и имени службы, в которую этот контракт был отправлен на рассмотрение.</w:t>
      </w:r>
    </w:p>
    <w:p w:rsidR="00831D5A" w:rsidRDefault="00831D5A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элемент списка производится переход на страницу «Задача согласования» для данного контракта. Подробнее об этой странице в пункте 3.1.</w:t>
      </w:r>
      <w:r w:rsidR="003E5498">
        <w:rPr>
          <w:lang w:val="ru-RU"/>
        </w:rPr>
        <w:t>5.1</w:t>
      </w:r>
      <w:r>
        <w:rPr>
          <w:lang w:val="ru-RU"/>
        </w:rPr>
        <w:t>.</w:t>
      </w:r>
    </w:p>
    <w:p w:rsidR="00AF5526" w:rsidRDefault="00AF5526" w:rsidP="00AF5526">
      <w:pPr>
        <w:pStyle w:val="4"/>
        <w:rPr>
          <w:lang w:val="ru-RU"/>
        </w:rPr>
      </w:pPr>
      <w:r>
        <w:rPr>
          <w:lang w:val="ru-RU"/>
        </w:rPr>
        <w:t>Статус задачи согласования</w:t>
      </w:r>
    </w:p>
    <w:p w:rsidR="00AF5526" w:rsidRDefault="00AF5526" w:rsidP="00AF5526">
      <w:pPr>
        <w:ind w:left="851" w:firstLine="283"/>
        <w:rPr>
          <w:lang w:val="ru-RU"/>
        </w:rPr>
      </w:pPr>
      <w:r>
        <w:rPr>
          <w:lang w:val="ru-RU"/>
        </w:rPr>
        <w:t>Задача согласования должна находится в одном из следующих статусов:</w:t>
      </w:r>
    </w:p>
    <w:p w:rsidR="00AF5526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Согласована. В схеме процесса отображается зеленым цветом.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Отклонена. В схеме процесса отображается красным цветом.</w:t>
      </w:r>
    </w:p>
    <w:p w:rsidR="00413274" w:rsidRPr="00413274" w:rsidRDefault="00413274" w:rsidP="00413274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процесс согласования. В схеме процесса отображается жёлтым цветом</w:t>
      </w:r>
    </w:p>
    <w:p w:rsidR="00413274" w:rsidRPr="00AF5526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 выполнена. В схеме процесса отображается серым цветом.</w:t>
      </w:r>
    </w:p>
    <w:p w:rsidR="003E5498" w:rsidRDefault="003E5498" w:rsidP="003E5498">
      <w:pPr>
        <w:pStyle w:val="4"/>
        <w:rPr>
          <w:lang w:val="ru-RU"/>
        </w:rPr>
      </w:pPr>
      <w:r>
        <w:rPr>
          <w:lang w:val="ru-RU"/>
        </w:rPr>
        <w:t>Страница «Задача согласования»</w:t>
      </w:r>
    </w:p>
    <w:p w:rsidR="003E5498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отображается информация о задаче согласования: название контракта, кнопка «Текст», открывающая текст данного контракта в новой вкладке, название службы, в которую контракт поступил на рассмотрение, а также кнопки «Принять», «Отклонить» и «Отложить».</w:t>
      </w:r>
    </w:p>
    <w:p w:rsidR="003E5498" w:rsidRPr="003D61A8" w:rsidRDefault="003E5498" w:rsidP="003E549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«Принять». </w:t>
      </w:r>
      <w:r w:rsidR="00AF5526">
        <w:rPr>
          <w:lang w:val="ru-RU"/>
        </w:rPr>
        <w:t>Систем</w:t>
      </w:r>
      <w:r w:rsidR="00413274">
        <w:rPr>
          <w:lang w:val="ru-RU"/>
        </w:rPr>
        <w:t>а должна перевести статус задачи в «Согласована»</w:t>
      </w:r>
    </w:p>
    <w:p w:rsidR="003D61A8" w:rsidRP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«Отклонить». </w:t>
      </w:r>
      <w:r w:rsidR="00413274">
        <w:rPr>
          <w:lang w:val="ru-RU"/>
        </w:rPr>
        <w:t>Система должна перевести статус задачи в «Отклонена»</w:t>
      </w:r>
    </w:p>
    <w:p w:rsidR="003D61A8" w:rsidRP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«Отложить». </w:t>
      </w:r>
      <w:r w:rsidR="00413274">
        <w:rPr>
          <w:lang w:val="ru-RU"/>
        </w:rPr>
        <w:t>Производится возвращение на вкладку «Список задач согласования»</w:t>
      </w:r>
    </w:p>
    <w:p w:rsidR="00831D5A" w:rsidRDefault="00831D5A" w:rsidP="00831D5A">
      <w:pPr>
        <w:pStyle w:val="3"/>
        <w:rPr>
          <w:lang w:val="ru-RU"/>
        </w:rPr>
      </w:pPr>
      <w:r>
        <w:rPr>
          <w:lang w:val="ru-RU"/>
        </w:rPr>
        <w:t>Вкладка «Пользователи»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администратору. На этой вкладке отображаются зарегистрированные в системе пользователи в виде списка. Элемент списка состоит из ФИО пользователя, его ролей, кнопок «Редактировать» и «Удалить».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ФИО пользователя производится переход на страницу «Профиль пользователя»</w:t>
      </w:r>
      <w:r w:rsidR="005E7A9E">
        <w:rPr>
          <w:lang w:val="ru-RU"/>
        </w:rPr>
        <w:t>. Подробнее об этой странице в пункте 3.1.</w:t>
      </w:r>
      <w:r w:rsidR="003D61A8" w:rsidRPr="006904D0">
        <w:rPr>
          <w:lang w:val="ru-RU"/>
        </w:rPr>
        <w:t>6.1</w:t>
      </w:r>
      <w:r>
        <w:rPr>
          <w:lang w:val="ru-RU"/>
        </w:rPr>
        <w:t>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«Редактировать» производится переход на страницу «Редактирование пользователя»</w:t>
      </w:r>
      <w:r w:rsidR="005E7A9E">
        <w:rPr>
          <w:lang w:val="ru-RU"/>
        </w:rPr>
        <w:t>. Подробнее об этой странице в пункте 3.1.</w:t>
      </w:r>
      <w:r w:rsidR="003D61A8" w:rsidRPr="006904D0">
        <w:rPr>
          <w:lang w:val="ru-RU"/>
        </w:rPr>
        <w:t>6.2</w:t>
      </w:r>
      <w:r w:rsidR="005E7A9E">
        <w:rPr>
          <w:lang w:val="ru-RU"/>
        </w:rPr>
        <w:t>.</w:t>
      </w:r>
    </w:p>
    <w:p w:rsidR="00E96152" w:rsidRDefault="005E7A9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«Удалить» производится удаление записи о текущем пользователе из базы данных.</w:t>
      </w:r>
    </w:p>
    <w:p w:rsidR="003D61A8" w:rsidRDefault="005E7A9E" w:rsidP="003D61A8">
      <w:pPr>
        <w:ind w:left="851" w:firstLine="283"/>
        <w:jc w:val="both"/>
        <w:rPr>
          <w:lang w:val="en-US"/>
        </w:rPr>
      </w:pPr>
      <w:r>
        <w:rPr>
          <w:lang w:val="ru-RU"/>
        </w:rPr>
        <w:t>Также в верхней части страницы расположена кнопка «Новый пользователь», по клику на которую производится переход на страницу «Создание пользователя». Подробнее о ней в пункте 3.1.</w:t>
      </w:r>
      <w:r w:rsidR="003D61A8">
        <w:rPr>
          <w:lang w:val="en-US"/>
        </w:rPr>
        <w:t>6.3.</w:t>
      </w:r>
    </w:p>
    <w:p w:rsidR="003D61A8" w:rsidRDefault="003D61A8" w:rsidP="003D61A8">
      <w:pPr>
        <w:pStyle w:val="4"/>
        <w:rPr>
          <w:lang w:val="ru-RU"/>
        </w:rPr>
      </w:pPr>
      <w:r>
        <w:rPr>
          <w:lang w:val="ru-RU"/>
        </w:rPr>
        <w:t>Страница «Профиль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недоступны для редактирования.</w:t>
      </w:r>
    </w:p>
    <w:p w:rsidR="003D61A8" w:rsidRDefault="003D61A8" w:rsidP="003D61A8">
      <w:pPr>
        <w:pStyle w:val="4"/>
        <w:rPr>
          <w:lang w:val="ru-RU"/>
        </w:rPr>
      </w:pPr>
      <w:r>
        <w:rPr>
          <w:lang w:val="ru-RU"/>
        </w:rPr>
        <w:t>Страница «Редактирование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lastRenderedPageBreak/>
        <w:t>Данная страница полностью дублирует вкладку «Профиль» для соответствующего пользователя. Все поля доступны для редактирования.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Также присутствуют и доступны для редактирования поля «Логин», «Пароль». Внизу страницы расположена кнопка «Сохранить», по клику на которую вся измененная информация запоминается в базе и производится переход обратно на вкладку «Пользователи».</w:t>
      </w:r>
    </w:p>
    <w:p w:rsidR="003D61A8" w:rsidRDefault="003D61A8" w:rsidP="003D61A8">
      <w:pPr>
        <w:pStyle w:val="4"/>
        <w:rPr>
          <w:lang w:val="ru-RU"/>
        </w:rPr>
      </w:pPr>
      <w:r>
        <w:rPr>
          <w:lang w:val="ru-RU"/>
        </w:rPr>
        <w:t>Страница «Создание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страницу «Редактирование пользователя», но все поля на ней по умолчанию пустые.</w:t>
      </w:r>
    </w:p>
    <w:p w:rsidR="003D61A8" w:rsidRP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«Сохранить» система проверяет, существует ли пользователь с таким логином в системе. Если такой пользователь уже существует, то система выдает предупреждение, иначе новый пользователь добавляется в базу и производится переход обратно на вкладку «Пользователи».</w:t>
      </w:r>
    </w:p>
    <w:p w:rsidR="003D61A8" w:rsidRDefault="003D61A8" w:rsidP="003D61A8">
      <w:pPr>
        <w:rPr>
          <w:lang w:val="ru-RU"/>
        </w:rPr>
      </w:pPr>
    </w:p>
    <w:p w:rsidR="003D61A8" w:rsidRPr="003D61A8" w:rsidRDefault="003D61A8" w:rsidP="003D61A8">
      <w:pPr>
        <w:rPr>
          <w:lang w:val="ru-RU"/>
        </w:rPr>
      </w:pPr>
    </w:p>
    <w:p w:rsidR="00E96152" w:rsidRPr="00E96152" w:rsidRDefault="00E96152" w:rsidP="00E96152">
      <w:pPr>
        <w:jc w:val="both"/>
        <w:rPr>
          <w:b/>
          <w:lang w:val="ru-RU"/>
        </w:rPr>
      </w:pPr>
    </w:p>
    <w:p w:rsidR="0063441D" w:rsidRPr="0063441D" w:rsidRDefault="0063441D" w:rsidP="0063441D">
      <w:pPr>
        <w:rPr>
          <w:lang w:val="ru-RU"/>
        </w:rPr>
      </w:pPr>
    </w:p>
    <w:p w:rsidR="00CF0D0D" w:rsidRPr="00CF0D0D" w:rsidRDefault="007823B5" w:rsidP="00CF0D0D">
      <w:pPr>
        <w:pStyle w:val="2"/>
        <w:rPr>
          <w:lang w:val="ru-RU"/>
        </w:rPr>
      </w:pPr>
      <w:r w:rsidRPr="00CF0D0D">
        <w:rPr>
          <w:lang w:val="en-GB"/>
        </w:rPr>
        <w:t>Usability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3D61A8">
        <w:rPr>
          <w:lang w:val="ru-RU"/>
        </w:rPr>
        <w:t xml:space="preserve"> </w:t>
      </w:r>
      <w:bookmarkStart w:id="77" w:name="_Toc456598597"/>
      <w:bookmarkStart w:id="78" w:name="_Toc517499396"/>
      <w:bookmarkStart w:id="79" w:name="_Toc523209239"/>
      <w:bookmarkStart w:id="80" w:name="_Toc523210875"/>
      <w:bookmarkStart w:id="81" w:name="_Toc523212979"/>
      <w:bookmarkStart w:id="82" w:name="_Toc523297940"/>
      <w:bookmarkStart w:id="83" w:name="_Toc523298830"/>
      <w:bookmarkStart w:id="84" w:name="_Toc496364025"/>
      <w:bookmarkStart w:id="85" w:name="_Toc496457261"/>
    </w:p>
    <w:p w:rsidR="007823B5" w:rsidRPr="003D61A8" w:rsidRDefault="007823B5" w:rsidP="00CF0D0D">
      <w:pPr>
        <w:pStyle w:val="3"/>
        <w:rPr>
          <w:lang w:val="ru-RU"/>
        </w:rPr>
      </w:pPr>
      <w:r w:rsidRPr="003D61A8">
        <w:rPr>
          <w:lang w:val="ru-RU"/>
        </w:rPr>
        <w:t>&lt;</w:t>
      </w:r>
      <w:r w:rsidRPr="00CF0D0D">
        <w:rPr>
          <w:lang w:val="en-GB"/>
        </w:rPr>
        <w:t>Usability</w:t>
      </w:r>
      <w:r w:rsidRPr="003D61A8">
        <w:rPr>
          <w:lang w:val="ru-RU"/>
        </w:rPr>
        <w:t xml:space="preserve"> </w:t>
      </w:r>
      <w:r w:rsidRPr="00CF0D0D">
        <w:rPr>
          <w:lang w:val="en-GB"/>
        </w:rPr>
        <w:t>Requirement</w:t>
      </w:r>
      <w:r w:rsidRPr="003D61A8">
        <w:rPr>
          <w:lang w:val="ru-RU"/>
        </w:rPr>
        <w:t xml:space="preserve"> </w:t>
      </w:r>
      <w:r w:rsidRPr="00CF0D0D">
        <w:rPr>
          <w:lang w:val="en-GB"/>
        </w:rPr>
        <w:t>One</w:t>
      </w:r>
      <w:r w:rsidRPr="003D61A8">
        <w:rPr>
          <w:lang w:val="ru-RU"/>
        </w:rPr>
        <w:t>&gt;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CF0D0D" w:rsidRPr="003D61A8" w:rsidRDefault="00CF0D0D" w:rsidP="00D56C3E">
      <w:pPr>
        <w:pStyle w:val="2"/>
        <w:rPr>
          <w:lang w:val="ru-RU"/>
        </w:rPr>
      </w:pPr>
      <w:r w:rsidRPr="00CF0D0D">
        <w:rPr>
          <w:lang w:val="en-GB"/>
        </w:rPr>
        <w:t>Reliability</w:t>
      </w:r>
      <w:r w:rsidRPr="003D61A8">
        <w:rPr>
          <w:lang w:val="ru-RU"/>
        </w:rPr>
        <w:t xml:space="preserve"> </w:t>
      </w:r>
    </w:p>
    <w:p w:rsidR="003D1B4A" w:rsidRDefault="003D1B4A" w:rsidP="003D1B4A">
      <w:pPr>
        <w:pStyle w:val="3"/>
        <w:rPr>
          <w:lang w:val="ru-RU" w:eastAsia="ru-RU"/>
        </w:rPr>
      </w:pPr>
      <w:proofErr w:type="spellStart"/>
      <w:r>
        <w:rPr>
          <w:lang w:val="ru-RU" w:eastAsia="ru-RU"/>
        </w:rPr>
        <w:t>Availability</w:t>
      </w:r>
      <w:proofErr w:type="spellEnd"/>
    </w:p>
    <w:p w:rsidR="003D1B4A" w:rsidRPr="003D1B4A" w:rsidRDefault="003D1B4A" w:rsidP="00BC377E">
      <w:pPr>
        <w:autoSpaceDE w:val="0"/>
        <w:autoSpaceDN w:val="0"/>
        <w:adjustRightInd w:val="0"/>
        <w:ind w:left="851" w:firstLine="283"/>
        <w:rPr>
          <w:rFonts w:cs="Arial"/>
          <w:sz w:val="21"/>
          <w:szCs w:val="21"/>
          <w:lang w:val="ru-RU" w:eastAsia="ru-RU"/>
        </w:rPr>
      </w:pPr>
      <w:r>
        <w:rPr>
          <w:rFonts w:cs="Arial"/>
          <w:sz w:val="21"/>
          <w:szCs w:val="21"/>
          <w:lang w:val="ru-RU" w:eastAsia="ru-RU"/>
        </w:rPr>
        <w:t>Система</w:t>
      </w:r>
      <w:r w:rsidRPr="003D1B4A">
        <w:rPr>
          <w:rFonts w:cs="Arial"/>
          <w:sz w:val="21"/>
          <w:szCs w:val="21"/>
          <w:lang w:val="en-US" w:eastAsia="ru-RU"/>
        </w:rPr>
        <w:t xml:space="preserve"> </w:t>
      </w:r>
      <w:r>
        <w:rPr>
          <w:rFonts w:cs="Arial"/>
          <w:sz w:val="21"/>
          <w:szCs w:val="21"/>
          <w:lang w:val="ru-RU" w:eastAsia="ru-RU"/>
        </w:rPr>
        <w:t>должна</w:t>
      </w:r>
      <w:r w:rsidRPr="003D1B4A">
        <w:rPr>
          <w:rFonts w:cs="Arial"/>
          <w:sz w:val="21"/>
          <w:szCs w:val="21"/>
          <w:lang w:val="en-US" w:eastAsia="ru-RU"/>
        </w:rPr>
        <w:t xml:space="preserve"> </w:t>
      </w:r>
      <w:r>
        <w:rPr>
          <w:rFonts w:cs="Arial"/>
          <w:sz w:val="21"/>
          <w:szCs w:val="21"/>
          <w:lang w:val="ru-RU" w:eastAsia="ru-RU"/>
        </w:rPr>
        <w:t>быть</w:t>
      </w:r>
      <w:r w:rsidRPr="003D1B4A">
        <w:rPr>
          <w:rFonts w:cs="Arial"/>
          <w:sz w:val="21"/>
          <w:szCs w:val="21"/>
          <w:lang w:val="en-US" w:eastAsia="ru-RU"/>
        </w:rPr>
        <w:t xml:space="preserve"> </w:t>
      </w:r>
      <w:r>
        <w:rPr>
          <w:rFonts w:cs="Arial"/>
          <w:sz w:val="21"/>
          <w:szCs w:val="21"/>
          <w:lang w:val="ru-RU" w:eastAsia="ru-RU"/>
        </w:rPr>
        <w:t>доступна</w:t>
      </w:r>
      <w:r w:rsidRPr="003D1B4A">
        <w:rPr>
          <w:rFonts w:cs="Arial"/>
          <w:sz w:val="21"/>
          <w:szCs w:val="21"/>
          <w:lang w:val="en-US" w:eastAsia="ru-RU"/>
        </w:rPr>
        <w:t xml:space="preserve"> </w:t>
      </w:r>
      <w:r>
        <w:rPr>
          <w:rFonts w:cs="Arial"/>
          <w:sz w:val="21"/>
          <w:szCs w:val="21"/>
          <w:lang w:val="ru-RU" w:eastAsia="ru-RU"/>
        </w:rPr>
        <w:t>всегда</w:t>
      </w:r>
      <w:r>
        <w:rPr>
          <w:rFonts w:cs="Arial"/>
          <w:sz w:val="21"/>
          <w:szCs w:val="21"/>
          <w:lang w:val="en-US" w:eastAsia="ru-RU"/>
        </w:rPr>
        <w:t xml:space="preserve">. </w:t>
      </w:r>
      <w:r>
        <w:rPr>
          <w:rFonts w:cs="Arial"/>
          <w:sz w:val="21"/>
          <w:szCs w:val="21"/>
          <w:lang w:val="ru-RU" w:eastAsia="ru-RU"/>
        </w:rPr>
        <w:t>Каждый четверг с 15:00 до 18:00 проводятся технические работы.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r w:rsidRPr="003D1B4A">
        <w:rPr>
          <w:lang w:val="en-US" w:eastAsia="ru-RU"/>
        </w:rPr>
        <w:t xml:space="preserve">Mean Time </w:t>
      </w:r>
      <w:proofErr w:type="gramStart"/>
      <w:r w:rsidRPr="003D1B4A">
        <w:rPr>
          <w:lang w:val="en-US" w:eastAsia="ru-RU"/>
        </w:rPr>
        <w:t>Between</w:t>
      </w:r>
      <w:proofErr w:type="gramEnd"/>
      <w:r w:rsidRPr="003D1B4A">
        <w:rPr>
          <w:lang w:val="en-US" w:eastAsia="ru-RU"/>
        </w:rPr>
        <w:t xml:space="preserve"> Failures</w:t>
      </w:r>
    </w:p>
    <w:p w:rsidR="003D1B4A" w:rsidRPr="003D1B4A" w:rsidRDefault="003D1B4A" w:rsidP="003D1B4A">
      <w:pPr>
        <w:autoSpaceDE w:val="0"/>
        <w:autoSpaceDN w:val="0"/>
        <w:adjustRightInd w:val="0"/>
        <w:ind w:left="851"/>
        <w:rPr>
          <w:rFonts w:cs="Arial"/>
          <w:sz w:val="21"/>
          <w:szCs w:val="21"/>
          <w:lang w:val="en-US" w:eastAsia="ru-RU"/>
        </w:rPr>
      </w:pPr>
      <w:proofErr w:type="gramStart"/>
      <w:r>
        <w:rPr>
          <w:rFonts w:cs="Arial"/>
          <w:sz w:val="21"/>
          <w:szCs w:val="21"/>
          <w:lang w:val="en-US" w:eastAsia="ru-RU"/>
        </w:rPr>
        <w:t>10</w:t>
      </w:r>
      <w:r w:rsidRPr="003D1B4A">
        <w:rPr>
          <w:rFonts w:cs="Arial"/>
          <w:sz w:val="21"/>
          <w:szCs w:val="21"/>
          <w:lang w:val="en-US" w:eastAsia="ru-RU"/>
        </w:rPr>
        <w:t>0000</w:t>
      </w:r>
      <w:proofErr w:type="gramEnd"/>
      <w:r w:rsidRPr="003D1B4A">
        <w:rPr>
          <w:rFonts w:cs="Arial"/>
          <w:sz w:val="21"/>
          <w:szCs w:val="21"/>
          <w:lang w:val="en-US" w:eastAsia="ru-RU"/>
        </w:rPr>
        <w:t xml:space="preserve"> </w:t>
      </w:r>
      <w:r>
        <w:rPr>
          <w:rFonts w:cs="Arial"/>
          <w:sz w:val="21"/>
          <w:szCs w:val="21"/>
          <w:lang w:val="ru-RU" w:eastAsia="ru-RU"/>
        </w:rPr>
        <w:t>часов</w:t>
      </w:r>
      <w:r w:rsidRPr="003D1B4A">
        <w:rPr>
          <w:rFonts w:cs="Arial"/>
          <w:sz w:val="21"/>
          <w:szCs w:val="21"/>
          <w:lang w:val="en-US" w:eastAsia="ru-RU"/>
        </w:rPr>
        <w:t>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r w:rsidRPr="003D1B4A">
        <w:rPr>
          <w:lang w:val="en-US" w:eastAsia="ru-RU"/>
        </w:rPr>
        <w:t>Mean Time to Repair</w:t>
      </w:r>
    </w:p>
    <w:p w:rsidR="003D1B4A" w:rsidRPr="003D1B4A" w:rsidRDefault="003D1B4A" w:rsidP="003D1B4A">
      <w:pPr>
        <w:autoSpaceDE w:val="0"/>
        <w:autoSpaceDN w:val="0"/>
        <w:adjustRightInd w:val="0"/>
        <w:ind w:left="851"/>
        <w:rPr>
          <w:rFonts w:cs="Arial"/>
          <w:sz w:val="21"/>
          <w:szCs w:val="21"/>
          <w:lang w:val="ru-RU" w:eastAsia="ru-RU"/>
        </w:rPr>
      </w:pPr>
      <w:r>
        <w:rPr>
          <w:rFonts w:cs="Arial"/>
          <w:sz w:val="21"/>
          <w:szCs w:val="21"/>
          <w:lang w:val="ru-RU" w:eastAsia="ru-RU"/>
        </w:rPr>
        <w:t>В течение одного часа после возникновения ошибки.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r>
        <w:rPr>
          <w:lang w:val="en-US" w:eastAsia="ru-RU"/>
        </w:rPr>
        <w:t>D</w:t>
      </w:r>
      <w:r w:rsidRPr="003D1B4A">
        <w:rPr>
          <w:lang w:val="en-US" w:eastAsia="ru-RU"/>
        </w:rPr>
        <w:t>efect Rate</w:t>
      </w:r>
    </w:p>
    <w:p w:rsidR="003D1B4A" w:rsidRPr="003D1B4A" w:rsidRDefault="003D1B4A" w:rsidP="003D1B4A">
      <w:pPr>
        <w:autoSpaceDE w:val="0"/>
        <w:autoSpaceDN w:val="0"/>
        <w:adjustRightInd w:val="0"/>
        <w:ind w:left="851"/>
        <w:rPr>
          <w:rFonts w:cs="Arial"/>
          <w:sz w:val="21"/>
          <w:szCs w:val="21"/>
          <w:lang w:val="ru-RU" w:eastAsia="ru-RU"/>
        </w:rPr>
      </w:pPr>
      <w:r>
        <w:rPr>
          <w:rFonts w:cs="Arial"/>
          <w:sz w:val="21"/>
          <w:szCs w:val="21"/>
          <w:lang w:val="ru-RU" w:eastAsia="ru-RU"/>
        </w:rPr>
        <w:t>5 дефектов на миллион строк кода.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r w:rsidRPr="003D1B4A">
        <w:rPr>
          <w:lang w:val="en-US" w:eastAsia="ru-RU"/>
        </w:rPr>
        <w:t>Bugs</w:t>
      </w:r>
    </w:p>
    <w:p w:rsidR="00CF0D0D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Критические: система или часть системы не функционирует</w:t>
      </w:r>
    </w:p>
    <w:p w:rsid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Мажорные: важная, но не критическая функциональность не работает</w:t>
      </w:r>
    </w:p>
    <w:p w:rsidR="003D1B4A" w:rsidRP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Минорные: небольшие ошибки</w:t>
      </w:r>
    </w:p>
    <w:p w:rsidR="00CF0D0D" w:rsidRDefault="00BC377E" w:rsidP="00BC377E">
      <w:pPr>
        <w:pStyle w:val="2"/>
        <w:rPr>
          <w:lang w:val="en-GB"/>
        </w:rPr>
      </w:pPr>
      <w:r>
        <w:rPr>
          <w:lang w:val="en-GB"/>
        </w:rPr>
        <w:t>Performance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r w:rsidRPr="00BC377E">
        <w:rPr>
          <w:lang w:val="en-US" w:eastAsia="ru-RU"/>
        </w:rPr>
        <w:t>Response time</w:t>
      </w:r>
    </w:p>
    <w:p w:rsidR="00BC377E" w:rsidRPr="00BC377E" w:rsidRDefault="00BC377E" w:rsidP="00BC377E">
      <w:pPr>
        <w:autoSpaceDE w:val="0"/>
        <w:autoSpaceDN w:val="0"/>
        <w:adjustRightInd w:val="0"/>
        <w:ind w:left="851" w:firstLine="283"/>
        <w:rPr>
          <w:rFonts w:cs="Arial"/>
          <w:sz w:val="21"/>
          <w:szCs w:val="21"/>
          <w:lang w:val="ru-RU" w:eastAsia="ru-RU"/>
        </w:rPr>
      </w:pPr>
      <w:r>
        <w:rPr>
          <w:rFonts w:cs="Arial"/>
          <w:sz w:val="21"/>
          <w:szCs w:val="21"/>
          <w:lang w:val="ru-RU" w:eastAsia="ru-RU"/>
        </w:rPr>
        <w:t>Среднее – 10 миллисекунд. Максимальное – 1 секунда.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r w:rsidRPr="00BC377E">
        <w:rPr>
          <w:lang w:val="en-US" w:eastAsia="ru-RU"/>
        </w:rPr>
        <w:t>Throughput</w:t>
      </w:r>
    </w:p>
    <w:p w:rsidR="00BC377E" w:rsidRPr="00BC377E" w:rsidRDefault="00BC377E" w:rsidP="00BC377E">
      <w:pPr>
        <w:autoSpaceDE w:val="0"/>
        <w:autoSpaceDN w:val="0"/>
        <w:adjustRightInd w:val="0"/>
        <w:ind w:left="851" w:firstLine="283"/>
        <w:rPr>
          <w:rFonts w:cs="Arial"/>
          <w:sz w:val="21"/>
          <w:szCs w:val="21"/>
          <w:lang w:val="ru-RU" w:eastAsia="ru-RU"/>
        </w:rPr>
      </w:pPr>
      <w:r w:rsidRPr="00BC377E">
        <w:rPr>
          <w:rFonts w:cs="Arial"/>
          <w:sz w:val="21"/>
          <w:szCs w:val="21"/>
          <w:lang w:val="en-US" w:eastAsia="ru-RU"/>
        </w:rPr>
        <w:t xml:space="preserve">5000 </w:t>
      </w:r>
      <w:r>
        <w:rPr>
          <w:rFonts w:cs="Arial"/>
          <w:sz w:val="21"/>
          <w:szCs w:val="21"/>
          <w:lang w:val="ru-RU" w:eastAsia="ru-RU"/>
        </w:rPr>
        <w:t>транзакций в секунду.</w:t>
      </w:r>
      <w:bookmarkStart w:id="86" w:name="_GoBack"/>
      <w:bookmarkEnd w:id="86"/>
    </w:p>
    <w:p w:rsidR="00BC377E" w:rsidRPr="00BC377E" w:rsidRDefault="00BC377E" w:rsidP="00BC377E">
      <w:pPr>
        <w:pStyle w:val="3"/>
        <w:rPr>
          <w:lang w:val="en-US" w:eastAsia="ru-RU"/>
        </w:rPr>
      </w:pPr>
      <w:r w:rsidRPr="00BC377E">
        <w:rPr>
          <w:lang w:val="en-US" w:eastAsia="ru-RU"/>
        </w:rPr>
        <w:t>Capacity</w:t>
      </w:r>
    </w:p>
    <w:p w:rsidR="00BC377E" w:rsidRPr="00BC377E" w:rsidRDefault="00BC377E" w:rsidP="00BC377E">
      <w:pPr>
        <w:pStyle w:val="1Einrckung"/>
        <w:ind w:firstLine="283"/>
        <w:rPr>
          <w:lang w:val="ru-RU"/>
        </w:rPr>
      </w:pPr>
      <w:r>
        <w:rPr>
          <w:rFonts w:cs="Arial"/>
          <w:sz w:val="21"/>
          <w:szCs w:val="21"/>
          <w:lang w:val="ru-RU" w:eastAsia="ru-RU"/>
        </w:rPr>
        <w:t>Система должна поддерживать до 1000 одновременно работающих пользователей</w:t>
      </w:r>
    </w:p>
    <w:p w:rsidR="00CF0D0D" w:rsidRPr="00CF0D0D" w:rsidRDefault="00CF0D0D" w:rsidP="00D56C3E">
      <w:pPr>
        <w:pStyle w:val="2"/>
        <w:rPr>
          <w:lang w:val="en-GB"/>
        </w:rPr>
      </w:pPr>
      <w:r w:rsidRPr="00CF0D0D">
        <w:rPr>
          <w:lang w:val="en-GB"/>
        </w:rPr>
        <w:lastRenderedPageBreak/>
        <w:t>Maintainability</w:t>
      </w:r>
    </w:p>
    <w:p w:rsidR="00CF0D0D" w:rsidRPr="00BC377E" w:rsidRDefault="00BC377E" w:rsidP="00BC377E">
      <w:pPr>
        <w:pStyle w:val="3"/>
        <w:numPr>
          <w:ilvl w:val="0"/>
          <w:numId w:val="0"/>
        </w:numPr>
        <w:ind w:left="851" w:firstLine="283"/>
        <w:rPr>
          <w:rStyle w:val="af"/>
          <w:b w:val="0"/>
          <w:i w:val="0"/>
          <w:lang w:val="ru-RU"/>
        </w:rPr>
      </w:pPr>
      <w:r>
        <w:rPr>
          <w:rStyle w:val="af"/>
          <w:b w:val="0"/>
          <w:i w:val="0"/>
          <w:lang w:val="ru-RU"/>
        </w:rPr>
        <w:t>Каждые две недели должны выпускаться обновления с исправлениями ошибок и минорными изменениями.</w:t>
      </w:r>
    </w:p>
    <w:p w:rsidR="00CF0D0D" w:rsidRPr="00CF0D0D" w:rsidRDefault="00CF0D0D" w:rsidP="00D56C3E">
      <w:pPr>
        <w:pStyle w:val="2"/>
        <w:rPr>
          <w:lang w:val="en-GB"/>
        </w:rPr>
      </w:pPr>
      <w:r w:rsidRPr="00CF0D0D">
        <w:rPr>
          <w:lang w:val="en-GB"/>
        </w:rPr>
        <w:t>Design Constraints</w:t>
      </w:r>
    </w:p>
    <w:p w:rsidR="00CF0D0D" w:rsidRDefault="00CA6307" w:rsidP="00D56C3E">
      <w:pPr>
        <w:pStyle w:val="3"/>
        <w:rPr>
          <w:lang w:val="en-GB"/>
        </w:rPr>
      </w:pPr>
      <w:r>
        <w:rPr>
          <w:lang w:val="en-GB"/>
        </w:rPr>
        <w:t>Architectural Requirements</w:t>
      </w:r>
    </w:p>
    <w:p w:rsidR="00CA6307" w:rsidRDefault="00597F68" w:rsidP="00CA6307">
      <w:pPr>
        <w:ind w:left="851" w:firstLine="283"/>
        <w:rPr>
          <w:lang w:val="ru-RU"/>
        </w:rPr>
      </w:pPr>
      <w:r>
        <w:rPr>
          <w:lang w:val="ru-RU"/>
        </w:rPr>
        <w:t>Система должна удовлетворять следующим архитектурным требованиям: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Система должна быть модульной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Система должна быть простой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Добавление новых функций и модулей должно м</w:t>
      </w:r>
    </w:p>
    <w:p w:rsidR="00597F68" w:rsidRPr="00597F68" w:rsidRDefault="00597F68" w:rsidP="00597F68">
      <w:pPr>
        <w:pStyle w:val="3"/>
        <w:rPr>
          <w:lang w:val="en-US"/>
        </w:rPr>
      </w:pPr>
      <w:r>
        <w:rPr>
          <w:lang w:val="en-US"/>
        </w:rPr>
        <w:t>Software Languages</w:t>
      </w:r>
    </w:p>
    <w:p w:rsidR="00597F68" w:rsidRPr="00597F68" w:rsidRDefault="00597F68" w:rsidP="00597F68">
      <w:pPr>
        <w:ind w:left="851" w:firstLine="283"/>
        <w:rPr>
          <w:lang w:val="ru-RU"/>
        </w:rPr>
      </w:pPr>
      <w:r>
        <w:rPr>
          <w:lang w:val="ru-RU"/>
        </w:rPr>
        <w:t xml:space="preserve">Логическая часть системы может быть написана на языке </w:t>
      </w:r>
      <w:r>
        <w:rPr>
          <w:lang w:val="en-US"/>
        </w:rPr>
        <w:t>Java</w:t>
      </w:r>
      <w:r w:rsidRPr="00597F68">
        <w:rPr>
          <w:lang w:val="ru-RU"/>
        </w:rPr>
        <w:t xml:space="preserve">. </w:t>
      </w:r>
      <w:r>
        <w:rPr>
          <w:lang w:val="ru-RU"/>
        </w:rPr>
        <w:t xml:space="preserve">Визуальная часть – с помощью современных </w:t>
      </w:r>
      <w:proofErr w:type="spellStart"/>
      <w:r>
        <w:rPr>
          <w:lang w:val="ru-RU"/>
        </w:rPr>
        <w:t>фреймворков</w:t>
      </w:r>
      <w:proofErr w:type="spellEnd"/>
      <w:r w:rsidRPr="00597F68">
        <w:rPr>
          <w:lang w:val="ru-RU"/>
        </w:rPr>
        <w:t xml:space="preserve"> </w:t>
      </w:r>
      <w:r>
        <w:rPr>
          <w:lang w:val="ru-RU"/>
        </w:rPr>
        <w:t>для веб-приложений.</w:t>
      </w:r>
    </w:p>
    <w:p w:rsidR="00CF0D0D" w:rsidRPr="00597F68" w:rsidRDefault="00CF0D0D" w:rsidP="00D56C3E">
      <w:pPr>
        <w:pStyle w:val="2"/>
        <w:rPr>
          <w:lang w:val="ru-RU"/>
        </w:rPr>
      </w:pPr>
      <w:r w:rsidRPr="00CF0D0D">
        <w:rPr>
          <w:lang w:val="en-GB"/>
        </w:rPr>
        <w:t>On</w:t>
      </w:r>
      <w:r w:rsidRPr="00597F68">
        <w:rPr>
          <w:lang w:val="ru-RU"/>
        </w:rPr>
        <w:t>-</w:t>
      </w:r>
      <w:r w:rsidRPr="00CF0D0D">
        <w:rPr>
          <w:lang w:val="en-GB"/>
        </w:rPr>
        <w:t>line</w:t>
      </w:r>
      <w:r w:rsidRPr="00597F68">
        <w:rPr>
          <w:lang w:val="ru-RU"/>
        </w:rPr>
        <w:t xml:space="preserve"> </w:t>
      </w:r>
      <w:r w:rsidRPr="00CF0D0D">
        <w:rPr>
          <w:lang w:val="en-GB"/>
        </w:rPr>
        <w:t>User</w:t>
      </w:r>
      <w:r w:rsidRPr="00597F68">
        <w:rPr>
          <w:lang w:val="ru-RU"/>
        </w:rPr>
        <w:t xml:space="preserve"> </w:t>
      </w:r>
      <w:r w:rsidRPr="00CF0D0D">
        <w:rPr>
          <w:lang w:val="en-GB"/>
        </w:rPr>
        <w:t>Documentation</w:t>
      </w:r>
      <w:r w:rsidRPr="00597F68">
        <w:rPr>
          <w:lang w:val="ru-RU"/>
        </w:rPr>
        <w:t xml:space="preserve"> </w:t>
      </w:r>
      <w:r w:rsidRPr="00CF0D0D">
        <w:rPr>
          <w:lang w:val="en-GB"/>
        </w:rPr>
        <w:t>and</w:t>
      </w:r>
      <w:r w:rsidRPr="00597F68">
        <w:rPr>
          <w:lang w:val="ru-RU"/>
        </w:rPr>
        <w:t xml:space="preserve"> </w:t>
      </w:r>
      <w:r w:rsidRPr="00CF0D0D">
        <w:rPr>
          <w:lang w:val="en-GB"/>
        </w:rPr>
        <w:t>Help</w:t>
      </w:r>
      <w:r w:rsidRPr="00597F68">
        <w:rPr>
          <w:lang w:val="ru-RU"/>
        </w:rPr>
        <w:t xml:space="preserve"> </w:t>
      </w:r>
      <w:r w:rsidRPr="00CF0D0D">
        <w:rPr>
          <w:lang w:val="en-GB"/>
        </w:rPr>
        <w:t>System</w:t>
      </w:r>
      <w:r w:rsidRPr="00597F68">
        <w:rPr>
          <w:lang w:val="ru-RU"/>
        </w:rPr>
        <w:t xml:space="preserve"> </w:t>
      </w:r>
      <w:r w:rsidRPr="00CF0D0D">
        <w:rPr>
          <w:lang w:val="en-GB"/>
        </w:rPr>
        <w:t>Requirements</w:t>
      </w:r>
    </w:p>
    <w:p w:rsidR="00394ADF" w:rsidRDefault="00CA6307" w:rsidP="00394ADF">
      <w:pPr>
        <w:pStyle w:val="1Einrckung"/>
        <w:ind w:firstLine="283"/>
        <w:rPr>
          <w:lang w:val="ru-RU"/>
        </w:rPr>
      </w:pPr>
      <w:r>
        <w:rPr>
          <w:lang w:val="ru-RU"/>
        </w:rPr>
        <w:t>Следующая документация должна быть доступна пользователям:</w:t>
      </w:r>
    </w:p>
    <w:p w:rsidR="00CA6307" w:rsidRDefault="00CA6307" w:rsidP="00CA6307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>CAS</w:t>
      </w:r>
      <w:r w:rsidRPr="00597F6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</w:p>
    <w:p w:rsidR="00CA6307" w:rsidRDefault="00CA6307" w:rsidP="00CA6307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 xml:space="preserve">CAS </w:t>
      </w:r>
      <w:r>
        <w:rPr>
          <w:lang w:val="ru-RU"/>
        </w:rPr>
        <w:t>Руководства администратора</w:t>
      </w:r>
    </w:p>
    <w:p w:rsidR="00CA6307" w:rsidRDefault="00CA6307" w:rsidP="00CA6307">
      <w:pPr>
        <w:pStyle w:val="1Einrckung"/>
        <w:rPr>
          <w:lang w:val="ru-RU"/>
        </w:rPr>
      </w:pPr>
    </w:p>
    <w:p w:rsidR="00CA6307" w:rsidRPr="00CA6307" w:rsidRDefault="00CA6307" w:rsidP="00CA6307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Для разработчиков должна быть доступна документация кода, составленная с использованием </w:t>
      </w:r>
      <w:proofErr w:type="spellStart"/>
      <w:r>
        <w:rPr>
          <w:lang w:val="en-US"/>
        </w:rPr>
        <w:t>JavaDoc</w:t>
      </w:r>
      <w:proofErr w:type="spellEnd"/>
      <w:r w:rsidRPr="00CA6307">
        <w:rPr>
          <w:lang w:val="ru-RU"/>
        </w:rPr>
        <w:t>.</w:t>
      </w:r>
    </w:p>
    <w:p w:rsidR="00CF0D0D" w:rsidRPr="00CF0D0D" w:rsidRDefault="00CF0D0D" w:rsidP="00D56C3E">
      <w:pPr>
        <w:pStyle w:val="2"/>
        <w:rPr>
          <w:lang w:val="en-GB"/>
        </w:rPr>
      </w:pPr>
      <w:r w:rsidRPr="00CF0D0D">
        <w:rPr>
          <w:lang w:val="en-GB"/>
        </w:rPr>
        <w:t>Purchased Components</w:t>
      </w:r>
    </w:p>
    <w:p w:rsidR="00CF0D0D" w:rsidRPr="00CF0D0D" w:rsidRDefault="00CF0D0D" w:rsidP="00D56C3E">
      <w:pPr>
        <w:pStyle w:val="2"/>
        <w:rPr>
          <w:lang w:val="en-GB"/>
        </w:rPr>
      </w:pPr>
      <w:r w:rsidRPr="00CF0D0D">
        <w:rPr>
          <w:lang w:val="en-GB"/>
        </w:rPr>
        <w:t>Interfaces</w:t>
      </w:r>
    </w:p>
    <w:p w:rsidR="00CF0D0D" w:rsidRPr="00CF0D0D" w:rsidRDefault="00CF0D0D" w:rsidP="00D56C3E">
      <w:pPr>
        <w:pStyle w:val="3"/>
        <w:rPr>
          <w:lang w:val="en-GB"/>
        </w:rPr>
      </w:pPr>
      <w:r w:rsidRPr="00CF0D0D">
        <w:rPr>
          <w:lang w:val="en-GB"/>
        </w:rPr>
        <w:t>User Interfaces</w:t>
      </w:r>
    </w:p>
    <w:p w:rsidR="00CF0D0D" w:rsidRPr="00CF0D0D" w:rsidRDefault="00CF0D0D" w:rsidP="00D56C3E">
      <w:pPr>
        <w:pStyle w:val="3"/>
        <w:rPr>
          <w:lang w:val="en-GB"/>
        </w:rPr>
      </w:pPr>
      <w:r w:rsidRPr="00CF0D0D">
        <w:rPr>
          <w:lang w:val="en-GB"/>
        </w:rPr>
        <w:t>Hardware Interfaces</w:t>
      </w:r>
    </w:p>
    <w:p w:rsidR="00CF0D0D" w:rsidRPr="00CF0D0D" w:rsidRDefault="00CF0D0D" w:rsidP="00D56C3E">
      <w:pPr>
        <w:pStyle w:val="3"/>
        <w:rPr>
          <w:lang w:val="en-GB"/>
        </w:rPr>
      </w:pPr>
      <w:r w:rsidRPr="00CF0D0D">
        <w:rPr>
          <w:lang w:val="en-GB"/>
        </w:rPr>
        <w:t>Software Interfaces</w:t>
      </w:r>
    </w:p>
    <w:p w:rsidR="00CF0D0D" w:rsidRPr="00CF0D0D" w:rsidRDefault="00CF0D0D" w:rsidP="00D56C3E">
      <w:pPr>
        <w:pStyle w:val="3"/>
        <w:rPr>
          <w:lang w:val="en-GB"/>
        </w:rPr>
      </w:pPr>
      <w:r w:rsidRPr="00CF0D0D">
        <w:rPr>
          <w:lang w:val="en-GB"/>
        </w:rPr>
        <w:t>Communications Interfaces</w:t>
      </w:r>
    </w:p>
    <w:p w:rsidR="00CF0D0D" w:rsidRPr="00CF0D0D" w:rsidRDefault="00CF0D0D" w:rsidP="00D56C3E">
      <w:pPr>
        <w:pStyle w:val="2"/>
        <w:rPr>
          <w:lang w:val="en-GB"/>
        </w:rPr>
      </w:pPr>
      <w:r w:rsidRPr="00CF0D0D">
        <w:rPr>
          <w:lang w:val="en-GB"/>
        </w:rPr>
        <w:t>Licensing Requirements</w:t>
      </w:r>
    </w:p>
    <w:p w:rsidR="00CF0D0D" w:rsidRPr="00CF0D0D" w:rsidRDefault="00CF0D0D" w:rsidP="00D56C3E">
      <w:pPr>
        <w:pStyle w:val="2"/>
        <w:rPr>
          <w:lang w:val="en-GB"/>
        </w:rPr>
      </w:pPr>
      <w:r w:rsidRPr="00CF0D0D">
        <w:rPr>
          <w:lang w:val="en-GB"/>
        </w:rPr>
        <w:t>Legal, Copyright, and Other Notices</w:t>
      </w:r>
    </w:p>
    <w:p w:rsidR="00CF0D0D" w:rsidRPr="00CF0D0D" w:rsidRDefault="00CF0D0D" w:rsidP="00D56C3E">
      <w:pPr>
        <w:pStyle w:val="2"/>
        <w:rPr>
          <w:lang w:val="en-GB"/>
        </w:rPr>
      </w:pPr>
      <w:r w:rsidRPr="00CF0D0D">
        <w:rPr>
          <w:lang w:val="en-GB"/>
        </w:rPr>
        <w:t>Applicable Standards</w:t>
      </w:r>
    </w:p>
    <w:p w:rsidR="00ED55E3" w:rsidRDefault="00CF0D0D" w:rsidP="00E96152">
      <w:pPr>
        <w:pStyle w:val="1"/>
        <w:rPr>
          <w:lang w:val="en-GB"/>
        </w:rPr>
      </w:pPr>
      <w:r w:rsidRPr="00D56C3E">
        <w:rPr>
          <w:lang w:val="en-GB"/>
        </w:rPr>
        <w:t>Supporting Information</w:t>
      </w:r>
    </w:p>
    <w:p w:rsidR="00006016" w:rsidRPr="00006016" w:rsidRDefault="00006016" w:rsidP="00006016">
      <w:pPr>
        <w:pStyle w:val="1Einrckung"/>
        <w:rPr>
          <w:lang w:val="ru-RU"/>
        </w:rPr>
      </w:pPr>
      <w:r w:rsidRPr="00006016">
        <w:rPr>
          <w:lang w:val="en-GB"/>
        </w:rPr>
        <w:t xml:space="preserve">None </w:t>
      </w:r>
      <w:proofErr w:type="gramStart"/>
      <w:r w:rsidRPr="00006016">
        <w:rPr>
          <w:lang w:val="en-GB"/>
        </w:rPr>
        <w:t>at the moment</w:t>
      </w:r>
      <w:proofErr w:type="gramEnd"/>
      <w:r>
        <w:rPr>
          <w:lang w:val="ru-RU"/>
        </w:rPr>
        <w:t>.</w:t>
      </w:r>
    </w:p>
    <w:sectPr w:rsidR="00006016" w:rsidRPr="0000601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DC3" w:rsidRDefault="00C70DC3">
      <w:r>
        <w:separator/>
      </w:r>
    </w:p>
  </w:endnote>
  <w:endnote w:type="continuationSeparator" w:id="0">
    <w:p w:rsidR="00C70DC3" w:rsidRDefault="00C7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152" w:rsidRDefault="00E96152">
    <w:pPr>
      <w:pStyle w:val="a4"/>
      <w:pBdr>
        <w:top w:val="single" w:sz="6" w:space="1" w:color="auto"/>
      </w:pBdr>
    </w:pPr>
    <w:r w:rsidRPr="00E556E7">
      <w:t>https://github.com/ValManP/RequirementsAnalysisProject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152" w:rsidRDefault="00E96152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21C757F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" o:allowincell="f" strokeweight=".25pt"/>
          </w:pict>
        </mc:Fallback>
      </mc:AlternateContent>
    </w:r>
    <w:r>
      <w:tab/>
    </w:r>
    <w:r>
      <w:fldChar w:fldCharType="begin"/>
    </w:r>
    <w:r>
      <w:instrText xml:space="preserve"> FILENAME \p </w:instrText>
    </w:r>
    <w:r>
      <w:fldChar w:fldCharType="separate"/>
    </w:r>
    <w:r w:rsidRPr="00E556E7">
      <w:rPr>
        <w:noProof/>
      </w:rPr>
      <w:t xml:space="preserve">https://github.com/ValManP/RequirementsAnalysisProject </w:t>
    </w:r>
    <w:r>
      <w:fldChar w:fldCharType="end"/>
    </w:r>
  </w:p>
  <w:p w:rsidR="00E96152" w:rsidRDefault="00E9615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DC3" w:rsidRDefault="00C70DC3">
      <w:r>
        <w:separator/>
      </w:r>
    </w:p>
  </w:footnote>
  <w:footnote w:type="continuationSeparator" w:id="0">
    <w:p w:rsidR="00C70DC3" w:rsidRDefault="00C7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152" w:rsidRDefault="00E96152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  <w:lang w:val="en-US"/>
      </w:rPr>
      <w:t xml:space="preserve">SRS for </w:t>
    </w:r>
    <w:r>
      <w:rPr>
        <w:noProof/>
      </w:rPr>
      <w:t>Contract</w:t>
    </w:r>
    <w:r w:rsidRPr="00BB4CDD">
      <w:rPr>
        <w:noProof/>
      </w:rPr>
      <w:t xml:space="preserve"> Automation System</w:t>
    </w:r>
    <w:r>
      <w:rPr>
        <w:noProof/>
      </w:rPr>
      <w:tab/>
    </w:r>
    <w:r>
      <w:rPr>
        <w:noProof/>
      </w:rPr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BC377E">
      <w:rPr>
        <w:noProof/>
      </w:rPr>
      <w:t>8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E96152" w:rsidTr="00BB4CDD">
      <w:trPr>
        <w:trHeight w:hRule="exact" w:val="2283"/>
        <w:jc w:val="center"/>
      </w:trPr>
      <w:tc>
        <w:tcPr>
          <w:tcW w:w="2870" w:type="dxa"/>
        </w:tcPr>
        <w:p w:rsidR="00E96152" w:rsidRDefault="00E96152">
          <w:pPr>
            <w:spacing w:before="80"/>
            <w:rPr>
              <w:noProof/>
            </w:rPr>
          </w:pPr>
        </w:p>
        <w:p w:rsidR="00E96152" w:rsidRDefault="00E96152">
          <w:pPr>
            <w:spacing w:before="80"/>
            <w:rPr>
              <w:noProof/>
            </w:rPr>
          </w:pPr>
          <w:r w:rsidRPr="002C5061">
            <w:rPr>
              <w:noProof/>
              <w:lang w:val="ru-RU" w:eastAsia="ru-RU"/>
            </w:rPr>
            <w:drawing>
              <wp:inline distT="0" distB="0" distL="0" distR="0">
                <wp:extent cx="1885950" cy="874851"/>
                <wp:effectExtent l="0" t="0" r="0" b="1905"/>
                <wp:docPr id="2" name="Рисунок 2" descr="C:\Users\VALERY-PC\Desktop\1334595686_logotip-software-and-technolog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C:\Users\VALERY-PC\Desktop\1334595686_logotip-software-and-technology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4556" cy="90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:rsidR="00E96152" w:rsidRPr="00842301" w:rsidRDefault="00E96152">
          <w:pPr>
            <w:jc w:val="center"/>
            <w:rPr>
              <w:i/>
              <w:noProof/>
              <w:lang w:val="en-GB"/>
            </w:rPr>
          </w:pPr>
        </w:p>
        <w:p w:rsidR="00E96152" w:rsidRPr="00842301" w:rsidRDefault="00E96152">
          <w:pPr>
            <w:jc w:val="center"/>
            <w:rPr>
              <w:noProof/>
              <w:lang w:val="en-GB"/>
            </w:rPr>
          </w:pPr>
        </w:p>
        <w:p w:rsidR="00E96152" w:rsidRPr="00842301" w:rsidRDefault="00E96152">
          <w:pPr>
            <w:spacing w:before="120"/>
            <w:jc w:val="center"/>
            <w:rPr>
              <w:b/>
              <w:noProof/>
              <w:lang w:val="en-GB"/>
            </w:rPr>
          </w:pPr>
          <w:r w:rsidRPr="00842301">
            <w:rPr>
              <w:b/>
              <w:lang w:val="en-GB"/>
            </w:rPr>
            <w:t>Software Requirements Spec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:rsidR="00E96152" w:rsidRPr="00842301" w:rsidRDefault="00E96152" w:rsidP="00B90611">
          <w:pPr>
            <w:spacing w:before="120"/>
            <w:jc w:val="center"/>
            <w:rPr>
              <w:i/>
              <w:noProof/>
              <w:lang w:val="en-GB"/>
            </w:rPr>
          </w:pPr>
          <w:r w:rsidRPr="00794EA4">
            <w:rPr>
              <w:b/>
              <w:noProof/>
              <w:lang w:val="en-US"/>
            </w:rPr>
            <w:t>Contract</w:t>
          </w:r>
          <w:r>
            <w:rPr>
              <w:b/>
              <w:noProof/>
              <w:lang w:val="en-GB"/>
            </w:rPr>
            <w:t xml:space="preserve"> Automation System</w:t>
          </w:r>
        </w:p>
      </w:tc>
      <w:tc>
        <w:tcPr>
          <w:tcW w:w="2639" w:type="dxa"/>
        </w:tcPr>
        <w:p w:rsidR="00E96152" w:rsidRPr="00842301" w:rsidRDefault="00E96152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en-GB"/>
            </w:rPr>
          </w:pPr>
          <w:r>
            <w:rPr>
              <w:noProof/>
              <w:sz w:val="18"/>
              <w:lang w:val="en-GB"/>
            </w:rPr>
            <w:t>Author</w:t>
          </w:r>
          <w:r>
            <w:rPr>
              <w:noProof/>
              <w:sz w:val="18"/>
              <w:lang w:val="en-US"/>
            </w:rPr>
            <w:t>s</w:t>
          </w:r>
          <w:r w:rsidRPr="00842301">
            <w:rPr>
              <w:noProof/>
              <w:sz w:val="18"/>
              <w:lang w:val="en-GB"/>
            </w:rPr>
            <w:t>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caps/>
              <w:noProof/>
              <w:lang w:val="en-GB"/>
            </w:rPr>
            <w:tab/>
          </w:r>
          <w:r>
            <w:rPr>
              <w:noProof/>
              <w:lang w:val="en-GB"/>
            </w:rPr>
            <w:t>Valerii Pozdiaev, Andrey Marchenko, Alexander Rumiant</w:t>
          </w:r>
          <w:r>
            <w:rPr>
              <w:noProof/>
              <w:lang w:val="en-US"/>
            </w:rPr>
            <w:t>s</w:t>
          </w:r>
          <w:r>
            <w:rPr>
              <w:noProof/>
              <w:lang w:val="en-GB"/>
            </w:rPr>
            <w:t>ev</w:t>
          </w:r>
        </w:p>
        <w:p w:rsidR="007D464B" w:rsidRPr="00842301" w:rsidRDefault="00E96152">
          <w:pPr>
            <w:tabs>
              <w:tab w:val="right" w:pos="2481"/>
            </w:tabs>
            <w:spacing w:before="180"/>
            <w:rPr>
              <w:noProof/>
              <w:lang w:val="en-GB"/>
            </w:rPr>
          </w:pPr>
          <w:r w:rsidRPr="00842301">
            <w:rPr>
              <w:noProof/>
              <w:sz w:val="18"/>
              <w:lang w:val="en-GB"/>
            </w:rPr>
            <w:t>Doc.No.: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 w:rsidR="007D464B">
            <w:rPr>
              <w:noProof/>
              <w:lang w:val="en-GB"/>
            </w:rPr>
            <w:t>CAS_SRS_0.0</w:t>
          </w:r>
          <w:r w:rsidR="005C4301">
            <w:rPr>
              <w:noProof/>
              <w:lang w:val="en-GB"/>
            </w:rPr>
            <w:t>4</w:t>
          </w:r>
        </w:p>
        <w:p w:rsidR="00E96152" w:rsidRPr="007B2279" w:rsidRDefault="00E96152">
          <w:pPr>
            <w:tabs>
              <w:tab w:val="right" w:pos="2481"/>
            </w:tabs>
            <w:spacing w:before="180"/>
            <w:rPr>
              <w:noProof/>
              <w:lang w:val="en-US"/>
            </w:rPr>
          </w:pPr>
          <w:r w:rsidRPr="00842301">
            <w:rPr>
              <w:noProof/>
              <w:sz w:val="18"/>
              <w:lang w:val="en-GB"/>
            </w:rPr>
            <w:t>Date: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SAVEDATE \@ "yyyy-MM-dd" \* MERGEFORMAT </w:instrText>
          </w:r>
          <w:r>
            <w:rPr>
              <w:noProof/>
            </w:rPr>
            <w:fldChar w:fldCharType="separate"/>
          </w:r>
          <w:r w:rsidR="007D464B">
            <w:rPr>
              <w:noProof/>
            </w:rPr>
            <w:t>2017-10-22</w:t>
          </w:r>
          <w:r>
            <w:rPr>
              <w:noProof/>
            </w:rPr>
            <w:fldChar w:fldCharType="end"/>
          </w:r>
        </w:p>
        <w:p w:rsidR="00E96152" w:rsidRDefault="00E96152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</w:rPr>
            <w:t>Page of Pages: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\* MERGEFORMAT </w:instrText>
          </w:r>
          <w:r>
            <w:rPr>
              <w:noProof/>
            </w:rPr>
            <w:fldChar w:fldCharType="separate"/>
          </w:r>
          <w:r w:rsidR="005C4301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 w:rsidR="005C4301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E96152" w:rsidRDefault="00E9615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62C56"/>
    <w:multiLevelType w:val="hybridMultilevel"/>
    <w:tmpl w:val="223220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B545535"/>
    <w:multiLevelType w:val="hybridMultilevel"/>
    <w:tmpl w:val="130646F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7E3764"/>
    <w:multiLevelType w:val="hybridMultilevel"/>
    <w:tmpl w:val="69544A1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7B45F98"/>
    <w:multiLevelType w:val="hybridMultilevel"/>
    <w:tmpl w:val="07BC19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ABF0ACD"/>
    <w:multiLevelType w:val="hybridMultilevel"/>
    <w:tmpl w:val="316C8C1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4AF6C38"/>
    <w:multiLevelType w:val="hybridMultilevel"/>
    <w:tmpl w:val="F0466E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07C258A"/>
    <w:multiLevelType w:val="hybridMultilevel"/>
    <w:tmpl w:val="C860AAE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75A1B9B"/>
    <w:multiLevelType w:val="hybridMultilevel"/>
    <w:tmpl w:val="70AA99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9A16CED"/>
    <w:multiLevelType w:val="hybridMultilevel"/>
    <w:tmpl w:val="1FFAF99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F0D7B4F"/>
    <w:multiLevelType w:val="hybridMultilevel"/>
    <w:tmpl w:val="A38CD0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B684561"/>
    <w:multiLevelType w:val="hybridMultilevel"/>
    <w:tmpl w:val="E79605BA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6BF600F6"/>
    <w:multiLevelType w:val="hybridMultilevel"/>
    <w:tmpl w:val="F356EE0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14B2218"/>
    <w:multiLevelType w:val="hybridMultilevel"/>
    <w:tmpl w:val="63201E0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E903E74"/>
    <w:multiLevelType w:val="hybridMultilevel"/>
    <w:tmpl w:val="39F4A0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F8847CD"/>
    <w:multiLevelType w:val="hybridMultilevel"/>
    <w:tmpl w:val="A0487A7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2"/>
  </w:num>
  <w:num w:numId="5">
    <w:abstractNumId w:val="7"/>
  </w:num>
  <w:num w:numId="6">
    <w:abstractNumId w:val="4"/>
  </w:num>
  <w:num w:numId="7">
    <w:abstractNumId w:val="2"/>
  </w:num>
  <w:num w:numId="8">
    <w:abstractNumId w:val="14"/>
  </w:num>
  <w:num w:numId="9">
    <w:abstractNumId w:val="13"/>
  </w:num>
  <w:num w:numId="10">
    <w:abstractNumId w:val="9"/>
  </w:num>
  <w:num w:numId="11">
    <w:abstractNumId w:val="3"/>
  </w:num>
  <w:num w:numId="12">
    <w:abstractNumId w:val="6"/>
  </w:num>
  <w:num w:numId="13">
    <w:abstractNumId w:val="15"/>
  </w:num>
  <w:num w:numId="14">
    <w:abstractNumId w:val="10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006016"/>
    <w:rsid w:val="000117C9"/>
    <w:rsid w:val="00081131"/>
    <w:rsid w:val="00093279"/>
    <w:rsid w:val="000D568E"/>
    <w:rsid w:val="000F0F55"/>
    <w:rsid w:val="0010686A"/>
    <w:rsid w:val="001379A3"/>
    <w:rsid w:val="0018632D"/>
    <w:rsid w:val="00192770"/>
    <w:rsid w:val="001A3DCE"/>
    <w:rsid w:val="00201008"/>
    <w:rsid w:val="00213F38"/>
    <w:rsid w:val="002436BA"/>
    <w:rsid w:val="00282302"/>
    <w:rsid w:val="00297928"/>
    <w:rsid w:val="002A6DB7"/>
    <w:rsid w:val="002C2C18"/>
    <w:rsid w:val="002C5061"/>
    <w:rsid w:val="002E1763"/>
    <w:rsid w:val="00316A8B"/>
    <w:rsid w:val="00334BDD"/>
    <w:rsid w:val="00394ADF"/>
    <w:rsid w:val="003A543F"/>
    <w:rsid w:val="003D1B4A"/>
    <w:rsid w:val="003D61A8"/>
    <w:rsid w:val="003E5498"/>
    <w:rsid w:val="00413274"/>
    <w:rsid w:val="004A45C0"/>
    <w:rsid w:val="004B35B5"/>
    <w:rsid w:val="004D54DC"/>
    <w:rsid w:val="00504E4B"/>
    <w:rsid w:val="0057772C"/>
    <w:rsid w:val="00597F68"/>
    <w:rsid w:val="005C4301"/>
    <w:rsid w:val="005D0692"/>
    <w:rsid w:val="005D2D93"/>
    <w:rsid w:val="005E7A9E"/>
    <w:rsid w:val="0063441D"/>
    <w:rsid w:val="00643AF8"/>
    <w:rsid w:val="00663731"/>
    <w:rsid w:val="006857B8"/>
    <w:rsid w:val="00686224"/>
    <w:rsid w:val="006904D0"/>
    <w:rsid w:val="00691EF5"/>
    <w:rsid w:val="006D3FEC"/>
    <w:rsid w:val="0071098D"/>
    <w:rsid w:val="00726C58"/>
    <w:rsid w:val="0073312E"/>
    <w:rsid w:val="00752CFA"/>
    <w:rsid w:val="007823B5"/>
    <w:rsid w:val="00794449"/>
    <w:rsid w:val="00794EA4"/>
    <w:rsid w:val="007B0229"/>
    <w:rsid w:val="007B2279"/>
    <w:rsid w:val="007D464B"/>
    <w:rsid w:val="00831D5A"/>
    <w:rsid w:val="00842301"/>
    <w:rsid w:val="008611C0"/>
    <w:rsid w:val="00864409"/>
    <w:rsid w:val="00872862"/>
    <w:rsid w:val="00877B3F"/>
    <w:rsid w:val="008B1278"/>
    <w:rsid w:val="008B59F2"/>
    <w:rsid w:val="008D6321"/>
    <w:rsid w:val="008D7103"/>
    <w:rsid w:val="008F59EE"/>
    <w:rsid w:val="00935384"/>
    <w:rsid w:val="00954870"/>
    <w:rsid w:val="009941CE"/>
    <w:rsid w:val="009A492A"/>
    <w:rsid w:val="00A015DE"/>
    <w:rsid w:val="00A42698"/>
    <w:rsid w:val="00A6235E"/>
    <w:rsid w:val="00A7108C"/>
    <w:rsid w:val="00AD097C"/>
    <w:rsid w:val="00AF5526"/>
    <w:rsid w:val="00B22E70"/>
    <w:rsid w:val="00B90611"/>
    <w:rsid w:val="00BB4CDD"/>
    <w:rsid w:val="00BC377E"/>
    <w:rsid w:val="00BD147E"/>
    <w:rsid w:val="00C23016"/>
    <w:rsid w:val="00C521B0"/>
    <w:rsid w:val="00C53BE9"/>
    <w:rsid w:val="00C636A8"/>
    <w:rsid w:val="00C70DC3"/>
    <w:rsid w:val="00C77A89"/>
    <w:rsid w:val="00C80D37"/>
    <w:rsid w:val="00C84CC7"/>
    <w:rsid w:val="00CA6307"/>
    <w:rsid w:val="00CF0D0D"/>
    <w:rsid w:val="00CF3B01"/>
    <w:rsid w:val="00D05FF5"/>
    <w:rsid w:val="00D36C32"/>
    <w:rsid w:val="00D56C3E"/>
    <w:rsid w:val="00D71CC3"/>
    <w:rsid w:val="00D71DB1"/>
    <w:rsid w:val="00DB6E45"/>
    <w:rsid w:val="00DE528B"/>
    <w:rsid w:val="00E022F8"/>
    <w:rsid w:val="00E05E38"/>
    <w:rsid w:val="00E52ADE"/>
    <w:rsid w:val="00E556E7"/>
    <w:rsid w:val="00E92CD5"/>
    <w:rsid w:val="00E96152"/>
    <w:rsid w:val="00EB47F8"/>
    <w:rsid w:val="00ED55E3"/>
    <w:rsid w:val="00ED57E9"/>
    <w:rsid w:val="00F14309"/>
    <w:rsid w:val="00F572F9"/>
    <w:rsid w:val="00F663EA"/>
    <w:rsid w:val="00F83A4B"/>
    <w:rsid w:val="00F87A62"/>
    <w:rsid w:val="00F93764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5CD40-E91E-4A87-A6E5-F8459FF7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152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pPr>
      <w:ind w:left="1135" w:hanging="284"/>
    </w:pPr>
  </w:style>
  <w:style w:type="paragraph" w:customStyle="1" w:styleId="Nummeriert2Einrckung">
    <w:name w:val="Nummeriert 2 Einrückung"/>
    <w:basedOn w:val="a"/>
    <w:pPr>
      <w:ind w:left="1417" w:hanging="283"/>
    </w:pPr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pPr>
      <w:ind w:left="397" w:hanging="397"/>
    </w:pPr>
  </w:style>
  <w:style w:type="paragraph" w:styleId="10">
    <w:name w:val="toc 1"/>
    <w:basedOn w:val="a"/>
    <w:uiPriority w:val="39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pPr>
      <w:ind w:left="1701" w:hanging="1701"/>
    </w:pPr>
  </w:style>
  <w:style w:type="paragraph" w:styleId="31">
    <w:name w:val="Body Text 3"/>
    <w:basedOn w:val="a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Pr>
      <w:sz w:val="16"/>
    </w:rPr>
  </w:style>
  <w:style w:type="paragraph" w:styleId="a6">
    <w:name w:val="annotation text"/>
    <w:basedOn w:val="a"/>
    <w:semiHidden/>
    <w:rPr>
      <w:sz w:val="20"/>
    </w:rPr>
  </w:style>
  <w:style w:type="paragraph" w:styleId="70">
    <w:name w:val="toc 7"/>
    <w:basedOn w:val="a"/>
    <w:semiHidden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character" w:styleId="a9">
    <w:name w:val="Hyperlink"/>
    <w:basedOn w:val="a0"/>
    <w:uiPriority w:val="99"/>
    <w:rsid w:val="00C77A89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B6E4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ru-RU" w:eastAsia="ru-RU"/>
    </w:rPr>
  </w:style>
  <w:style w:type="paragraph" w:styleId="ab">
    <w:name w:val="Balloon Text"/>
    <w:basedOn w:val="a"/>
    <w:link w:val="ac"/>
    <w:rsid w:val="0093538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935384"/>
    <w:rPr>
      <w:rFonts w:ascii="Segoe UI" w:hAnsi="Segoe UI" w:cs="Segoe UI"/>
      <w:sz w:val="18"/>
      <w:szCs w:val="18"/>
      <w:lang w:val="de-DE" w:eastAsia="de-CH"/>
    </w:rPr>
  </w:style>
  <w:style w:type="paragraph" w:styleId="ad">
    <w:name w:val="List Paragraph"/>
    <w:basedOn w:val="a"/>
    <w:uiPriority w:val="34"/>
    <w:qFormat/>
    <w:rsid w:val="00E96152"/>
    <w:pPr>
      <w:ind w:left="720"/>
      <w:contextualSpacing/>
    </w:pPr>
  </w:style>
  <w:style w:type="paragraph" w:styleId="ae">
    <w:name w:val="Revision"/>
    <w:hidden/>
    <w:uiPriority w:val="99"/>
    <w:semiHidden/>
    <w:rsid w:val="007D464B"/>
    <w:rPr>
      <w:rFonts w:ascii="Arial" w:hAnsi="Arial"/>
      <w:sz w:val="22"/>
      <w:lang w:val="de-DE" w:eastAsia="de-CH"/>
    </w:rPr>
  </w:style>
  <w:style w:type="character" w:styleId="af">
    <w:name w:val="Emphasis"/>
    <w:basedOn w:val="a0"/>
    <w:qFormat/>
    <w:rsid w:val="00BC37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dallas.edu/~chung/RE/IEEE830-1993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E447F-0183-4959-A466-CBD3A65FF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488</TotalTime>
  <Pages>8</Pages>
  <Words>2400</Words>
  <Characters>13681</Characters>
  <Application>Microsoft Office Word</Application>
  <DocSecurity>0</DocSecurity>
  <Lines>114</Lines>
  <Paragraphs>32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3" baseType="lpstr"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16049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Поздяев Валерий</cp:lastModifiedBy>
  <cp:revision>33</cp:revision>
  <cp:lastPrinted>1899-12-31T21:00:00Z</cp:lastPrinted>
  <dcterms:created xsi:type="dcterms:W3CDTF">2017-10-21T10:58:00Z</dcterms:created>
  <dcterms:modified xsi:type="dcterms:W3CDTF">2017-10-22T20:14:00Z</dcterms:modified>
  <cp:category/>
</cp:coreProperties>
</file>