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AA7465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4293" w:history="1">
            <w:r w:rsidR="00AA7465" w:rsidRPr="00101967">
              <w:rPr>
                <w:rStyle w:val="a9"/>
                <w:noProof/>
              </w:rPr>
              <w:t>1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</w:rPr>
              <w:t>Introduction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4" w:history="1">
            <w:r w:rsidR="00AA7465" w:rsidRPr="00101967">
              <w:rPr>
                <w:rStyle w:val="a9"/>
                <w:noProof/>
                <w:lang w:val="ru-RU"/>
              </w:rPr>
              <w:t>1.1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Purpose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5" w:history="1">
            <w:r w:rsidR="00AA7465" w:rsidRPr="00101967">
              <w:rPr>
                <w:rStyle w:val="a9"/>
                <w:noProof/>
                <w:lang w:val="en-GB"/>
              </w:rPr>
              <w:t>1.2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Scope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6" w:history="1">
            <w:r w:rsidR="00AA7465" w:rsidRPr="00101967">
              <w:rPr>
                <w:rStyle w:val="a9"/>
                <w:noProof/>
                <w:lang w:val="en-GB"/>
              </w:rPr>
              <w:t>1.3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Definitions, Acronyms and Abbreviations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7" w:history="1">
            <w:r w:rsidR="00AA7465" w:rsidRPr="00101967">
              <w:rPr>
                <w:rStyle w:val="a9"/>
                <w:noProof/>
                <w:lang w:val="en-GB"/>
              </w:rPr>
              <w:t>1.4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References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8" w:history="1">
            <w:r w:rsidR="00AA7465" w:rsidRPr="00101967">
              <w:rPr>
                <w:rStyle w:val="a9"/>
                <w:noProof/>
                <w:lang w:val="en-GB"/>
              </w:rPr>
              <w:t>1.5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Overview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299" w:history="1">
            <w:r w:rsidR="00AA7465" w:rsidRPr="00101967">
              <w:rPr>
                <w:rStyle w:val="a9"/>
                <w:noProof/>
              </w:rPr>
              <w:t>2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</w:rPr>
              <w:t>Overall Description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5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00" w:history="1">
            <w:r w:rsidR="00AA7465" w:rsidRPr="00101967">
              <w:rPr>
                <w:rStyle w:val="a9"/>
                <w:noProof/>
                <w:lang w:val="ru-RU"/>
              </w:rPr>
              <w:t>3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Specific</w:t>
            </w:r>
            <w:r w:rsidR="00AA7465" w:rsidRPr="00101967">
              <w:rPr>
                <w:rStyle w:val="a9"/>
                <w:noProof/>
                <w:lang w:val="ru-RU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1" w:history="1">
            <w:r w:rsidR="00AA7465" w:rsidRPr="00101967">
              <w:rPr>
                <w:rStyle w:val="a9"/>
                <w:noProof/>
                <w:lang w:val="en-GB"/>
              </w:rPr>
              <w:t>3.1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Functionality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2" w:history="1">
            <w:r w:rsidR="00AA7465" w:rsidRPr="00101967">
              <w:rPr>
                <w:rStyle w:val="a9"/>
                <w:noProof/>
                <w:lang w:val="ru-RU"/>
              </w:rPr>
              <w:t>3.1.1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Логин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3" w:history="1">
            <w:r w:rsidR="00AA7465" w:rsidRPr="00101967">
              <w:rPr>
                <w:rStyle w:val="a9"/>
                <w:noProof/>
                <w:lang w:val="ru-RU"/>
              </w:rPr>
              <w:t>3.1.2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Главная страница приложения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4" w:history="1">
            <w:r w:rsidR="00AA7465" w:rsidRPr="00101967">
              <w:rPr>
                <w:rStyle w:val="a9"/>
                <w:noProof/>
                <w:lang w:val="ru-RU"/>
              </w:rPr>
              <w:t>3.1.3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«Профиль»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5" w:history="1">
            <w:r w:rsidR="00AA7465" w:rsidRPr="00101967">
              <w:rPr>
                <w:rStyle w:val="a9"/>
                <w:noProof/>
                <w:lang w:val="ru-RU"/>
              </w:rPr>
              <w:t>3.1.4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«Список контрактов»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6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6" w:history="1">
            <w:r w:rsidR="00AA7465" w:rsidRPr="00101967">
              <w:rPr>
                <w:rStyle w:val="a9"/>
                <w:noProof/>
                <w:lang w:val="ru-RU"/>
              </w:rPr>
              <w:t>3.1.5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7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7" w:history="1">
            <w:r w:rsidR="00AA7465" w:rsidRPr="00101967">
              <w:rPr>
                <w:rStyle w:val="a9"/>
                <w:noProof/>
                <w:lang w:val="ru-RU"/>
              </w:rPr>
              <w:t>3.1.6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>Вкладка «Пользователи»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7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8" w:history="1">
            <w:r w:rsidR="00AA7465" w:rsidRPr="00101967">
              <w:rPr>
                <w:rStyle w:val="a9"/>
                <w:noProof/>
                <w:lang w:val="ru-RU"/>
              </w:rPr>
              <w:t>3.1.7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/>
              </w:rPr>
              <w:t xml:space="preserve">Вкладка </w:t>
            </w:r>
            <w:r w:rsidR="00AA7465" w:rsidRPr="00101967">
              <w:rPr>
                <w:rStyle w:val="a9"/>
                <w:noProof/>
                <w:lang w:val="en-US"/>
              </w:rPr>
              <w:t>“</w:t>
            </w:r>
            <w:r w:rsidR="00AA7465" w:rsidRPr="00101967">
              <w:rPr>
                <w:rStyle w:val="a9"/>
                <w:noProof/>
                <w:lang w:val="ru-RU"/>
              </w:rPr>
              <w:t>Процесс согласования</w:t>
            </w:r>
            <w:r w:rsidR="00AA7465" w:rsidRPr="00101967">
              <w:rPr>
                <w:rStyle w:val="a9"/>
                <w:noProof/>
                <w:lang w:val="en-US"/>
              </w:rPr>
              <w:t>”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9" w:history="1">
            <w:r w:rsidR="00AA7465" w:rsidRPr="00101967">
              <w:rPr>
                <w:rStyle w:val="a9"/>
                <w:noProof/>
                <w:lang w:val="ru-RU"/>
              </w:rPr>
              <w:t>3.2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Usability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_Toc496554309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0" w:history="1">
            <w:r w:rsidR="00AA7465" w:rsidRPr="00101967">
              <w:rPr>
                <w:rStyle w:val="a9"/>
                <w:noProof/>
                <w:lang w:val="en-US"/>
              </w:rPr>
              <w:t>3.2.1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Graphical User Interface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1" w:history="1">
            <w:r w:rsidR="00AA7465" w:rsidRPr="00101967">
              <w:rPr>
                <w:rStyle w:val="a9"/>
                <w:noProof/>
                <w:lang w:val="en-US"/>
              </w:rPr>
              <w:t>3.2.2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Training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2" w:history="1">
            <w:r w:rsidR="00AA7465" w:rsidRPr="00101967">
              <w:rPr>
                <w:rStyle w:val="a9"/>
                <w:noProof/>
                <w:lang w:val="en-US"/>
              </w:rPr>
              <w:t>3.2.3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Task Times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8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3" w:history="1">
            <w:r w:rsidR="00AA7465" w:rsidRPr="00101967">
              <w:rPr>
                <w:rStyle w:val="a9"/>
                <w:noProof/>
                <w:lang w:val="en-US"/>
              </w:rPr>
              <w:t>3.2.4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Language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4" w:history="1">
            <w:r w:rsidR="00AA7465" w:rsidRPr="00101967">
              <w:rPr>
                <w:rStyle w:val="a9"/>
                <w:noProof/>
                <w:lang w:val="ru-RU"/>
              </w:rPr>
              <w:t>3.3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Reliability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5" w:history="1">
            <w:r w:rsidR="00AA7465" w:rsidRPr="00101967">
              <w:rPr>
                <w:rStyle w:val="a9"/>
                <w:noProof/>
                <w:lang w:val="ru-RU" w:eastAsia="ru-RU"/>
              </w:rPr>
              <w:t>3.3.1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ru-RU" w:eastAsia="ru-RU"/>
              </w:rPr>
              <w:t>Availability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6" w:history="1">
            <w:r w:rsidR="00AA7465" w:rsidRPr="00101967">
              <w:rPr>
                <w:rStyle w:val="a9"/>
                <w:noProof/>
                <w:lang w:val="en-US" w:eastAsia="ru-RU"/>
              </w:rPr>
              <w:t>3.3.2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Mean Time Between Failures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7" w:history="1">
            <w:r w:rsidR="00AA7465" w:rsidRPr="00101967">
              <w:rPr>
                <w:rStyle w:val="a9"/>
                <w:noProof/>
                <w:lang w:val="en-US" w:eastAsia="ru-RU"/>
              </w:rPr>
              <w:t>3.3.3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Mean Time to Repair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8" w:history="1">
            <w:r w:rsidR="00AA7465" w:rsidRPr="00101967">
              <w:rPr>
                <w:rStyle w:val="a9"/>
                <w:noProof/>
                <w:lang w:val="en-US" w:eastAsia="ru-RU"/>
              </w:rPr>
              <w:t>3.3.4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Defect Rate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9" w:history="1">
            <w:r w:rsidR="00AA7465" w:rsidRPr="00101967">
              <w:rPr>
                <w:rStyle w:val="a9"/>
                <w:noProof/>
                <w:lang w:val="en-US" w:eastAsia="ru-RU"/>
              </w:rPr>
              <w:t>3.3.5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Bugs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_Toc496554319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0" w:history="1">
            <w:r w:rsidR="00AA7465" w:rsidRPr="00101967">
              <w:rPr>
                <w:rStyle w:val="a9"/>
                <w:noProof/>
                <w:lang w:val="en-GB"/>
              </w:rPr>
              <w:t>3.4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Performance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1" w:history="1">
            <w:r w:rsidR="00AA7465" w:rsidRPr="00101967">
              <w:rPr>
                <w:rStyle w:val="a9"/>
                <w:noProof/>
                <w:lang w:val="en-US" w:eastAsia="ru-RU"/>
              </w:rPr>
              <w:t>3.4.1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Response time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2" w:history="1">
            <w:r w:rsidR="00AA7465" w:rsidRPr="00101967">
              <w:rPr>
                <w:rStyle w:val="a9"/>
                <w:noProof/>
                <w:lang w:val="en-US" w:eastAsia="ru-RU"/>
              </w:rPr>
              <w:t>3.4.2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Throughput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3" w:history="1">
            <w:r w:rsidR="00AA7465" w:rsidRPr="00101967">
              <w:rPr>
                <w:rStyle w:val="a9"/>
                <w:noProof/>
                <w:lang w:val="en-US" w:eastAsia="ru-RU"/>
              </w:rPr>
              <w:t>3.4.3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 w:eastAsia="ru-RU"/>
              </w:rPr>
              <w:t>Capacity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4" w:history="1">
            <w:r w:rsidR="00AA7465" w:rsidRPr="00101967">
              <w:rPr>
                <w:rStyle w:val="a9"/>
                <w:noProof/>
                <w:lang w:val="en-GB"/>
              </w:rPr>
              <w:t>3.5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Maintainability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5" w:history="1">
            <w:r w:rsidR="00AA7465" w:rsidRPr="00101967">
              <w:rPr>
                <w:rStyle w:val="a9"/>
                <w:noProof/>
                <w:lang w:val="en-US"/>
              </w:rPr>
              <w:t>3.5.1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Backing up data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6" w:history="1">
            <w:r w:rsidR="00AA7465" w:rsidRPr="00101967">
              <w:rPr>
                <w:rStyle w:val="a9"/>
                <w:noProof/>
                <w:lang w:val="ru-RU"/>
              </w:rPr>
              <w:t>3.6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Design</w:t>
            </w:r>
            <w:r w:rsidR="00AA7465" w:rsidRPr="00101967">
              <w:rPr>
                <w:rStyle w:val="a9"/>
                <w:noProof/>
                <w:lang w:val="ru-RU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Constraints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7" w:history="1">
            <w:r w:rsidR="00AA7465" w:rsidRPr="00101967">
              <w:rPr>
                <w:rStyle w:val="a9"/>
                <w:noProof/>
                <w:lang w:val="en-GB"/>
              </w:rPr>
              <w:t>3.6.1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Architectural 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9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8" w:history="1">
            <w:r w:rsidR="00AA7465" w:rsidRPr="00101967">
              <w:rPr>
                <w:rStyle w:val="a9"/>
                <w:noProof/>
                <w:lang w:val="en-US"/>
              </w:rPr>
              <w:t>3.6.2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US"/>
              </w:rPr>
              <w:t>Software Languages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9" w:history="1">
            <w:r w:rsidR="00AA7465" w:rsidRPr="00101967">
              <w:rPr>
                <w:rStyle w:val="a9"/>
                <w:noProof/>
                <w:lang w:val="en-US"/>
              </w:rPr>
              <w:t>3.7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On</w:t>
            </w:r>
            <w:r w:rsidR="00AA7465" w:rsidRPr="00101967">
              <w:rPr>
                <w:rStyle w:val="a9"/>
                <w:noProof/>
                <w:lang w:val="en-US"/>
              </w:rPr>
              <w:t>-</w:t>
            </w:r>
            <w:r w:rsidR="00AA7465" w:rsidRPr="00101967">
              <w:rPr>
                <w:rStyle w:val="a9"/>
                <w:noProof/>
                <w:lang w:val="en-GB"/>
              </w:rPr>
              <w:t>line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User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Documentation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and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Help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System</w:t>
            </w:r>
            <w:r w:rsidR="00AA7465" w:rsidRPr="00101967">
              <w:rPr>
                <w:rStyle w:val="a9"/>
                <w:noProof/>
                <w:lang w:val="en-US"/>
              </w:rPr>
              <w:t xml:space="preserve"> </w:t>
            </w:r>
            <w:r w:rsidR="00AA7465" w:rsidRPr="00101967">
              <w:rPr>
                <w:rStyle w:val="a9"/>
                <w:noProof/>
                <w:lang w:val="en-GB"/>
              </w:rPr>
              <w:t>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_Toc496554329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0" w:history="1">
            <w:r w:rsidR="00AA7465" w:rsidRPr="00101967">
              <w:rPr>
                <w:rStyle w:val="a9"/>
                <w:noProof/>
                <w:lang w:val="en-GB"/>
              </w:rPr>
              <w:t>3.8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Purchased Components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_Toc496554330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1" w:history="1">
            <w:r w:rsidR="00AA7465" w:rsidRPr="00101967">
              <w:rPr>
                <w:rStyle w:val="a9"/>
                <w:noProof/>
                <w:lang w:val="en-GB"/>
              </w:rPr>
              <w:t>3.9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_Toc496554331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2" w:history="1">
            <w:r w:rsidR="00AA7465" w:rsidRPr="00101967">
              <w:rPr>
                <w:rStyle w:val="a9"/>
                <w:noProof/>
                <w:lang w:val="en-GB"/>
              </w:rPr>
              <w:t>3.9.1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User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_Toc496554332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3" w:history="1">
            <w:r w:rsidR="00AA7465" w:rsidRPr="00101967">
              <w:rPr>
                <w:rStyle w:val="a9"/>
                <w:noProof/>
                <w:lang w:val="en-GB"/>
              </w:rPr>
              <w:t>3.9.2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Hardware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4" w:history="1">
            <w:r w:rsidR="00AA7465" w:rsidRPr="00101967">
              <w:rPr>
                <w:rStyle w:val="a9"/>
                <w:noProof/>
                <w:lang w:val="en-GB"/>
              </w:rPr>
              <w:t>3.9.3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Software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_Toc496554334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5" w:history="1">
            <w:r w:rsidR="00AA7465" w:rsidRPr="00101967">
              <w:rPr>
                <w:rStyle w:val="a9"/>
                <w:noProof/>
                <w:lang w:val="en-GB"/>
              </w:rPr>
              <w:t>3.9.4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Communications Interfaces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_Toc496554335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6" w:history="1">
            <w:r w:rsidR="00AA7465" w:rsidRPr="00101967">
              <w:rPr>
                <w:rStyle w:val="a9"/>
                <w:noProof/>
                <w:lang w:val="en-GB"/>
              </w:rPr>
              <w:t>3.10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Licensing Requirements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_Toc496554336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7" w:history="1">
            <w:r w:rsidR="00AA7465" w:rsidRPr="00101967">
              <w:rPr>
                <w:rStyle w:val="a9"/>
                <w:noProof/>
                <w:lang w:val="en-GB"/>
              </w:rPr>
              <w:t>3.11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Legal, Copyright, and Other Notices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_Toc496554337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8" w:history="1">
            <w:r w:rsidR="00AA7465" w:rsidRPr="00101967">
              <w:rPr>
                <w:rStyle w:val="a9"/>
                <w:noProof/>
                <w:lang w:val="en-GB"/>
              </w:rPr>
              <w:t>3.12</w:t>
            </w:r>
            <w:r w:rsidR="00AA7465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Applicable Standards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_Toc496554338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1273FA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39" w:history="1">
            <w:r w:rsidR="00AA7465" w:rsidRPr="00101967">
              <w:rPr>
                <w:rStyle w:val="a9"/>
                <w:noProof/>
                <w:lang w:val="en-GB"/>
              </w:rPr>
              <w:t>4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  <w:lang w:val="en-GB"/>
              </w:rPr>
              <w:t>Supporting Information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_Toc496554339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10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  <w:bookmarkStart w:id="1" w:name="_GoBack"/>
            <w:bookmarkEnd w:id="1"/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</w:tbl>
    <w:p w:rsidR="00F87A62" w:rsidRDefault="00F87A62" w:rsidP="00F87A62">
      <w:bookmarkStart w:id="2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3" w:name="_Toc496554293"/>
      <w:proofErr w:type="spellStart"/>
      <w:r w:rsidRPr="007B2279">
        <w:lastRenderedPageBreak/>
        <w:t>Introduction</w:t>
      </w:r>
      <w:bookmarkEnd w:id="2"/>
      <w:bookmarkEnd w:id="3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4" w:name="_Toc496554294"/>
      <w:r>
        <w:rPr>
          <w:lang w:val="en-GB"/>
        </w:rPr>
        <w:t>Purpose</w:t>
      </w:r>
      <w:bookmarkEnd w:id="4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5" w:name="_Toc456598588"/>
      <w:bookmarkStart w:id="6" w:name="_Toc517499387"/>
      <w:bookmarkStart w:id="7" w:name="_Toc523209230"/>
      <w:bookmarkStart w:id="8" w:name="_Toc523210866"/>
      <w:bookmarkStart w:id="9" w:name="_Toc523212970"/>
      <w:bookmarkStart w:id="10" w:name="_Toc523297931"/>
      <w:bookmarkStart w:id="11" w:name="_Toc523298821"/>
    </w:p>
    <w:p w:rsidR="007823B5" w:rsidRDefault="007823B5" w:rsidP="007B2279">
      <w:pPr>
        <w:pStyle w:val="2"/>
        <w:rPr>
          <w:lang w:val="en-GB"/>
        </w:rPr>
      </w:pPr>
      <w:bookmarkStart w:id="12" w:name="_Toc496364016"/>
      <w:bookmarkStart w:id="13" w:name="_Toc496554295"/>
      <w:r w:rsidRPr="00D71CC3">
        <w:rPr>
          <w:lang w:val="en-GB"/>
        </w:rPr>
        <w:t>Scope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14" w:name="_Toc456598589"/>
      <w:bookmarkStart w:id="15" w:name="_Toc517499388"/>
      <w:bookmarkStart w:id="16" w:name="_Toc523209231"/>
      <w:bookmarkStart w:id="17" w:name="_Toc523210867"/>
      <w:bookmarkStart w:id="18" w:name="_Toc523212971"/>
      <w:bookmarkStart w:id="19" w:name="_Toc523297932"/>
      <w:bookmarkStart w:id="20" w:name="_Toc523298822"/>
      <w:bookmarkStart w:id="21" w:name="_Toc496364017"/>
      <w:bookmarkStart w:id="22" w:name="_Toc496554296"/>
      <w:r w:rsidRPr="00504E4B">
        <w:rPr>
          <w:lang w:val="en-GB"/>
        </w:rPr>
        <w:t>Definitions, Acronyms and Abbreviations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872862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Pr="00F93764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C636A8">
        <w:rPr>
          <w:lang w:val="ru-RU"/>
        </w:rPr>
        <w:t>Состоит из задач</w:t>
      </w:r>
      <w:r w:rsidR="00872862">
        <w:rPr>
          <w:lang w:val="ru-RU"/>
        </w:rPr>
        <w:t xml:space="preserve"> согласования</w:t>
      </w:r>
      <w:r w:rsidR="00C636A8">
        <w:rPr>
          <w:lang w:val="ru-RU"/>
        </w:rPr>
        <w:t>, количество которых соответствует числу требуемых согласований. Задачи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процессе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расположены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линейно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23" w:name="_Toc456598590"/>
      <w:bookmarkStart w:id="24" w:name="_Toc517499389"/>
      <w:bookmarkStart w:id="25" w:name="_Toc523209232"/>
      <w:bookmarkStart w:id="26" w:name="_Toc523210868"/>
      <w:bookmarkStart w:id="27" w:name="_Toc523212972"/>
      <w:bookmarkStart w:id="28" w:name="_Toc523297933"/>
      <w:bookmarkStart w:id="29" w:name="_Toc523298823"/>
    </w:p>
    <w:p w:rsidR="007823B5" w:rsidRDefault="007823B5" w:rsidP="00C77A89">
      <w:pPr>
        <w:pStyle w:val="2"/>
        <w:rPr>
          <w:lang w:val="en-GB"/>
        </w:rPr>
      </w:pPr>
      <w:bookmarkStart w:id="30" w:name="_Toc496364018"/>
      <w:bookmarkStart w:id="31" w:name="_Toc496554297"/>
      <w:r w:rsidRPr="00D71CC3">
        <w:rPr>
          <w:lang w:val="en-GB"/>
        </w:rPr>
        <w:t>References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32" w:name="_Toc456598591"/>
      <w:bookmarkStart w:id="33" w:name="_Toc517499390"/>
      <w:bookmarkStart w:id="34" w:name="_Toc523209233"/>
      <w:bookmarkStart w:id="35" w:name="_Toc523210869"/>
      <w:bookmarkStart w:id="36" w:name="_Toc523212973"/>
      <w:bookmarkStart w:id="37" w:name="_Toc523297934"/>
      <w:bookmarkStart w:id="38" w:name="_Toc523298824"/>
    </w:p>
    <w:p w:rsidR="007823B5" w:rsidRDefault="007823B5" w:rsidP="00ED57E9">
      <w:pPr>
        <w:pStyle w:val="2"/>
        <w:rPr>
          <w:lang w:val="en-GB"/>
        </w:rPr>
      </w:pPr>
      <w:bookmarkStart w:id="39" w:name="_Toc496364019"/>
      <w:bookmarkStart w:id="40" w:name="_Toc496554298"/>
      <w:r w:rsidRPr="00D71CC3">
        <w:rPr>
          <w:lang w:val="en-GB"/>
        </w:rPr>
        <w:t>Overview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1" w:name="_Toc496554299"/>
      <w:r>
        <w:lastRenderedPageBreak/>
        <w:t>Overall Description</w:t>
      </w:r>
      <w:bookmarkEnd w:id="41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>идит все контракты, которые требуют его согласования, м</w:t>
      </w:r>
      <w:r w:rsidR="0010686A">
        <w:rPr>
          <w:lang w:val="ru-RU"/>
        </w:rPr>
        <w:t>ожет принимать или отклонять их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>). Содержит список задач из разных процессов согласования, которые требуют проверки текущим пользователем.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базового набора служб (юридическая, финансовая и т.д.).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 и дополнительные группы</w:t>
      </w:r>
      <w:r>
        <w:rPr>
          <w:lang w:val="ru-RU"/>
        </w:rPr>
        <w:t xml:space="preserve">, которые необходимы для </w:t>
      </w:r>
      <w:r w:rsidR="0010686A">
        <w:rPr>
          <w:lang w:val="ru-RU"/>
        </w:rPr>
        <w:t>данного</w:t>
      </w:r>
      <w:r>
        <w:rPr>
          <w:lang w:val="ru-RU"/>
        </w:rPr>
        <w:t xml:space="preserve"> договора.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(соответствуют базовому + дополнительному спискам)</w:t>
      </w:r>
      <w:r>
        <w:rPr>
          <w:lang w:val="ru-RU"/>
        </w:rPr>
        <w:t>.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Каждая задача процесса согласования отображается на вкладке «Список задач согласования» у пользователей из отвечающих за эту задачу отделов. Для проверки договора пользователь нажимает на нужную задачу из списка. Происходит переход на страницу с договором (присутствует только вкладка «Данные»). В верхней части страницы 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lastRenderedPageBreak/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2" w:name="_Toc456598593"/>
      <w:bookmarkStart w:id="43" w:name="_Toc517499392"/>
      <w:bookmarkStart w:id="44" w:name="_Toc523209235"/>
      <w:bookmarkStart w:id="45" w:name="_Toc523210871"/>
      <w:bookmarkStart w:id="46" w:name="_Toc523212975"/>
      <w:bookmarkStart w:id="47" w:name="_Toc523297936"/>
      <w:bookmarkStart w:id="48" w:name="_Toc523298826"/>
      <w:bookmarkStart w:id="49" w:name="_Toc496364021"/>
    </w:p>
    <w:p w:rsidR="00CF0D0D" w:rsidRDefault="007823B5" w:rsidP="00CF0D0D">
      <w:pPr>
        <w:pStyle w:val="1"/>
        <w:rPr>
          <w:lang w:val="ru-RU"/>
        </w:rPr>
      </w:pPr>
      <w:bookmarkStart w:id="50" w:name="_Toc496554300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1" w:name="_Toc456598594"/>
      <w:bookmarkStart w:id="52" w:name="_Toc517499393"/>
      <w:bookmarkStart w:id="53" w:name="_Toc523209236"/>
      <w:bookmarkStart w:id="54" w:name="_Toc523210872"/>
      <w:bookmarkStart w:id="55" w:name="_Toc523212976"/>
      <w:bookmarkStart w:id="56" w:name="_Toc523297937"/>
      <w:bookmarkStart w:id="57" w:name="_Toc523298827"/>
      <w:bookmarkStart w:id="58" w:name="_Toc49636402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CF0D0D" w:rsidRDefault="007823B5" w:rsidP="00CF0D0D">
      <w:pPr>
        <w:pStyle w:val="2"/>
        <w:rPr>
          <w:lang w:val="en-GB"/>
        </w:rPr>
      </w:pPr>
      <w:bookmarkStart w:id="59" w:name="_Toc496554301"/>
      <w:r w:rsidRPr="00CF0D0D">
        <w:rPr>
          <w:lang w:val="en-GB"/>
        </w:rPr>
        <w:t>Functionality</w:t>
      </w:r>
      <w:bookmarkStart w:id="60" w:name="_Toc456598595"/>
      <w:bookmarkStart w:id="61" w:name="_Toc517499394"/>
      <w:bookmarkStart w:id="62" w:name="_Toc523209237"/>
      <w:bookmarkStart w:id="63" w:name="_Toc523210873"/>
      <w:bookmarkStart w:id="64" w:name="_Toc523212977"/>
      <w:bookmarkStart w:id="65" w:name="_Toc523297938"/>
      <w:bookmarkStart w:id="66" w:name="_Toc523298828"/>
      <w:bookmarkStart w:id="67" w:name="_Toc49636402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DE528B" w:rsidRDefault="00DE528B" w:rsidP="00E96152">
      <w:pPr>
        <w:pStyle w:val="3"/>
        <w:rPr>
          <w:lang w:val="ru-RU"/>
        </w:rPr>
      </w:pPr>
      <w:bookmarkStart w:id="68" w:name="_Toc496554302"/>
      <w:r w:rsidRPr="00DE528B">
        <w:rPr>
          <w:lang w:val="ru-RU"/>
        </w:rPr>
        <w:t>Логин</w:t>
      </w:r>
      <w:bookmarkEnd w:id="68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69" w:name="_Toc496554303"/>
      <w:r>
        <w:rPr>
          <w:lang w:val="ru-RU"/>
        </w:rPr>
        <w:t>Главная страница приложения</w:t>
      </w:r>
      <w:bookmarkEnd w:id="69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70" w:name="_Toc496554304"/>
      <w:bookmarkStart w:id="71" w:name="_Toc456598596"/>
      <w:bookmarkStart w:id="72" w:name="_Toc517499395"/>
      <w:bookmarkStart w:id="73" w:name="_Toc523209238"/>
      <w:bookmarkStart w:id="74" w:name="_Toc523210874"/>
      <w:bookmarkStart w:id="75" w:name="_Toc523212978"/>
      <w:bookmarkStart w:id="76" w:name="_Toc523297939"/>
      <w:bookmarkStart w:id="77" w:name="_Toc523298829"/>
      <w:bookmarkStart w:id="78" w:name="_Toc496364024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lang w:val="ru-RU"/>
        </w:rPr>
        <w:t>Вкладка «Профиль»</w:t>
      </w:r>
      <w:bookmarkEnd w:id="70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bookmarkStart w:id="79" w:name="_Toc496554305"/>
      <w:r>
        <w:rPr>
          <w:lang w:val="ru-RU"/>
        </w:rPr>
        <w:t>Вкладка «Список контрактов»</w:t>
      </w:r>
      <w:bookmarkEnd w:id="79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>в пункте 3.1.4</w:t>
      </w:r>
      <w:r>
        <w:rPr>
          <w:lang w:val="ru-RU"/>
        </w:rPr>
        <w:t>.</w:t>
      </w:r>
      <w:r w:rsidR="005E7A9E">
        <w:rPr>
          <w:lang w:val="ru-RU"/>
        </w:rPr>
        <w:t>1.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3.1.</w:t>
      </w:r>
      <w:r w:rsidR="005E7A9E">
        <w:rPr>
          <w:lang w:val="ru-RU"/>
        </w:rPr>
        <w:t>4.2</w:t>
      </w:r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 Элемент – список с множественным выбором.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80" w:name="_Toc496554306"/>
      <w:r>
        <w:rPr>
          <w:lang w:val="ru-RU"/>
        </w:rPr>
        <w:t>Вкладка «Список задач согласования»</w:t>
      </w:r>
      <w:bookmarkEnd w:id="80"/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задачи, требующие рассмотрения данным пользователем.</w:t>
      </w:r>
      <w:r w:rsidR="0018632D">
        <w:rPr>
          <w:lang w:val="ru-RU"/>
        </w:rPr>
        <w:t xml:space="preserve"> Задачи согласования отображаются в виде списка. Элемент списка состоит из названия контракта и имени службы, в которую этот контракт был отправлен на рассмотрение.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элемент списка производится переход на страницу «Задача согласования» для данного контракта. Подробнее об этой странице в пункте 3.1.</w:t>
      </w:r>
      <w:r w:rsidR="003E5498">
        <w:rPr>
          <w:lang w:val="ru-RU"/>
        </w:rPr>
        <w:t>5.1</w:t>
      </w:r>
      <w:r>
        <w:rPr>
          <w:lang w:val="ru-RU"/>
        </w:rPr>
        <w:t>.</w:t>
      </w:r>
    </w:p>
    <w:p w:rsidR="00AF5526" w:rsidRDefault="00AF5526" w:rsidP="00AF5526">
      <w:pPr>
        <w:pStyle w:val="4"/>
        <w:rPr>
          <w:lang w:val="ru-RU"/>
        </w:rPr>
      </w:pPr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 согласования. В схеме процесса отображается жёлтым цветом</w:t>
      </w:r>
    </w:p>
    <w:p w:rsidR="00413274" w:rsidRP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рассмотрение, а также кнопки «Принять», «Отклонить» и «Отложить».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AF5526">
        <w:rPr>
          <w:lang w:val="ru-RU"/>
        </w:rPr>
        <w:t>Систем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r w:rsidR="00413274">
        <w:rPr>
          <w:lang w:val="ru-RU"/>
        </w:rPr>
        <w:t>Система должна перевести статус задачи в «Отклонена»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«Отложить». </w:t>
      </w:r>
      <w:r w:rsidR="00413274">
        <w:rPr>
          <w:lang w:val="ru-RU"/>
        </w:rPr>
        <w:t>Производится возвращение на вкладку «Список задач согласования»</w:t>
      </w:r>
    </w:p>
    <w:p w:rsidR="00831D5A" w:rsidRDefault="00831D5A" w:rsidP="00831D5A">
      <w:pPr>
        <w:pStyle w:val="3"/>
        <w:rPr>
          <w:lang w:val="ru-RU"/>
        </w:rPr>
      </w:pPr>
      <w:bookmarkStart w:id="81" w:name="_Toc496554307"/>
      <w:r>
        <w:rPr>
          <w:lang w:val="ru-RU"/>
        </w:rPr>
        <w:t>Вкладка «Пользователи»</w:t>
      </w:r>
      <w:bookmarkEnd w:id="81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6.1</w:t>
      </w:r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6.2</w:t>
      </w:r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3.1.</w:t>
      </w:r>
      <w:r w:rsidR="003D61A8">
        <w:rPr>
          <w:lang w:val="en-US"/>
        </w:rPr>
        <w:t>6.3.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82" w:name="_Toc496554308"/>
      <w:r>
        <w:rPr>
          <w:lang w:val="ru-RU"/>
        </w:rPr>
        <w:t xml:space="preserve">Вкладка </w:t>
      </w:r>
      <w:r>
        <w:rPr>
          <w:lang w:val="en-US"/>
        </w:rPr>
        <w:t>“</w:t>
      </w:r>
      <w:r w:rsidR="00F36B6C">
        <w:rPr>
          <w:lang w:val="ru-RU"/>
        </w:rPr>
        <w:t>Процесс согласования</w:t>
      </w:r>
      <w:r>
        <w:rPr>
          <w:lang w:val="en-US"/>
        </w:rPr>
        <w:t>”</w:t>
      </w:r>
      <w:bookmarkEnd w:id="82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Pr="001D5746" w:rsidRDefault="00555BBF" w:rsidP="001273FA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83" w:name="_Toc496554309"/>
      <w:r w:rsidRPr="00CF0D0D">
        <w:rPr>
          <w:lang w:val="en-GB"/>
        </w:rPr>
        <w:t>Usability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83"/>
      <w:r w:rsidRPr="003D61A8">
        <w:rPr>
          <w:lang w:val="ru-RU"/>
        </w:rPr>
        <w:t xml:space="preserve"> </w:t>
      </w:r>
      <w:bookmarkStart w:id="84" w:name="_Toc456598597"/>
      <w:bookmarkStart w:id="85" w:name="_Toc517499396"/>
      <w:bookmarkStart w:id="86" w:name="_Toc523209239"/>
      <w:bookmarkStart w:id="87" w:name="_Toc523210875"/>
      <w:bookmarkStart w:id="88" w:name="_Toc523212979"/>
      <w:bookmarkStart w:id="89" w:name="_Toc523297940"/>
      <w:bookmarkStart w:id="90" w:name="_Toc523298830"/>
      <w:bookmarkStart w:id="91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92" w:name="_Toc496554310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92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93" w:name="_Toc496554311"/>
      <w:r>
        <w:rPr>
          <w:lang w:val="en-US"/>
        </w:rPr>
        <w:t>Training</w:t>
      </w:r>
      <w:bookmarkEnd w:id="93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94" w:name="_Toc496554312"/>
      <w:r>
        <w:rPr>
          <w:lang w:val="en-US"/>
        </w:rPr>
        <w:t>Task Times</w:t>
      </w:r>
      <w:bookmarkEnd w:id="94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95" w:name="_Toc496554313"/>
      <w:r>
        <w:rPr>
          <w:lang w:val="en-US"/>
        </w:rPr>
        <w:t>Language</w:t>
      </w:r>
      <w:bookmarkEnd w:id="95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96" w:name="_Toc496554314"/>
      <w:r w:rsidRPr="00CF0D0D">
        <w:rPr>
          <w:lang w:val="en-GB"/>
        </w:rPr>
        <w:t>Reliability</w:t>
      </w:r>
      <w:bookmarkEnd w:id="96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97" w:name="_Toc496554315"/>
      <w:proofErr w:type="spellStart"/>
      <w:r>
        <w:rPr>
          <w:lang w:val="ru-RU" w:eastAsia="ru-RU"/>
        </w:rPr>
        <w:t>Availability</w:t>
      </w:r>
      <w:bookmarkEnd w:id="97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8" w:name="_Toc496554316"/>
      <w:r w:rsidRPr="003D1B4A">
        <w:rPr>
          <w:lang w:val="en-US" w:eastAsia="ru-RU"/>
        </w:rPr>
        <w:t>Mean Time Between Failures</w:t>
      </w:r>
      <w:bookmarkEnd w:id="98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9" w:name="_Toc496554317"/>
      <w:r w:rsidRPr="003D1B4A">
        <w:rPr>
          <w:lang w:val="en-US" w:eastAsia="ru-RU"/>
        </w:rPr>
        <w:t>Mean Time to Repair</w:t>
      </w:r>
      <w:bookmarkEnd w:id="9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0" w:name="_Toc496554318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10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1" w:name="_Toc496554319"/>
      <w:r w:rsidRPr="003D1B4A">
        <w:rPr>
          <w:lang w:val="en-US" w:eastAsia="ru-RU"/>
        </w:rPr>
        <w:t>Bugs</w:t>
      </w:r>
      <w:bookmarkEnd w:id="101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102" w:name="_Toc496554320"/>
      <w:r>
        <w:rPr>
          <w:lang w:val="en-GB"/>
        </w:rPr>
        <w:t>Performance</w:t>
      </w:r>
      <w:bookmarkEnd w:id="102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3" w:name="_Toc496554321"/>
      <w:r w:rsidRPr="00BC377E">
        <w:rPr>
          <w:lang w:val="en-US" w:eastAsia="ru-RU"/>
        </w:rPr>
        <w:t>Response time</w:t>
      </w:r>
      <w:bookmarkEnd w:id="103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4" w:name="_Toc496554322"/>
      <w:r w:rsidRPr="00BC377E">
        <w:rPr>
          <w:lang w:val="en-US" w:eastAsia="ru-RU"/>
        </w:rPr>
        <w:t>Throughput</w:t>
      </w:r>
      <w:bookmarkEnd w:id="104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5" w:name="_Toc496554323"/>
      <w:r w:rsidRPr="00BC377E">
        <w:rPr>
          <w:lang w:val="en-US" w:eastAsia="ru-RU"/>
        </w:rPr>
        <w:t>Capacity</w:t>
      </w:r>
      <w:bookmarkEnd w:id="105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106" w:name="_Toc496554324"/>
      <w:r w:rsidRPr="00CF0D0D">
        <w:rPr>
          <w:lang w:val="en-GB"/>
        </w:rPr>
        <w:t>Maintainability</w:t>
      </w:r>
      <w:bookmarkEnd w:id="106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107" w:name="_Toc496554325"/>
      <w:r>
        <w:rPr>
          <w:lang w:val="en-US"/>
        </w:rPr>
        <w:t>Backing up data</w:t>
      </w:r>
      <w:bookmarkEnd w:id="107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108" w:name="_Toc496554326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108"/>
    </w:p>
    <w:p w:rsidR="00CF0D0D" w:rsidRDefault="00CA6307" w:rsidP="00D56C3E">
      <w:pPr>
        <w:pStyle w:val="3"/>
        <w:rPr>
          <w:lang w:val="en-GB"/>
        </w:rPr>
      </w:pPr>
      <w:bookmarkStart w:id="109" w:name="_Toc496554327"/>
      <w:r>
        <w:rPr>
          <w:lang w:val="en-GB"/>
        </w:rPr>
        <w:t>Architectural Requirements</w:t>
      </w:r>
      <w:bookmarkEnd w:id="109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lastRenderedPageBreak/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110" w:name="_Toc496554328"/>
      <w:r>
        <w:rPr>
          <w:lang w:val="en-US"/>
        </w:rPr>
        <w:t>Software Languages</w:t>
      </w:r>
      <w:bookmarkEnd w:id="110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111" w:name="_Toc496554329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111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112" w:name="_Toc496554330"/>
      <w:r w:rsidRPr="00CF0D0D">
        <w:rPr>
          <w:lang w:val="en-GB"/>
        </w:rPr>
        <w:t>Purchased Components</w:t>
      </w:r>
      <w:bookmarkEnd w:id="112"/>
    </w:p>
    <w:p w:rsidR="00CF0D0D" w:rsidRDefault="00CF0D0D" w:rsidP="00D56C3E">
      <w:pPr>
        <w:pStyle w:val="2"/>
        <w:rPr>
          <w:lang w:val="en-GB"/>
        </w:rPr>
      </w:pPr>
      <w:bookmarkStart w:id="113" w:name="_Toc496554331"/>
      <w:r w:rsidRPr="00CF0D0D">
        <w:rPr>
          <w:lang w:val="en-GB"/>
        </w:rPr>
        <w:t>Interfaces</w:t>
      </w:r>
      <w:bookmarkEnd w:id="113"/>
    </w:p>
    <w:p w:rsidR="00CF0D0D" w:rsidRDefault="00CF0D0D" w:rsidP="00D56C3E">
      <w:pPr>
        <w:pStyle w:val="3"/>
        <w:rPr>
          <w:lang w:val="en-GB"/>
        </w:rPr>
      </w:pPr>
      <w:bookmarkStart w:id="114" w:name="_Toc496554332"/>
      <w:r w:rsidRPr="00CF0D0D">
        <w:rPr>
          <w:lang w:val="en-GB"/>
        </w:rPr>
        <w:t>User Interfaces</w:t>
      </w:r>
      <w:bookmarkEnd w:id="114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115" w:name="_Toc496554333"/>
      <w:r w:rsidRPr="00CF0D0D">
        <w:rPr>
          <w:lang w:val="en-GB"/>
        </w:rPr>
        <w:t>Hardware Interfaces</w:t>
      </w:r>
      <w:bookmarkEnd w:id="115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116" w:name="_Toc496554334"/>
      <w:r w:rsidRPr="00CF0D0D">
        <w:rPr>
          <w:lang w:val="en-GB"/>
        </w:rPr>
        <w:t>Software Interfaces</w:t>
      </w:r>
      <w:bookmarkEnd w:id="116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117" w:name="_Toc496554335"/>
      <w:r w:rsidRPr="00CF0D0D">
        <w:rPr>
          <w:lang w:val="en-GB"/>
        </w:rPr>
        <w:t>Communications Interfaces</w:t>
      </w:r>
      <w:bookmarkEnd w:id="117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118" w:name="_Toc496554336"/>
      <w:r w:rsidRPr="00CF0D0D">
        <w:rPr>
          <w:lang w:val="en-GB"/>
        </w:rPr>
        <w:t>Licensing Requirements</w:t>
      </w:r>
      <w:bookmarkEnd w:id="118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119" w:name="_Toc496554337"/>
      <w:r w:rsidRPr="00CF0D0D">
        <w:rPr>
          <w:lang w:val="en-GB"/>
        </w:rPr>
        <w:t>Legal, Copyright, and Other Notices</w:t>
      </w:r>
      <w:bookmarkEnd w:id="119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120" w:name="_Toc496554338"/>
      <w:r w:rsidRPr="00CF0D0D">
        <w:rPr>
          <w:lang w:val="en-GB"/>
        </w:rPr>
        <w:t>Applicable Standards</w:t>
      </w:r>
      <w:bookmarkEnd w:id="120"/>
    </w:p>
    <w:p w:rsidR="00ED55E3" w:rsidRDefault="00CF0D0D" w:rsidP="00E96152">
      <w:pPr>
        <w:pStyle w:val="1"/>
        <w:rPr>
          <w:lang w:val="en-GB"/>
        </w:rPr>
      </w:pPr>
      <w:bookmarkStart w:id="121" w:name="_Toc496554339"/>
      <w:r w:rsidRPr="00D56C3E">
        <w:rPr>
          <w:lang w:val="en-GB"/>
        </w:rPr>
        <w:t>Supporting Information</w:t>
      </w:r>
      <w:bookmarkEnd w:id="121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85" w:rsidRDefault="00473185">
      <w:r>
        <w:separator/>
      </w:r>
    </w:p>
  </w:endnote>
  <w:endnote w:type="continuationSeparator" w:id="0">
    <w:p w:rsidR="00473185" w:rsidRDefault="0047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3FA" w:rsidRDefault="001273FA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3FA" w:rsidRDefault="001273FA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1273FA" w:rsidRDefault="001273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85" w:rsidRDefault="00473185">
      <w:r>
        <w:separator/>
      </w:r>
    </w:p>
  </w:footnote>
  <w:footnote w:type="continuationSeparator" w:id="0">
    <w:p w:rsidR="00473185" w:rsidRDefault="00473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3FA" w:rsidRDefault="001273FA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C64538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1273FA" w:rsidTr="00BB4CDD">
      <w:trPr>
        <w:trHeight w:hRule="exact" w:val="2283"/>
        <w:jc w:val="center"/>
      </w:trPr>
      <w:tc>
        <w:tcPr>
          <w:tcW w:w="2870" w:type="dxa"/>
        </w:tcPr>
        <w:p w:rsidR="001273FA" w:rsidRDefault="001273FA">
          <w:pPr>
            <w:spacing w:before="80"/>
            <w:rPr>
              <w:noProof/>
            </w:rPr>
          </w:pPr>
        </w:p>
        <w:p w:rsidR="001273FA" w:rsidRDefault="001273FA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1273FA" w:rsidRPr="00842301" w:rsidRDefault="001273FA">
          <w:pPr>
            <w:jc w:val="center"/>
            <w:rPr>
              <w:i/>
              <w:noProof/>
              <w:lang w:val="en-GB"/>
            </w:rPr>
          </w:pPr>
        </w:p>
        <w:p w:rsidR="001273FA" w:rsidRPr="00842301" w:rsidRDefault="001273FA">
          <w:pPr>
            <w:jc w:val="center"/>
            <w:rPr>
              <w:noProof/>
              <w:lang w:val="en-GB"/>
            </w:rPr>
          </w:pPr>
        </w:p>
        <w:p w:rsidR="001273FA" w:rsidRPr="00842301" w:rsidRDefault="001273FA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1273FA" w:rsidRPr="00842301" w:rsidRDefault="001273FA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1273FA" w:rsidRPr="00842301" w:rsidRDefault="001273FA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1273FA" w:rsidRPr="00842301" w:rsidRDefault="001273FA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CAS_SRS_0.05</w:t>
          </w:r>
        </w:p>
        <w:p w:rsidR="001273FA" w:rsidRPr="007B2279" w:rsidRDefault="001273FA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2017-10-23</w:t>
          </w:r>
          <w:r>
            <w:rPr>
              <w:noProof/>
            </w:rPr>
            <w:fldChar w:fldCharType="end"/>
          </w:r>
        </w:p>
        <w:p w:rsidR="001273FA" w:rsidRDefault="001273FA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C6453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C6453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1273FA" w:rsidRDefault="001273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4"/>
  </w:num>
  <w:num w:numId="7">
    <w:abstractNumId w:val="2"/>
  </w:num>
  <w:num w:numId="8">
    <w:abstractNumId w:val="17"/>
  </w:num>
  <w:num w:numId="9">
    <w:abstractNumId w:val="16"/>
  </w:num>
  <w:num w:numId="10">
    <w:abstractNumId w:val="10"/>
  </w:num>
  <w:num w:numId="11">
    <w:abstractNumId w:val="3"/>
  </w:num>
  <w:num w:numId="12">
    <w:abstractNumId w:val="6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8632D"/>
    <w:rsid w:val="00192770"/>
    <w:rsid w:val="001A3DCE"/>
    <w:rsid w:val="001D5746"/>
    <w:rsid w:val="00201008"/>
    <w:rsid w:val="00213F38"/>
    <w:rsid w:val="002436BA"/>
    <w:rsid w:val="00282302"/>
    <w:rsid w:val="00297928"/>
    <w:rsid w:val="002A6DB7"/>
    <w:rsid w:val="002C2C18"/>
    <w:rsid w:val="002C5061"/>
    <w:rsid w:val="002E1763"/>
    <w:rsid w:val="00316A8B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73185"/>
    <w:rsid w:val="004A45C0"/>
    <w:rsid w:val="004A6846"/>
    <w:rsid w:val="004B2C81"/>
    <w:rsid w:val="004B35B5"/>
    <w:rsid w:val="004D54DC"/>
    <w:rsid w:val="004E1993"/>
    <w:rsid w:val="004E1F98"/>
    <w:rsid w:val="00504E4B"/>
    <w:rsid w:val="00555BBF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23B5"/>
    <w:rsid w:val="00794449"/>
    <w:rsid w:val="00794EA4"/>
    <w:rsid w:val="007B0229"/>
    <w:rsid w:val="007B2279"/>
    <w:rsid w:val="007D464B"/>
    <w:rsid w:val="00831D5A"/>
    <w:rsid w:val="00842301"/>
    <w:rsid w:val="008611C0"/>
    <w:rsid w:val="00864409"/>
    <w:rsid w:val="00872862"/>
    <w:rsid w:val="00877B3F"/>
    <w:rsid w:val="008B1278"/>
    <w:rsid w:val="008B59F2"/>
    <w:rsid w:val="008D6321"/>
    <w:rsid w:val="008D7103"/>
    <w:rsid w:val="008F59EE"/>
    <w:rsid w:val="00935384"/>
    <w:rsid w:val="00954870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A7465"/>
    <w:rsid w:val="00AD097C"/>
    <w:rsid w:val="00AD3ED0"/>
    <w:rsid w:val="00AF5526"/>
    <w:rsid w:val="00B22E70"/>
    <w:rsid w:val="00B2541E"/>
    <w:rsid w:val="00B72BF2"/>
    <w:rsid w:val="00B90611"/>
    <w:rsid w:val="00BB4CDD"/>
    <w:rsid w:val="00BC377E"/>
    <w:rsid w:val="00BD147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6307"/>
    <w:rsid w:val="00CF0D0D"/>
    <w:rsid w:val="00CF3B01"/>
    <w:rsid w:val="00D01D34"/>
    <w:rsid w:val="00D051F8"/>
    <w:rsid w:val="00D05FF5"/>
    <w:rsid w:val="00D36C32"/>
    <w:rsid w:val="00D56C3E"/>
    <w:rsid w:val="00D71CC3"/>
    <w:rsid w:val="00D71DB1"/>
    <w:rsid w:val="00DB6E45"/>
    <w:rsid w:val="00DD4920"/>
    <w:rsid w:val="00DE528B"/>
    <w:rsid w:val="00DE74A9"/>
    <w:rsid w:val="00DF7B66"/>
    <w:rsid w:val="00E022F8"/>
    <w:rsid w:val="00E05E38"/>
    <w:rsid w:val="00E26DFA"/>
    <w:rsid w:val="00E52ADE"/>
    <w:rsid w:val="00E556E7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36B6C"/>
    <w:rsid w:val="00F572F9"/>
    <w:rsid w:val="00F663EA"/>
    <w:rsid w:val="00F83A4B"/>
    <w:rsid w:val="00F87A62"/>
    <w:rsid w:val="00F93764"/>
    <w:rsid w:val="00F9675E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E09A24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295B-D430-44B2-BF8D-7FE75D8D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732</TotalTime>
  <Pages>10</Pages>
  <Words>3012</Words>
  <Characters>17169</Characters>
  <Application>Microsoft Office Word</Application>
  <DocSecurity>0</DocSecurity>
  <Lines>143</Lines>
  <Paragraphs>40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45</cp:revision>
  <cp:lastPrinted>1899-12-31T21:00:00Z</cp:lastPrinted>
  <dcterms:created xsi:type="dcterms:W3CDTF">2017-10-21T10:58:00Z</dcterms:created>
  <dcterms:modified xsi:type="dcterms:W3CDTF">2017-10-23T18:03:00Z</dcterms:modified>
  <cp:category/>
</cp:coreProperties>
</file>