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Val Robichaux</w:t>
      </w:r>
    </w:p>
    <w:p w:rsidR="00000000" w:rsidDel="00000000" w:rsidP="00000000" w:rsidRDefault="00000000" w:rsidRPr="00000000" w14:paraId="00000002">
      <w:pPr>
        <w:jc w:val="right"/>
        <w:rPr/>
      </w:pPr>
      <w:r w:rsidDel="00000000" w:rsidR="00000000" w:rsidRPr="00000000">
        <w:rPr>
          <w:rtl w:val="0"/>
        </w:rPr>
        <w:t xml:space="preserve">Homework 7</w:t>
      </w:r>
    </w:p>
    <w:p w:rsidR="00000000" w:rsidDel="00000000" w:rsidP="00000000" w:rsidRDefault="00000000" w:rsidRPr="00000000" w14:paraId="00000003">
      <w:pPr>
        <w:jc w:val="right"/>
        <w:rPr/>
      </w:pPr>
      <w:r w:rsidDel="00000000" w:rsidR="00000000" w:rsidRPr="00000000">
        <w:rPr>
          <w:rtl w:val="0"/>
        </w:rPr>
        <w:t xml:space="preserve">CSCE 465</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pStyle w:val="Heading1"/>
        <w:rPr/>
      </w:pPr>
      <w:bookmarkStart w:colFirst="0" w:colLast="0" w:name="_ee3gd13sipoo" w:id="0"/>
      <w:bookmarkEnd w:id="0"/>
      <w:r w:rsidDel="00000000" w:rsidR="00000000" w:rsidRPr="00000000">
        <w:rPr>
          <w:rtl w:val="0"/>
        </w:rPr>
        <w:t xml:space="preserve">Deliverables</w:t>
      </w:r>
    </w:p>
    <w:p w:rsidR="00000000" w:rsidDel="00000000" w:rsidP="00000000" w:rsidRDefault="00000000" w:rsidRPr="00000000" w14:paraId="00000006">
      <w:pPr>
        <w:numPr>
          <w:ilvl w:val="0"/>
          <w:numId w:val="18"/>
        </w:numPr>
        <w:spacing w:after="120" w:line="240" w:lineRule="auto"/>
        <w:ind w:left="450" w:hanging="360"/>
      </w:pPr>
      <w:r w:rsidDel="00000000" w:rsidR="00000000" w:rsidRPr="00000000">
        <w:rPr>
          <w:rtl w:val="0"/>
        </w:rPr>
        <w:t xml:space="preserve">Implementing a Simple Firewall </w:t>
      </w:r>
    </w:p>
    <w:p w:rsidR="00000000" w:rsidDel="00000000" w:rsidP="00000000" w:rsidRDefault="00000000" w:rsidRPr="00000000" w14:paraId="00000007">
      <w:pPr>
        <w:numPr>
          <w:ilvl w:val="1"/>
          <w:numId w:val="18"/>
        </w:numPr>
        <w:spacing w:after="120" w:line="240" w:lineRule="auto"/>
        <w:ind w:left="810" w:hanging="360"/>
      </w:pPr>
      <w:r w:rsidDel="00000000" w:rsidR="00000000" w:rsidRPr="00000000">
        <w:rPr>
          <w:rtl w:val="0"/>
        </w:rPr>
        <w:t xml:space="preserve">Implement a Simple Kernel Module</w:t>
      </w:r>
    </w:p>
    <w:p w:rsidR="00000000" w:rsidDel="00000000" w:rsidP="00000000" w:rsidRDefault="00000000" w:rsidRPr="00000000" w14:paraId="00000008">
      <w:pPr>
        <w:spacing w:after="120" w:line="240" w:lineRule="auto"/>
        <w:ind w:left="0" w:firstLine="0"/>
        <w:rPr/>
      </w:pPr>
      <w:r w:rsidDel="00000000" w:rsidR="00000000" w:rsidRPr="00000000">
        <w:rPr/>
        <w:drawing>
          <wp:inline distB="114300" distT="114300" distL="114300" distR="114300">
            <wp:extent cx="5943600" cy="1231900"/>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line="240" w:lineRule="auto"/>
        <w:ind w:left="0" w:firstLine="0"/>
        <w:rPr/>
      </w:pPr>
      <w:r w:rsidDel="00000000" w:rsidR="00000000" w:rsidRPr="00000000">
        <w:rPr/>
        <w:drawing>
          <wp:inline distB="114300" distT="114300" distL="114300" distR="114300">
            <wp:extent cx="5943600" cy="622300"/>
            <wp:effectExtent b="0" l="0" r="0" t="0"/>
            <wp:docPr id="3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20" w:line="240" w:lineRule="auto"/>
        <w:ind w:left="0" w:firstLine="0"/>
        <w:rPr/>
      </w:pPr>
      <w:r w:rsidDel="00000000" w:rsidR="00000000" w:rsidRPr="00000000">
        <w:rPr/>
        <w:drawing>
          <wp:inline distB="114300" distT="114300" distL="114300" distR="114300">
            <wp:extent cx="5943600" cy="53340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20" w:line="240" w:lineRule="auto"/>
        <w:ind w:left="0" w:firstLine="0"/>
        <w:rPr/>
      </w:pPr>
      <w:r w:rsidDel="00000000" w:rsidR="00000000" w:rsidRPr="00000000">
        <w:rPr/>
        <w:drawing>
          <wp:inline distB="114300" distT="114300" distL="114300" distR="114300">
            <wp:extent cx="5095875" cy="1123950"/>
            <wp:effectExtent b="0" l="0" r="0" t="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958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spacing w:after="0" w:afterAutospacing="0" w:line="240" w:lineRule="auto"/>
        <w:ind w:left="720" w:hanging="360"/>
        <w:rPr>
          <w:u w:val="none"/>
        </w:rPr>
      </w:pPr>
      <w:r w:rsidDel="00000000" w:rsidR="00000000" w:rsidRPr="00000000">
        <w:rPr>
          <w:rtl w:val="0"/>
        </w:rPr>
        <w:t xml:space="preserve">Following the lab manual just loading and unloading the kernel module for proof that it works. </w:t>
      </w:r>
    </w:p>
    <w:p w:rsidR="00000000" w:rsidDel="00000000" w:rsidP="00000000" w:rsidRDefault="00000000" w:rsidRPr="00000000" w14:paraId="0000000D">
      <w:pPr>
        <w:numPr>
          <w:ilvl w:val="0"/>
          <w:numId w:val="5"/>
        </w:numPr>
        <w:spacing w:after="0" w:afterAutospacing="0" w:line="240" w:lineRule="auto"/>
        <w:ind w:left="720" w:hanging="360"/>
        <w:rPr>
          <w:u w:val="none"/>
        </w:rPr>
      </w:pPr>
      <w:r w:rsidDel="00000000" w:rsidR="00000000" w:rsidRPr="00000000">
        <w:rPr>
          <w:rtl w:val="0"/>
        </w:rPr>
        <w:t xml:space="preserve">Here I load it, read the messages it prints out, then I remove the module and read the messages it print out again</w:t>
      </w:r>
    </w:p>
    <w:p w:rsidR="00000000" w:rsidDel="00000000" w:rsidP="00000000" w:rsidRDefault="00000000" w:rsidRPr="00000000" w14:paraId="0000000E">
      <w:pPr>
        <w:numPr>
          <w:ilvl w:val="0"/>
          <w:numId w:val="5"/>
        </w:numPr>
        <w:spacing w:after="120" w:line="240" w:lineRule="auto"/>
        <w:ind w:left="720" w:hanging="360"/>
        <w:rPr>
          <w:u w:val="none"/>
        </w:rPr>
      </w:pPr>
      <w:r w:rsidDel="00000000" w:rsidR="00000000" w:rsidRPr="00000000">
        <w:rPr>
          <w:rtl w:val="0"/>
        </w:rPr>
        <w:t xml:space="preserve">Everything is working as expected!</w:t>
      </w:r>
    </w:p>
    <w:p w:rsidR="00000000" w:rsidDel="00000000" w:rsidP="00000000" w:rsidRDefault="00000000" w:rsidRPr="00000000" w14:paraId="0000000F">
      <w:pPr>
        <w:spacing w:after="120" w:line="240" w:lineRule="auto"/>
        <w:rPr/>
      </w:pPr>
      <w:r w:rsidDel="00000000" w:rsidR="00000000" w:rsidRPr="00000000">
        <w:rPr>
          <w:rtl w:val="0"/>
        </w:rPr>
      </w:r>
    </w:p>
    <w:p w:rsidR="00000000" w:rsidDel="00000000" w:rsidP="00000000" w:rsidRDefault="00000000" w:rsidRPr="00000000" w14:paraId="00000010">
      <w:pPr>
        <w:spacing w:after="120" w:line="240" w:lineRule="auto"/>
        <w:rPr/>
      </w:pPr>
      <w:r w:rsidDel="00000000" w:rsidR="00000000" w:rsidRPr="00000000">
        <w:rPr>
          <w:rtl w:val="0"/>
        </w:rPr>
      </w:r>
    </w:p>
    <w:p w:rsidR="00000000" w:rsidDel="00000000" w:rsidP="00000000" w:rsidRDefault="00000000" w:rsidRPr="00000000" w14:paraId="00000011">
      <w:pPr>
        <w:spacing w:after="120" w:line="240" w:lineRule="auto"/>
        <w:rPr/>
      </w:pPr>
      <w:r w:rsidDel="00000000" w:rsidR="00000000" w:rsidRPr="00000000">
        <w:rPr>
          <w:rtl w:val="0"/>
        </w:rPr>
      </w:r>
    </w:p>
    <w:p w:rsidR="00000000" w:rsidDel="00000000" w:rsidP="00000000" w:rsidRDefault="00000000" w:rsidRPr="00000000" w14:paraId="00000012">
      <w:pPr>
        <w:spacing w:after="120" w:line="240" w:lineRule="auto"/>
        <w:ind w:left="0" w:firstLine="0"/>
        <w:rPr/>
      </w:pPr>
      <w:r w:rsidDel="00000000" w:rsidR="00000000" w:rsidRPr="00000000">
        <w:rPr>
          <w:rtl w:val="0"/>
        </w:rPr>
      </w:r>
    </w:p>
    <w:p w:rsidR="00000000" w:rsidDel="00000000" w:rsidP="00000000" w:rsidRDefault="00000000" w:rsidRPr="00000000" w14:paraId="00000013">
      <w:pPr>
        <w:spacing w:after="120" w:line="240" w:lineRule="auto"/>
        <w:ind w:left="0" w:firstLine="0"/>
        <w:rPr/>
      </w:pPr>
      <w:r w:rsidDel="00000000" w:rsidR="00000000" w:rsidRPr="00000000">
        <w:rPr>
          <w:rtl w:val="0"/>
        </w:rPr>
      </w:r>
    </w:p>
    <w:p w:rsidR="00000000" w:rsidDel="00000000" w:rsidP="00000000" w:rsidRDefault="00000000" w:rsidRPr="00000000" w14:paraId="00000014">
      <w:pPr>
        <w:spacing w:after="120" w:line="240" w:lineRule="auto"/>
        <w:ind w:left="0" w:firstLine="0"/>
        <w:rPr/>
      </w:pPr>
      <w:r w:rsidDel="00000000" w:rsidR="00000000" w:rsidRPr="00000000">
        <w:rPr>
          <w:rtl w:val="0"/>
        </w:rPr>
      </w:r>
    </w:p>
    <w:p w:rsidR="00000000" w:rsidDel="00000000" w:rsidP="00000000" w:rsidRDefault="00000000" w:rsidRPr="00000000" w14:paraId="00000015">
      <w:pPr>
        <w:numPr>
          <w:ilvl w:val="1"/>
          <w:numId w:val="18"/>
        </w:numPr>
        <w:spacing w:after="120" w:line="240" w:lineRule="auto"/>
        <w:ind w:left="810" w:hanging="360"/>
      </w:pPr>
      <w:r w:rsidDel="00000000" w:rsidR="00000000" w:rsidRPr="00000000">
        <w:rPr>
          <w:rtl w:val="0"/>
        </w:rPr>
        <w:t xml:space="preserve">Implement a Simple Firewall using Netfilter</w:t>
      </w:r>
    </w:p>
    <w:p w:rsidR="00000000" w:rsidDel="00000000" w:rsidP="00000000" w:rsidRDefault="00000000" w:rsidRPr="00000000" w14:paraId="00000016">
      <w:pPr>
        <w:numPr>
          <w:ilvl w:val="0"/>
          <w:numId w:val="2"/>
        </w:numPr>
        <w:spacing w:after="120" w:line="240" w:lineRule="auto"/>
        <w:ind w:left="720" w:hanging="360"/>
      </w:pPr>
      <w:r w:rsidDel="00000000" w:rsidR="00000000" w:rsidRPr="00000000">
        <w:rPr>
          <w:rtl w:val="0"/>
        </w:rPr>
        <w:t xml:space="preserve">Show your work following 3 steps from the instruction</w:t>
      </w:r>
    </w:p>
    <w:p w:rsidR="00000000" w:rsidDel="00000000" w:rsidP="00000000" w:rsidRDefault="00000000" w:rsidRPr="00000000" w14:paraId="00000017">
      <w:pPr>
        <w:spacing w:after="120" w:line="240" w:lineRule="auto"/>
        <w:ind w:left="0" w:firstLine="0"/>
        <w:rPr/>
      </w:pPr>
      <w:r w:rsidDel="00000000" w:rsidR="00000000" w:rsidRPr="00000000">
        <w:rPr/>
        <w:drawing>
          <wp:inline distB="114300" distT="114300" distL="114300" distR="114300">
            <wp:extent cx="5943600" cy="13335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2"/>
        </w:numPr>
        <w:spacing w:after="120" w:line="240" w:lineRule="auto"/>
        <w:ind w:left="1440" w:hanging="360"/>
      </w:pPr>
      <w:r w:rsidDel="00000000" w:rsidR="00000000" w:rsidRPr="00000000">
        <w:rPr>
          <w:rtl w:val="0"/>
        </w:rPr>
        <w:t xml:space="preserve">Hook the </w:t>
      </w:r>
      <w:r w:rsidDel="00000000" w:rsidR="00000000" w:rsidRPr="00000000">
        <w:rPr>
          <w:i w:val="1"/>
          <w:rtl w:val="0"/>
        </w:rPr>
        <w:t xml:space="preserve">printInfo</w:t>
      </w:r>
      <w:r w:rsidDel="00000000" w:rsidR="00000000" w:rsidRPr="00000000">
        <w:rPr>
          <w:rtl w:val="0"/>
        </w:rPr>
        <w:t xml:space="preserve"> function to all the </w:t>
      </w:r>
      <w:r w:rsidDel="00000000" w:rsidR="00000000" w:rsidRPr="00000000">
        <w:rPr>
          <w:i w:val="1"/>
          <w:rtl w:val="0"/>
        </w:rPr>
        <w:t xml:space="preserve">netfilter </w:t>
      </w:r>
      <w:r w:rsidDel="00000000" w:rsidR="00000000" w:rsidRPr="00000000">
        <w:rPr>
          <w:rtl w:val="0"/>
        </w:rPr>
        <w:t xml:space="preserve">hooks as it is described in the instruction. </w:t>
      </w:r>
    </w:p>
    <w:p w:rsidR="00000000" w:rsidDel="00000000" w:rsidP="00000000" w:rsidRDefault="00000000" w:rsidRPr="00000000" w14:paraId="00000019">
      <w:pPr>
        <w:spacing w:after="120" w:line="240" w:lineRule="auto"/>
        <w:ind w:left="0" w:firstLine="0"/>
        <w:rPr/>
      </w:pPr>
      <w:r w:rsidDel="00000000" w:rsidR="00000000" w:rsidRPr="00000000">
        <w:rPr/>
        <w:drawing>
          <wp:inline distB="114300" distT="114300" distL="114300" distR="114300">
            <wp:extent cx="5943600" cy="4406900"/>
            <wp:effectExtent b="0" l="0" r="0" t="0"/>
            <wp:docPr id="57"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0" w:afterAutospacing="0" w:line="240" w:lineRule="auto"/>
        <w:ind w:left="720" w:hanging="360"/>
        <w:rPr>
          <w:b w:val="1"/>
        </w:rPr>
      </w:pPr>
      <w:r w:rsidDel="00000000" w:rsidR="00000000" w:rsidRPr="00000000">
        <w:rPr>
          <w:b w:val="1"/>
          <w:rtl w:val="0"/>
        </w:rPr>
        <w:t xml:space="preserve">PRE_ROUTING</w:t>
      </w:r>
    </w:p>
    <w:p w:rsidR="00000000" w:rsidDel="00000000" w:rsidP="00000000" w:rsidRDefault="00000000" w:rsidRPr="00000000" w14:paraId="0000001B">
      <w:pPr>
        <w:numPr>
          <w:ilvl w:val="1"/>
          <w:numId w:val="2"/>
        </w:numPr>
        <w:spacing w:after="0" w:afterAutospacing="0" w:line="240" w:lineRule="auto"/>
        <w:ind w:left="1440" w:hanging="360"/>
        <w:rPr>
          <w:u w:val="none"/>
        </w:rPr>
      </w:pPr>
      <w:r w:rsidDel="00000000" w:rsidR="00000000" w:rsidRPr="00000000">
        <w:rPr>
          <w:rtl w:val="0"/>
        </w:rPr>
        <w:t xml:space="preserve">Triggered after the packet enters the IP layer but before routing the packet</w:t>
      </w:r>
    </w:p>
    <w:p w:rsidR="00000000" w:rsidDel="00000000" w:rsidP="00000000" w:rsidRDefault="00000000" w:rsidRPr="00000000" w14:paraId="0000001C">
      <w:pPr>
        <w:numPr>
          <w:ilvl w:val="0"/>
          <w:numId w:val="2"/>
        </w:numPr>
        <w:spacing w:after="0" w:afterAutospacing="0" w:line="240" w:lineRule="auto"/>
        <w:ind w:left="720" w:hanging="360"/>
        <w:rPr>
          <w:b w:val="1"/>
        </w:rPr>
      </w:pPr>
      <w:r w:rsidDel="00000000" w:rsidR="00000000" w:rsidRPr="00000000">
        <w:rPr>
          <w:b w:val="1"/>
          <w:rtl w:val="0"/>
        </w:rPr>
        <w:t xml:space="preserve">LOCAL_IN</w:t>
      </w:r>
    </w:p>
    <w:p w:rsidR="00000000" w:rsidDel="00000000" w:rsidP="00000000" w:rsidRDefault="00000000" w:rsidRPr="00000000" w14:paraId="0000001D">
      <w:pPr>
        <w:numPr>
          <w:ilvl w:val="1"/>
          <w:numId w:val="2"/>
        </w:numPr>
        <w:spacing w:after="0" w:afterAutospacing="0" w:line="240" w:lineRule="auto"/>
        <w:ind w:left="1440" w:hanging="360"/>
        <w:rPr>
          <w:u w:val="none"/>
        </w:rPr>
      </w:pPr>
      <w:r w:rsidDel="00000000" w:rsidR="00000000" w:rsidRPr="00000000">
        <w:rPr>
          <w:rtl w:val="0"/>
        </w:rPr>
        <w:t xml:space="preserve">After routing the packet, if the packet is sent to the local machine, this hook will be invoked.</w:t>
      </w:r>
    </w:p>
    <w:p w:rsidR="00000000" w:rsidDel="00000000" w:rsidP="00000000" w:rsidRDefault="00000000" w:rsidRPr="00000000" w14:paraId="0000001E">
      <w:pPr>
        <w:numPr>
          <w:ilvl w:val="0"/>
          <w:numId w:val="2"/>
        </w:numPr>
        <w:spacing w:after="0" w:afterAutospacing="0" w:line="240" w:lineRule="auto"/>
        <w:ind w:left="720" w:hanging="360"/>
        <w:rPr>
          <w:b w:val="1"/>
        </w:rPr>
      </w:pPr>
      <w:r w:rsidDel="00000000" w:rsidR="00000000" w:rsidRPr="00000000">
        <w:rPr>
          <w:b w:val="1"/>
          <w:rtl w:val="0"/>
        </w:rPr>
        <w:t xml:space="preserve">FORWARD</w:t>
      </w:r>
    </w:p>
    <w:p w:rsidR="00000000" w:rsidDel="00000000" w:rsidP="00000000" w:rsidRDefault="00000000" w:rsidRPr="00000000" w14:paraId="0000001F">
      <w:pPr>
        <w:numPr>
          <w:ilvl w:val="1"/>
          <w:numId w:val="2"/>
        </w:numPr>
        <w:spacing w:after="0" w:afterAutospacing="0" w:line="240" w:lineRule="auto"/>
        <w:ind w:left="1440" w:hanging="360"/>
        <w:rPr>
          <w:u w:val="none"/>
        </w:rPr>
      </w:pPr>
      <w:r w:rsidDel="00000000" w:rsidR="00000000" w:rsidRPr="00000000">
        <w:rPr>
          <w:rtl w:val="0"/>
        </w:rPr>
        <w:t xml:space="preserve">After routing the packet, if it is not sent to the local, and before forwarding the packet this will be invoked</w:t>
      </w:r>
    </w:p>
    <w:p w:rsidR="00000000" w:rsidDel="00000000" w:rsidP="00000000" w:rsidRDefault="00000000" w:rsidRPr="00000000" w14:paraId="00000020">
      <w:pPr>
        <w:numPr>
          <w:ilvl w:val="1"/>
          <w:numId w:val="2"/>
        </w:numPr>
        <w:spacing w:after="0" w:afterAutospacing="0" w:line="240" w:lineRule="auto"/>
        <w:ind w:left="1440" w:hanging="360"/>
        <w:rPr>
          <w:u w:val="none"/>
        </w:rPr>
      </w:pPr>
      <w:r w:rsidDel="00000000" w:rsidR="00000000" w:rsidRPr="00000000">
        <w:rPr>
          <w:rtl w:val="0"/>
        </w:rPr>
        <w:t xml:space="preserve">This is not invoked on our script because this process is usually handled by the router.</w:t>
      </w:r>
    </w:p>
    <w:p w:rsidR="00000000" w:rsidDel="00000000" w:rsidP="00000000" w:rsidRDefault="00000000" w:rsidRPr="00000000" w14:paraId="00000021">
      <w:pPr>
        <w:numPr>
          <w:ilvl w:val="0"/>
          <w:numId w:val="2"/>
        </w:numPr>
        <w:spacing w:after="0" w:afterAutospacing="0" w:line="240" w:lineRule="auto"/>
        <w:ind w:left="720" w:hanging="360"/>
        <w:rPr>
          <w:b w:val="1"/>
        </w:rPr>
      </w:pPr>
      <w:r w:rsidDel="00000000" w:rsidR="00000000" w:rsidRPr="00000000">
        <w:rPr>
          <w:b w:val="1"/>
          <w:rtl w:val="0"/>
        </w:rPr>
        <w:t xml:space="preserve">LOCAL_OUT</w:t>
      </w:r>
    </w:p>
    <w:p w:rsidR="00000000" w:rsidDel="00000000" w:rsidP="00000000" w:rsidRDefault="00000000" w:rsidRPr="00000000" w14:paraId="00000022">
      <w:pPr>
        <w:numPr>
          <w:ilvl w:val="1"/>
          <w:numId w:val="2"/>
        </w:numPr>
        <w:spacing w:after="0" w:afterAutospacing="0" w:line="240" w:lineRule="auto"/>
        <w:ind w:left="1440" w:hanging="360"/>
        <w:rPr>
          <w:u w:val="none"/>
        </w:rPr>
      </w:pPr>
      <w:r w:rsidDel="00000000" w:rsidR="00000000" w:rsidRPr="00000000">
        <w:rPr>
          <w:rtl w:val="0"/>
        </w:rPr>
        <w:t xml:space="preserve">The local output for the output packet before it is routed will invoke this hook.</w:t>
      </w:r>
    </w:p>
    <w:p w:rsidR="00000000" w:rsidDel="00000000" w:rsidP="00000000" w:rsidRDefault="00000000" w:rsidRPr="00000000" w14:paraId="00000023">
      <w:pPr>
        <w:numPr>
          <w:ilvl w:val="0"/>
          <w:numId w:val="2"/>
        </w:numPr>
        <w:spacing w:after="0" w:afterAutospacing="0" w:line="240" w:lineRule="auto"/>
        <w:ind w:left="720" w:hanging="360"/>
        <w:rPr>
          <w:b w:val="1"/>
        </w:rPr>
      </w:pPr>
      <w:r w:rsidDel="00000000" w:rsidR="00000000" w:rsidRPr="00000000">
        <w:rPr>
          <w:b w:val="1"/>
          <w:rtl w:val="0"/>
        </w:rPr>
        <w:t xml:space="preserve">POST_ROUTING</w:t>
      </w:r>
    </w:p>
    <w:p w:rsidR="00000000" w:rsidDel="00000000" w:rsidP="00000000" w:rsidRDefault="00000000" w:rsidRPr="00000000" w14:paraId="00000024">
      <w:pPr>
        <w:numPr>
          <w:ilvl w:val="1"/>
          <w:numId w:val="2"/>
        </w:numPr>
        <w:spacing w:after="120" w:line="240" w:lineRule="auto"/>
        <w:ind w:left="1440" w:hanging="360"/>
        <w:rPr>
          <w:u w:val="none"/>
        </w:rPr>
      </w:pPr>
      <w:r w:rsidDel="00000000" w:rsidR="00000000" w:rsidRPr="00000000">
        <w:rPr>
          <w:rtl w:val="0"/>
        </w:rPr>
        <w:t xml:space="preserve">After routing, the output packet will invoke this after the output packet is routed.</w:t>
      </w:r>
    </w:p>
    <w:p w:rsidR="00000000" w:rsidDel="00000000" w:rsidP="00000000" w:rsidRDefault="00000000" w:rsidRPr="00000000" w14:paraId="00000025">
      <w:pPr>
        <w:spacing w:after="120" w:line="240" w:lineRule="auto"/>
        <w:ind w:left="0" w:firstLine="0"/>
        <w:rPr/>
      </w:pPr>
      <w:r w:rsidDel="00000000" w:rsidR="00000000" w:rsidRPr="00000000">
        <w:rPr>
          <w:rtl w:val="0"/>
        </w:rPr>
      </w:r>
    </w:p>
    <w:p w:rsidR="00000000" w:rsidDel="00000000" w:rsidP="00000000" w:rsidRDefault="00000000" w:rsidRPr="00000000" w14:paraId="00000026">
      <w:pPr>
        <w:numPr>
          <w:ilvl w:val="0"/>
          <w:numId w:val="2"/>
        </w:numPr>
        <w:spacing w:after="120" w:line="240" w:lineRule="auto"/>
        <w:ind w:left="720" w:hanging="360"/>
        <w:rPr>
          <w:u w:val="none"/>
        </w:rPr>
      </w:pPr>
      <w:r w:rsidDel="00000000" w:rsidR="00000000" w:rsidRPr="00000000">
        <w:rPr>
          <w:rtl w:val="0"/>
        </w:rPr>
        <w:t xml:space="preserve">Implement 2 more hooks to achieve 2 goals</w:t>
      </w:r>
    </w:p>
    <w:p w:rsidR="00000000" w:rsidDel="00000000" w:rsidP="00000000" w:rsidRDefault="00000000" w:rsidRPr="00000000" w14:paraId="00000027">
      <w:pPr>
        <w:spacing w:after="120" w:line="240" w:lineRule="auto"/>
        <w:ind w:left="0" w:firstLine="0"/>
        <w:rPr/>
      </w:pPr>
      <w:r w:rsidDel="00000000" w:rsidR="00000000" w:rsidRPr="00000000">
        <w:rPr/>
        <w:drawing>
          <wp:inline distB="114300" distT="114300" distL="114300" distR="114300">
            <wp:extent cx="5943600" cy="3467100"/>
            <wp:effectExtent b="0" l="0" r="0" t="0"/>
            <wp:docPr id="56"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spacing w:after="120" w:line="240" w:lineRule="auto"/>
        <w:ind w:left="720" w:hanging="360"/>
        <w:rPr>
          <w:u w:val="none"/>
        </w:rPr>
      </w:pPr>
      <w:r w:rsidDel="00000000" w:rsidR="00000000" w:rsidRPr="00000000">
        <w:rPr>
          <w:rtl w:val="0"/>
        </w:rPr>
        <w:t xml:space="preserve">Initially testing that we can use another container to ping and telnet to our VM</w:t>
      </w:r>
    </w:p>
    <w:p w:rsidR="00000000" w:rsidDel="00000000" w:rsidP="00000000" w:rsidRDefault="00000000" w:rsidRPr="00000000" w14:paraId="00000029">
      <w:pPr>
        <w:spacing w:after="120" w:line="240" w:lineRule="auto"/>
        <w:rPr>
          <w:b w:val="1"/>
        </w:rPr>
      </w:pPr>
      <w:r w:rsidDel="00000000" w:rsidR="00000000" w:rsidRPr="00000000">
        <w:rPr>
          <w:b w:val="1"/>
          <w:rtl w:val="0"/>
        </w:rPr>
        <w:t xml:space="preserve">BLOCK PING</w:t>
      </w:r>
    </w:p>
    <w:p w:rsidR="00000000" w:rsidDel="00000000" w:rsidP="00000000" w:rsidRDefault="00000000" w:rsidRPr="00000000" w14:paraId="0000002A">
      <w:pPr>
        <w:spacing w:after="120" w:line="240" w:lineRule="auto"/>
        <w:rPr>
          <w:b w:val="1"/>
        </w:rPr>
      </w:pPr>
      <w:r w:rsidDel="00000000" w:rsidR="00000000" w:rsidRPr="00000000">
        <w:rPr>
          <w:b w:val="1"/>
        </w:rPr>
        <w:drawing>
          <wp:inline distB="114300" distT="114300" distL="114300" distR="114300">
            <wp:extent cx="5943600" cy="3378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240" w:lineRule="auto"/>
        <w:rPr>
          <w:b w:val="1"/>
        </w:rPr>
      </w:pPr>
      <w:r w:rsidDel="00000000" w:rsidR="00000000" w:rsidRPr="00000000">
        <w:rPr>
          <w:b w:val="1"/>
          <w:rtl w:val="0"/>
        </w:rPr>
        <w:t xml:space="preserve">Red dots explained below in order</w:t>
      </w:r>
    </w:p>
    <w:p w:rsidR="00000000" w:rsidDel="00000000" w:rsidP="00000000" w:rsidRDefault="00000000" w:rsidRPr="00000000" w14:paraId="0000002C">
      <w:pPr>
        <w:numPr>
          <w:ilvl w:val="0"/>
          <w:numId w:val="26"/>
        </w:numPr>
        <w:spacing w:after="0" w:afterAutospacing="0" w:line="240" w:lineRule="auto"/>
        <w:ind w:left="720" w:hanging="360"/>
        <w:rPr/>
      </w:pPr>
      <w:r w:rsidDel="00000000" w:rsidR="00000000" w:rsidRPr="00000000">
        <w:rPr>
          <w:rtl w:val="0"/>
        </w:rPr>
        <w:t xml:space="preserve">Changed the icmp header since ping uses ICMP protocols</w:t>
      </w:r>
    </w:p>
    <w:p w:rsidR="00000000" w:rsidDel="00000000" w:rsidP="00000000" w:rsidRDefault="00000000" w:rsidRPr="00000000" w14:paraId="0000002D">
      <w:pPr>
        <w:numPr>
          <w:ilvl w:val="0"/>
          <w:numId w:val="26"/>
        </w:numPr>
        <w:spacing w:after="0" w:afterAutospacing="0" w:line="240" w:lineRule="auto"/>
        <w:ind w:left="720" w:hanging="360"/>
        <w:rPr>
          <w:u w:val="none"/>
        </w:rPr>
      </w:pPr>
      <w:r w:rsidDel="00000000" w:rsidR="00000000" w:rsidRPr="00000000">
        <w:rPr>
          <w:rtl w:val="0"/>
        </w:rPr>
        <w:t xml:space="preserve">ICMP does not use ports so we can comment that out</w:t>
      </w:r>
    </w:p>
    <w:p w:rsidR="00000000" w:rsidDel="00000000" w:rsidP="00000000" w:rsidRDefault="00000000" w:rsidRPr="00000000" w14:paraId="0000002E">
      <w:pPr>
        <w:numPr>
          <w:ilvl w:val="0"/>
          <w:numId w:val="26"/>
        </w:numPr>
        <w:spacing w:after="0" w:afterAutospacing="0" w:line="240" w:lineRule="auto"/>
        <w:ind w:left="720" w:hanging="360"/>
        <w:rPr>
          <w:u w:val="none"/>
        </w:rPr>
      </w:pPr>
      <w:r w:rsidDel="00000000" w:rsidR="00000000" w:rsidRPr="00000000">
        <w:rPr>
          <w:rtl w:val="0"/>
        </w:rPr>
        <w:t xml:space="preserve">Change the IP address to our VM’s own IP address for ease of use</w:t>
      </w:r>
    </w:p>
    <w:p w:rsidR="00000000" w:rsidDel="00000000" w:rsidP="00000000" w:rsidRDefault="00000000" w:rsidRPr="00000000" w14:paraId="0000002F">
      <w:pPr>
        <w:numPr>
          <w:ilvl w:val="0"/>
          <w:numId w:val="26"/>
        </w:numPr>
        <w:spacing w:after="120" w:line="240" w:lineRule="auto"/>
        <w:ind w:left="720" w:hanging="360"/>
        <w:rPr>
          <w:u w:val="none"/>
        </w:rPr>
      </w:pPr>
      <w:r w:rsidDel="00000000" w:rsidR="00000000" w:rsidRPr="00000000">
        <w:rPr>
          <w:rtl w:val="0"/>
        </w:rPr>
        <w:t xml:space="preserve">Check the ICMP type if it specifically receiving and echo req</w:t>
      </w:r>
    </w:p>
    <w:p w:rsidR="00000000" w:rsidDel="00000000" w:rsidP="00000000" w:rsidRDefault="00000000" w:rsidRPr="00000000" w14:paraId="00000030">
      <w:pPr>
        <w:spacing w:after="120" w:line="240" w:lineRule="auto"/>
        <w:rPr>
          <w:b w:val="1"/>
        </w:rPr>
      </w:pPr>
      <w:r w:rsidDel="00000000" w:rsidR="00000000" w:rsidRPr="00000000">
        <w:rPr>
          <w:b w:val="1"/>
          <w:rtl w:val="0"/>
        </w:rPr>
        <w:t xml:space="preserve">BLOCK TELNET</w:t>
      </w:r>
    </w:p>
    <w:p w:rsidR="00000000" w:rsidDel="00000000" w:rsidP="00000000" w:rsidRDefault="00000000" w:rsidRPr="00000000" w14:paraId="00000031">
      <w:pPr>
        <w:spacing w:after="120" w:line="240" w:lineRule="auto"/>
        <w:rPr>
          <w:b w:val="1"/>
        </w:rPr>
      </w:pPr>
      <w:r w:rsidDel="00000000" w:rsidR="00000000" w:rsidRPr="00000000">
        <w:rPr>
          <w:b w:val="1"/>
        </w:rPr>
        <w:drawing>
          <wp:inline distB="114300" distT="114300" distL="114300" distR="114300">
            <wp:extent cx="5943600" cy="3200400"/>
            <wp:effectExtent b="0" l="0" r="0" t="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240" w:lineRule="auto"/>
        <w:rPr>
          <w:b w:val="1"/>
        </w:rPr>
      </w:pPr>
      <w:r w:rsidDel="00000000" w:rsidR="00000000" w:rsidRPr="00000000">
        <w:rPr>
          <w:b w:val="1"/>
          <w:rtl w:val="0"/>
        </w:rPr>
        <w:t xml:space="preserve">Red dots explained below in order</w:t>
      </w:r>
    </w:p>
    <w:p w:rsidR="00000000" w:rsidDel="00000000" w:rsidP="00000000" w:rsidRDefault="00000000" w:rsidRPr="00000000" w14:paraId="00000033">
      <w:pPr>
        <w:numPr>
          <w:ilvl w:val="0"/>
          <w:numId w:val="9"/>
        </w:numPr>
        <w:spacing w:after="0" w:afterAutospacing="0" w:line="240" w:lineRule="auto"/>
        <w:ind w:left="720" w:hanging="360"/>
        <w:rPr>
          <w:u w:val="none"/>
        </w:rPr>
      </w:pPr>
      <w:r w:rsidDel="00000000" w:rsidR="00000000" w:rsidRPr="00000000">
        <w:rPr>
          <w:rtl w:val="0"/>
        </w:rPr>
        <w:t xml:space="preserve">Changed to TCP header since telnet uses the TCP protocols</w:t>
      </w:r>
    </w:p>
    <w:p w:rsidR="00000000" w:rsidDel="00000000" w:rsidP="00000000" w:rsidRDefault="00000000" w:rsidRPr="00000000" w14:paraId="00000034">
      <w:pPr>
        <w:numPr>
          <w:ilvl w:val="0"/>
          <w:numId w:val="9"/>
        </w:numPr>
        <w:spacing w:after="0" w:afterAutospacing="0" w:line="240" w:lineRule="auto"/>
        <w:ind w:left="720" w:hanging="360"/>
        <w:rPr>
          <w:u w:val="none"/>
        </w:rPr>
      </w:pPr>
      <w:r w:rsidDel="00000000" w:rsidR="00000000" w:rsidRPr="00000000">
        <w:rPr>
          <w:rtl w:val="0"/>
        </w:rPr>
        <w:t xml:space="preserve">TCP does use port numbers so we are going to add that back and change it to the default port of 23</w:t>
      </w:r>
    </w:p>
    <w:p w:rsidR="00000000" w:rsidDel="00000000" w:rsidP="00000000" w:rsidRDefault="00000000" w:rsidRPr="00000000" w14:paraId="00000035">
      <w:pPr>
        <w:numPr>
          <w:ilvl w:val="0"/>
          <w:numId w:val="9"/>
        </w:numPr>
        <w:spacing w:after="0" w:afterAutospacing="0" w:line="240" w:lineRule="auto"/>
        <w:ind w:left="720" w:hanging="360"/>
        <w:rPr>
          <w:u w:val="none"/>
        </w:rPr>
      </w:pPr>
      <w:r w:rsidDel="00000000" w:rsidR="00000000" w:rsidRPr="00000000">
        <w:rPr>
          <w:rtl w:val="0"/>
        </w:rPr>
        <w:t xml:space="preserve">IP address should point to our VM</w:t>
      </w:r>
    </w:p>
    <w:p w:rsidR="00000000" w:rsidDel="00000000" w:rsidP="00000000" w:rsidRDefault="00000000" w:rsidRPr="00000000" w14:paraId="00000036">
      <w:pPr>
        <w:numPr>
          <w:ilvl w:val="0"/>
          <w:numId w:val="9"/>
        </w:numPr>
        <w:spacing w:after="120" w:line="240" w:lineRule="auto"/>
        <w:ind w:left="720" w:hanging="360"/>
        <w:rPr>
          <w:u w:val="none"/>
        </w:rPr>
      </w:pPr>
      <w:r w:rsidDel="00000000" w:rsidR="00000000" w:rsidRPr="00000000">
        <w:rPr>
          <w:rtl w:val="0"/>
        </w:rPr>
        <w:t xml:space="preserve">Finally check if the telnet request is hitting the correct port that we are asking for.</w:t>
      </w:r>
    </w:p>
    <w:p w:rsidR="00000000" w:rsidDel="00000000" w:rsidP="00000000" w:rsidRDefault="00000000" w:rsidRPr="00000000" w14:paraId="00000037">
      <w:pPr>
        <w:spacing w:after="120" w:line="240" w:lineRule="auto"/>
        <w:rPr/>
      </w:pPr>
      <w:r w:rsidDel="00000000" w:rsidR="00000000" w:rsidRPr="00000000">
        <w:rPr/>
        <w:drawing>
          <wp:inline distB="114300" distT="114300" distL="114300" distR="114300">
            <wp:extent cx="3352800" cy="19812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3528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240" w:lineRule="auto"/>
        <w:rPr/>
      </w:pPr>
      <w:r w:rsidDel="00000000" w:rsidR="00000000" w:rsidRPr="00000000">
        <w:rPr/>
        <w:drawing>
          <wp:inline distB="114300" distT="114300" distL="114300" distR="114300">
            <wp:extent cx="5943600" cy="13081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240" w:lineRule="auto"/>
        <w:rPr/>
      </w:pPr>
      <w:r w:rsidDel="00000000" w:rsidR="00000000" w:rsidRPr="00000000">
        <w:rPr/>
        <w:drawing>
          <wp:inline distB="114300" distT="114300" distL="114300" distR="114300">
            <wp:extent cx="5943600" cy="13462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20" w:line="240" w:lineRule="auto"/>
        <w:rPr/>
      </w:pPr>
      <w:r w:rsidDel="00000000" w:rsidR="00000000" w:rsidRPr="00000000">
        <w:rPr/>
        <w:drawing>
          <wp:inline distB="114300" distT="114300" distL="114300" distR="114300">
            <wp:extent cx="4705350" cy="876300"/>
            <wp:effectExtent b="0" l="0" r="0" t="0"/>
            <wp:docPr id="3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47053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line="240" w:lineRule="auto"/>
        <w:rPr/>
      </w:pPr>
      <w:r w:rsidDel="00000000" w:rsidR="00000000" w:rsidRPr="00000000">
        <w:rPr/>
        <w:drawing>
          <wp:inline distB="114300" distT="114300" distL="114300" distR="114300">
            <wp:extent cx="5943600" cy="952500"/>
            <wp:effectExtent b="0" l="0" r="0" t="0"/>
            <wp:docPr id="3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spacing w:after="0" w:afterAutospacing="0" w:line="240" w:lineRule="auto"/>
        <w:ind w:left="720" w:hanging="360"/>
        <w:rPr>
          <w:u w:val="none"/>
        </w:rPr>
      </w:pPr>
      <w:r w:rsidDel="00000000" w:rsidR="00000000" w:rsidRPr="00000000">
        <w:rPr>
          <w:rtl w:val="0"/>
        </w:rPr>
        <w:t xml:space="preserve">As we can see in both cases, I am using the PRE_ROUTING protocol to ensure that the packets are checked and filtered before they are routed to the specific designation</w:t>
      </w:r>
    </w:p>
    <w:p w:rsidR="00000000" w:rsidDel="00000000" w:rsidP="00000000" w:rsidRDefault="00000000" w:rsidRPr="00000000" w14:paraId="0000003D">
      <w:pPr>
        <w:numPr>
          <w:ilvl w:val="0"/>
          <w:numId w:val="3"/>
        </w:numPr>
        <w:spacing w:after="0" w:afterAutospacing="0" w:line="240" w:lineRule="auto"/>
        <w:ind w:left="720" w:hanging="360"/>
        <w:rPr>
          <w:u w:val="none"/>
        </w:rPr>
      </w:pPr>
      <w:r w:rsidDel="00000000" w:rsidR="00000000" w:rsidRPr="00000000">
        <w:rPr>
          <w:rtl w:val="0"/>
        </w:rPr>
        <w:t xml:space="preserve">Then the process is as follows</w:t>
      </w:r>
    </w:p>
    <w:p w:rsidR="00000000" w:rsidDel="00000000" w:rsidP="00000000" w:rsidRDefault="00000000" w:rsidRPr="00000000" w14:paraId="0000003E">
      <w:pPr>
        <w:numPr>
          <w:ilvl w:val="1"/>
          <w:numId w:val="3"/>
        </w:numPr>
        <w:spacing w:after="0" w:afterAutospacing="0" w:line="240" w:lineRule="auto"/>
        <w:ind w:left="1440" w:hanging="360"/>
        <w:rPr>
          <w:b w:val="1"/>
        </w:rPr>
      </w:pPr>
      <w:r w:rsidDel="00000000" w:rsidR="00000000" w:rsidRPr="00000000">
        <w:rPr>
          <w:b w:val="1"/>
          <w:rtl w:val="0"/>
        </w:rPr>
        <w:t xml:space="preserve">PING</w:t>
      </w:r>
    </w:p>
    <w:p w:rsidR="00000000" w:rsidDel="00000000" w:rsidP="00000000" w:rsidRDefault="00000000" w:rsidRPr="00000000" w14:paraId="0000003F">
      <w:pPr>
        <w:numPr>
          <w:ilvl w:val="2"/>
          <w:numId w:val="3"/>
        </w:numPr>
        <w:spacing w:after="0" w:afterAutospacing="0" w:line="240" w:lineRule="auto"/>
        <w:ind w:left="2160" w:hanging="360"/>
        <w:rPr/>
      </w:pPr>
      <w:r w:rsidDel="00000000" w:rsidR="00000000" w:rsidRPr="00000000">
        <w:rPr>
          <w:rtl w:val="0"/>
        </w:rPr>
        <w:t xml:space="preserve">The packet gets checked before it’s routed and we are checking if there is a response of the type ICMP_ECHO as well as the destination of 10.9.0.1.</w:t>
      </w:r>
    </w:p>
    <w:p w:rsidR="00000000" w:rsidDel="00000000" w:rsidP="00000000" w:rsidRDefault="00000000" w:rsidRPr="00000000" w14:paraId="00000040">
      <w:pPr>
        <w:numPr>
          <w:ilvl w:val="2"/>
          <w:numId w:val="3"/>
        </w:numPr>
        <w:spacing w:after="0" w:afterAutospacing="0" w:line="240" w:lineRule="auto"/>
        <w:ind w:left="2160" w:hanging="360"/>
        <w:rPr>
          <w:u w:val="none"/>
        </w:rPr>
      </w:pPr>
      <w:r w:rsidDel="00000000" w:rsidR="00000000" w:rsidRPr="00000000">
        <w:rPr>
          <w:rtl w:val="0"/>
        </w:rPr>
        <w:t xml:space="preserve">If these are triggered and the function is invoked, then the packet will be dropped accordingly.</w:t>
      </w:r>
    </w:p>
    <w:p w:rsidR="00000000" w:rsidDel="00000000" w:rsidP="00000000" w:rsidRDefault="00000000" w:rsidRPr="00000000" w14:paraId="00000041">
      <w:pPr>
        <w:numPr>
          <w:ilvl w:val="1"/>
          <w:numId w:val="3"/>
        </w:numPr>
        <w:spacing w:after="0" w:afterAutospacing="0" w:line="240" w:lineRule="auto"/>
        <w:ind w:left="1440" w:hanging="360"/>
        <w:rPr>
          <w:b w:val="1"/>
        </w:rPr>
      </w:pPr>
      <w:r w:rsidDel="00000000" w:rsidR="00000000" w:rsidRPr="00000000">
        <w:rPr>
          <w:b w:val="1"/>
          <w:rtl w:val="0"/>
        </w:rPr>
        <w:t xml:space="preserve">TELNET</w:t>
      </w:r>
    </w:p>
    <w:p w:rsidR="00000000" w:rsidDel="00000000" w:rsidP="00000000" w:rsidRDefault="00000000" w:rsidRPr="00000000" w14:paraId="00000042">
      <w:pPr>
        <w:numPr>
          <w:ilvl w:val="2"/>
          <w:numId w:val="3"/>
        </w:numPr>
        <w:spacing w:after="0" w:afterAutospacing="0" w:line="240" w:lineRule="auto"/>
        <w:ind w:left="2160" w:hanging="360"/>
        <w:rPr/>
      </w:pPr>
      <w:r w:rsidDel="00000000" w:rsidR="00000000" w:rsidRPr="00000000">
        <w:rPr>
          <w:rtl w:val="0"/>
        </w:rPr>
        <w:t xml:space="preserve">Telnet is similar but instead we are checking for the port number, IP address, and if the port request matches the designated port</w:t>
      </w:r>
    </w:p>
    <w:p w:rsidR="00000000" w:rsidDel="00000000" w:rsidP="00000000" w:rsidRDefault="00000000" w:rsidRPr="00000000" w14:paraId="00000043">
      <w:pPr>
        <w:numPr>
          <w:ilvl w:val="2"/>
          <w:numId w:val="3"/>
        </w:numPr>
        <w:spacing w:after="0" w:afterAutospacing="0" w:line="240" w:lineRule="auto"/>
        <w:ind w:left="2160" w:hanging="360"/>
        <w:rPr>
          <w:u w:val="none"/>
        </w:rPr>
      </w:pPr>
      <w:r w:rsidDel="00000000" w:rsidR="00000000" w:rsidRPr="00000000">
        <w:rPr>
          <w:rtl w:val="0"/>
        </w:rPr>
        <w:t xml:space="preserve">If these are all triggered and the function is invoked, the packet will be dropped.</w:t>
      </w:r>
    </w:p>
    <w:p w:rsidR="00000000" w:rsidDel="00000000" w:rsidP="00000000" w:rsidRDefault="00000000" w:rsidRPr="00000000" w14:paraId="00000044">
      <w:pPr>
        <w:numPr>
          <w:ilvl w:val="2"/>
          <w:numId w:val="3"/>
        </w:numPr>
        <w:spacing w:after="120" w:line="240" w:lineRule="auto"/>
        <w:ind w:left="2160" w:hanging="360"/>
        <w:rPr>
          <w:u w:val="none"/>
        </w:rPr>
      </w:pPr>
      <w:r w:rsidDel="00000000" w:rsidR="00000000" w:rsidRPr="00000000">
        <w:rPr>
          <w:rtl w:val="0"/>
        </w:rPr>
        <w:t xml:space="preserve">Port number is important in the second screenshot to see the telnet blocking working accordingly.</w:t>
      </w:r>
    </w:p>
    <w:p w:rsidR="00000000" w:rsidDel="00000000" w:rsidP="00000000" w:rsidRDefault="00000000" w:rsidRPr="00000000" w14:paraId="00000045">
      <w:pPr>
        <w:spacing w:after="120" w:line="240" w:lineRule="auto"/>
        <w:rPr/>
      </w:pPr>
      <w:r w:rsidDel="00000000" w:rsidR="00000000" w:rsidRPr="00000000">
        <w:rPr>
          <w:rtl w:val="0"/>
        </w:rPr>
      </w:r>
    </w:p>
    <w:p w:rsidR="00000000" w:rsidDel="00000000" w:rsidP="00000000" w:rsidRDefault="00000000" w:rsidRPr="00000000" w14:paraId="00000046">
      <w:pPr>
        <w:spacing w:after="120" w:line="240" w:lineRule="auto"/>
        <w:rPr/>
      </w:pPr>
      <w:r w:rsidDel="00000000" w:rsidR="00000000" w:rsidRPr="00000000">
        <w:rPr>
          <w:rtl w:val="0"/>
        </w:rPr>
      </w:r>
    </w:p>
    <w:p w:rsidR="00000000" w:rsidDel="00000000" w:rsidP="00000000" w:rsidRDefault="00000000" w:rsidRPr="00000000" w14:paraId="00000047">
      <w:pPr>
        <w:spacing w:after="120" w:line="240" w:lineRule="auto"/>
        <w:rPr/>
      </w:pPr>
      <w:r w:rsidDel="00000000" w:rsidR="00000000" w:rsidRPr="00000000">
        <w:rPr>
          <w:rtl w:val="0"/>
        </w:rPr>
      </w:r>
    </w:p>
    <w:p w:rsidR="00000000" w:rsidDel="00000000" w:rsidP="00000000" w:rsidRDefault="00000000" w:rsidRPr="00000000" w14:paraId="00000048">
      <w:pPr>
        <w:spacing w:after="120" w:line="240" w:lineRule="auto"/>
        <w:rPr/>
      </w:pPr>
      <w:r w:rsidDel="00000000" w:rsidR="00000000" w:rsidRPr="00000000">
        <w:rPr>
          <w:rtl w:val="0"/>
        </w:rPr>
      </w:r>
    </w:p>
    <w:p w:rsidR="00000000" w:rsidDel="00000000" w:rsidP="00000000" w:rsidRDefault="00000000" w:rsidRPr="00000000" w14:paraId="00000049">
      <w:pPr>
        <w:numPr>
          <w:ilvl w:val="0"/>
          <w:numId w:val="18"/>
        </w:numPr>
        <w:spacing w:after="120" w:line="240" w:lineRule="auto"/>
        <w:ind w:left="450" w:hanging="360"/>
      </w:pPr>
      <w:r w:rsidDel="00000000" w:rsidR="00000000" w:rsidRPr="00000000">
        <w:rPr>
          <w:rtl w:val="0"/>
        </w:rPr>
        <w:t xml:space="preserve">Experimenting with Stateless Firewall Rules</w:t>
      </w:r>
    </w:p>
    <w:p w:rsidR="00000000" w:rsidDel="00000000" w:rsidP="00000000" w:rsidRDefault="00000000" w:rsidRPr="00000000" w14:paraId="0000004A">
      <w:pPr>
        <w:numPr>
          <w:ilvl w:val="1"/>
          <w:numId w:val="18"/>
        </w:numPr>
        <w:spacing w:after="120" w:line="240" w:lineRule="auto"/>
        <w:ind w:left="810" w:hanging="360"/>
      </w:pPr>
      <w:r w:rsidDel="00000000" w:rsidR="00000000" w:rsidRPr="00000000">
        <w:rPr>
          <w:rtl w:val="0"/>
        </w:rPr>
        <w:t xml:space="preserve">Protecting the Router</w:t>
      </w:r>
    </w:p>
    <w:p w:rsidR="00000000" w:rsidDel="00000000" w:rsidP="00000000" w:rsidRDefault="00000000" w:rsidRPr="00000000" w14:paraId="0000004B">
      <w:pPr>
        <w:spacing w:after="120" w:line="240" w:lineRule="auto"/>
        <w:ind w:left="0" w:firstLine="0"/>
        <w:rPr/>
      </w:pPr>
      <w:r w:rsidDel="00000000" w:rsidR="00000000" w:rsidRPr="00000000">
        <w:rPr/>
        <w:drawing>
          <wp:inline distB="114300" distT="114300" distL="114300" distR="114300">
            <wp:extent cx="5943600" cy="609600"/>
            <wp:effectExtent b="0" l="0" r="0" t="0"/>
            <wp:docPr id="2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240" w:lineRule="auto"/>
        <w:ind w:left="0" w:firstLine="0"/>
        <w:rPr/>
      </w:pPr>
      <w:r w:rsidDel="00000000" w:rsidR="00000000" w:rsidRPr="00000000">
        <w:rPr/>
        <w:drawing>
          <wp:inline distB="114300" distT="114300" distL="114300" distR="114300">
            <wp:extent cx="5943600" cy="2095500"/>
            <wp:effectExtent b="0" l="0" r="0" t="0"/>
            <wp:docPr id="4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3"/>
        </w:numPr>
        <w:spacing w:after="0" w:afterAutospacing="0" w:line="240" w:lineRule="auto"/>
        <w:ind w:left="720" w:hanging="360"/>
        <w:rPr>
          <w:u w:val="none"/>
        </w:rPr>
      </w:pPr>
      <w:r w:rsidDel="00000000" w:rsidR="00000000" w:rsidRPr="00000000">
        <w:rPr>
          <w:rtl w:val="0"/>
        </w:rPr>
        <w:t xml:space="preserve">Yes I can ping into the router but no I can not telnet into the router as it just hangs when trying to connect</w:t>
      </w:r>
    </w:p>
    <w:p w:rsidR="00000000" w:rsidDel="00000000" w:rsidP="00000000" w:rsidRDefault="00000000" w:rsidRPr="00000000" w14:paraId="0000004E">
      <w:pPr>
        <w:numPr>
          <w:ilvl w:val="0"/>
          <w:numId w:val="23"/>
        </w:numPr>
        <w:spacing w:after="120" w:line="240" w:lineRule="auto"/>
        <w:ind w:left="720" w:hanging="360"/>
        <w:rPr>
          <w:u w:val="none"/>
        </w:rPr>
      </w:pPr>
      <w:r w:rsidDel="00000000" w:rsidR="00000000" w:rsidRPr="00000000">
        <w:rPr>
          <w:rtl w:val="0"/>
        </w:rPr>
        <w:t xml:space="preserve">The only rules that are being set are to accept echo requests and send echo requests out by the router, so trying to telnet into the router drops the packet by default.</w:t>
      </w:r>
    </w:p>
    <w:p w:rsidR="00000000" w:rsidDel="00000000" w:rsidP="00000000" w:rsidRDefault="00000000" w:rsidRPr="00000000" w14:paraId="0000004F">
      <w:pPr>
        <w:spacing w:after="120" w:line="240" w:lineRule="auto"/>
        <w:rPr/>
      </w:pPr>
      <w:r w:rsidDel="00000000" w:rsidR="00000000" w:rsidRPr="00000000">
        <w:rPr>
          <w:rtl w:val="0"/>
        </w:rPr>
      </w:r>
    </w:p>
    <w:p w:rsidR="00000000" w:rsidDel="00000000" w:rsidP="00000000" w:rsidRDefault="00000000" w:rsidRPr="00000000" w14:paraId="00000050">
      <w:pPr>
        <w:spacing w:after="120" w:line="240" w:lineRule="auto"/>
        <w:rPr/>
      </w:pPr>
      <w:r w:rsidDel="00000000" w:rsidR="00000000" w:rsidRPr="00000000">
        <w:rPr>
          <w:rtl w:val="0"/>
        </w:rPr>
      </w:r>
    </w:p>
    <w:p w:rsidR="00000000" w:rsidDel="00000000" w:rsidP="00000000" w:rsidRDefault="00000000" w:rsidRPr="00000000" w14:paraId="00000051">
      <w:pPr>
        <w:numPr>
          <w:ilvl w:val="1"/>
          <w:numId w:val="18"/>
        </w:numPr>
        <w:spacing w:after="120" w:line="240" w:lineRule="auto"/>
        <w:ind w:left="810" w:hanging="360"/>
      </w:pPr>
      <w:r w:rsidDel="00000000" w:rsidR="00000000" w:rsidRPr="00000000">
        <w:rPr>
          <w:rtl w:val="0"/>
        </w:rPr>
        <w:t xml:space="preserve">Protecting the Internal Network</w:t>
      </w:r>
    </w:p>
    <w:p w:rsidR="00000000" w:rsidDel="00000000" w:rsidP="00000000" w:rsidRDefault="00000000" w:rsidRPr="00000000" w14:paraId="00000052">
      <w:pPr>
        <w:numPr>
          <w:ilvl w:val="0"/>
          <w:numId w:val="7"/>
        </w:numPr>
        <w:spacing w:after="0" w:afterAutospacing="0" w:line="240" w:lineRule="auto"/>
        <w:ind w:left="720" w:hanging="360"/>
      </w:pPr>
      <w:r w:rsidDel="00000000" w:rsidR="00000000" w:rsidRPr="00000000">
        <w:rPr>
          <w:rtl w:val="0"/>
        </w:rPr>
        <w:t xml:space="preserve">Using </w:t>
      </w:r>
      <w:r w:rsidDel="00000000" w:rsidR="00000000" w:rsidRPr="00000000">
        <w:rPr>
          <w:i w:val="1"/>
          <w:rtl w:val="0"/>
        </w:rPr>
        <w:t xml:space="preserve">iptables </w:t>
      </w:r>
      <w:r w:rsidDel="00000000" w:rsidR="00000000" w:rsidRPr="00000000">
        <w:rPr>
          <w:rtl w:val="0"/>
        </w:rPr>
        <w:t xml:space="preserve">command, make the firewalls to protect the internal network </w:t>
      </w:r>
      <w:r w:rsidDel="00000000" w:rsidR="00000000" w:rsidRPr="00000000">
        <w:rPr>
          <w:i w:val="1"/>
          <w:rtl w:val="0"/>
        </w:rPr>
        <w:t xml:space="preserve">192.168.60.0/24</w:t>
      </w:r>
    </w:p>
    <w:p w:rsidR="00000000" w:rsidDel="00000000" w:rsidP="00000000" w:rsidRDefault="00000000" w:rsidRPr="00000000" w14:paraId="00000053">
      <w:pPr>
        <w:numPr>
          <w:ilvl w:val="1"/>
          <w:numId w:val="7"/>
        </w:numPr>
        <w:spacing w:after="120" w:line="240" w:lineRule="auto"/>
        <w:ind w:left="1440" w:hanging="360"/>
      </w:pPr>
      <w:r w:rsidDel="00000000" w:rsidR="00000000" w:rsidRPr="00000000">
        <w:rPr>
          <w:rtl w:val="0"/>
        </w:rPr>
        <w:t xml:space="preserve">Be aware of the restrictions listed on the instruction</w:t>
      </w:r>
    </w:p>
    <w:p w:rsidR="00000000" w:rsidDel="00000000" w:rsidP="00000000" w:rsidRDefault="00000000" w:rsidRPr="00000000" w14:paraId="00000054">
      <w:pPr>
        <w:spacing w:after="120" w:line="240" w:lineRule="auto"/>
        <w:ind w:left="0" w:firstLine="0"/>
        <w:rPr/>
      </w:pPr>
      <w:r w:rsidDel="00000000" w:rsidR="00000000" w:rsidRPr="00000000">
        <w:rPr/>
        <w:drawing>
          <wp:inline distB="114300" distT="114300" distL="114300" distR="114300">
            <wp:extent cx="5943600" cy="241300"/>
            <wp:effectExtent b="0" l="0" r="0" t="0"/>
            <wp:docPr id="50"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1"/>
        </w:numPr>
        <w:spacing w:after="120" w:line="240" w:lineRule="auto"/>
        <w:ind w:left="720" w:hanging="360"/>
        <w:rPr>
          <w:u w:val="none"/>
        </w:rPr>
      </w:pPr>
      <w:r w:rsidDel="00000000" w:rsidR="00000000" w:rsidRPr="00000000">
        <w:rPr>
          <w:rtl w:val="0"/>
        </w:rPr>
        <w:t xml:space="preserve">This policy drops all echo request packets when the outside hosts are trying to ping our inside hosts.</w:t>
      </w:r>
    </w:p>
    <w:p w:rsidR="00000000" w:rsidDel="00000000" w:rsidP="00000000" w:rsidRDefault="00000000" w:rsidRPr="00000000" w14:paraId="00000056">
      <w:pPr>
        <w:spacing w:after="120" w:line="240" w:lineRule="auto"/>
        <w:ind w:left="0" w:firstLine="0"/>
        <w:rPr/>
      </w:pPr>
      <w:r w:rsidDel="00000000" w:rsidR="00000000" w:rsidRPr="00000000">
        <w:rPr/>
        <w:drawing>
          <wp:inline distB="114300" distT="114300" distL="114300" distR="114300">
            <wp:extent cx="5943600" cy="1905000"/>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line="240" w:lineRule="auto"/>
        <w:ind w:left="0" w:firstLine="0"/>
        <w:rPr/>
      </w:pPr>
      <w:r w:rsidDel="00000000" w:rsidR="00000000" w:rsidRPr="00000000">
        <w:rPr/>
        <w:drawing>
          <wp:inline distB="114300" distT="114300" distL="114300" distR="114300">
            <wp:extent cx="5943600" cy="2336800"/>
            <wp:effectExtent b="0" l="0" r="0" t="0"/>
            <wp:docPr id="55"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20" w:line="240" w:lineRule="auto"/>
        <w:ind w:left="0" w:firstLine="0"/>
        <w:rPr/>
      </w:pPr>
      <w:r w:rsidDel="00000000" w:rsidR="00000000" w:rsidRPr="00000000">
        <w:rPr/>
        <w:drawing>
          <wp:inline distB="114300" distT="114300" distL="114300" distR="114300">
            <wp:extent cx="5943600" cy="157480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5"/>
        </w:numPr>
        <w:spacing w:after="120" w:line="240" w:lineRule="auto"/>
        <w:ind w:left="720" w:hanging="360"/>
        <w:rPr>
          <w:u w:val="none"/>
        </w:rPr>
      </w:pPr>
      <w:r w:rsidDel="00000000" w:rsidR="00000000" w:rsidRPr="00000000">
        <w:rPr>
          <w:rtl w:val="0"/>
        </w:rPr>
        <w:t xml:space="preserve">Here we can see that our outside hosts can ping the router but can not ping internal hosts</w:t>
      </w:r>
    </w:p>
    <w:p w:rsidR="00000000" w:rsidDel="00000000" w:rsidP="00000000" w:rsidRDefault="00000000" w:rsidRPr="00000000" w14:paraId="0000005A">
      <w:pPr>
        <w:spacing w:after="120" w:line="240" w:lineRule="auto"/>
        <w:ind w:left="0" w:firstLine="0"/>
        <w:rPr/>
      </w:pPr>
      <w:r w:rsidDel="00000000" w:rsidR="00000000" w:rsidRPr="00000000">
        <w:rPr/>
        <w:drawing>
          <wp:inline distB="114300" distT="114300" distL="114300" distR="114300">
            <wp:extent cx="5943600" cy="23749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2"/>
        </w:numPr>
        <w:spacing w:after="120" w:line="240" w:lineRule="auto"/>
        <w:ind w:left="720" w:hanging="360"/>
        <w:rPr>
          <w:u w:val="none"/>
        </w:rPr>
      </w:pPr>
      <w:r w:rsidDel="00000000" w:rsidR="00000000" w:rsidRPr="00000000">
        <w:rPr>
          <w:rtl w:val="0"/>
        </w:rPr>
        <w:t xml:space="preserve">Here we can see that our internal host can ping the external hosts</w:t>
      </w:r>
    </w:p>
    <w:p w:rsidR="00000000" w:rsidDel="00000000" w:rsidP="00000000" w:rsidRDefault="00000000" w:rsidRPr="00000000" w14:paraId="0000005C">
      <w:pPr>
        <w:spacing w:after="120" w:line="240" w:lineRule="auto"/>
        <w:ind w:left="0" w:firstLine="0"/>
        <w:rPr/>
      </w:pPr>
      <w:r w:rsidDel="00000000" w:rsidR="00000000" w:rsidRPr="00000000">
        <w:rPr/>
        <w:drawing>
          <wp:inline distB="114300" distT="114300" distL="114300" distR="114300">
            <wp:extent cx="5943600" cy="1231900"/>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spacing w:after="0" w:afterAutospacing="0" w:line="240" w:lineRule="auto"/>
        <w:ind w:left="720" w:hanging="360"/>
        <w:rPr>
          <w:u w:val="none"/>
        </w:rPr>
      </w:pPr>
      <w:r w:rsidDel="00000000" w:rsidR="00000000" w:rsidRPr="00000000">
        <w:rPr>
          <w:rtl w:val="0"/>
        </w:rPr>
        <w:t xml:space="preserve">Here we are setting a policy to accept echo-requests on the first interface (eth1) which should be our internal hosts</w:t>
      </w:r>
    </w:p>
    <w:p w:rsidR="00000000" w:rsidDel="00000000" w:rsidP="00000000" w:rsidRDefault="00000000" w:rsidRPr="00000000" w14:paraId="0000005E">
      <w:pPr>
        <w:numPr>
          <w:ilvl w:val="0"/>
          <w:numId w:val="1"/>
        </w:numPr>
        <w:spacing w:after="0" w:afterAutospacing="0" w:line="240" w:lineRule="auto"/>
        <w:ind w:left="720" w:hanging="360"/>
        <w:rPr>
          <w:u w:val="none"/>
        </w:rPr>
      </w:pPr>
      <w:r w:rsidDel="00000000" w:rsidR="00000000" w:rsidRPr="00000000">
        <w:rPr>
          <w:rtl w:val="0"/>
        </w:rPr>
        <w:t xml:space="preserve">Then we are setting a policy to accept echo-replies on the second interface (eth0) which should be our outside hosts</w:t>
      </w:r>
    </w:p>
    <w:p w:rsidR="00000000" w:rsidDel="00000000" w:rsidP="00000000" w:rsidRDefault="00000000" w:rsidRPr="00000000" w14:paraId="0000005F">
      <w:pPr>
        <w:numPr>
          <w:ilvl w:val="0"/>
          <w:numId w:val="1"/>
        </w:numPr>
        <w:spacing w:after="120" w:line="240" w:lineRule="auto"/>
        <w:ind w:left="720" w:hanging="360"/>
        <w:rPr>
          <w:u w:val="none"/>
        </w:rPr>
      </w:pPr>
      <w:r w:rsidDel="00000000" w:rsidR="00000000" w:rsidRPr="00000000">
        <w:rPr>
          <w:rtl w:val="0"/>
        </w:rPr>
        <w:t xml:space="preserve">This allows for our inside hosts to remain able to ping our outside hosts in the program</w:t>
      </w:r>
    </w:p>
    <w:p w:rsidR="00000000" w:rsidDel="00000000" w:rsidP="00000000" w:rsidRDefault="00000000" w:rsidRPr="00000000" w14:paraId="00000060">
      <w:pPr>
        <w:spacing w:after="120" w:line="240" w:lineRule="auto"/>
        <w:ind w:left="0" w:firstLine="0"/>
        <w:rPr/>
      </w:pPr>
      <w:r w:rsidDel="00000000" w:rsidR="00000000" w:rsidRPr="00000000">
        <w:rPr/>
        <w:drawing>
          <wp:inline distB="114300" distT="114300" distL="114300" distR="114300">
            <wp:extent cx="5943600" cy="2197100"/>
            <wp:effectExtent b="0" l="0" r="0" t="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line="240" w:lineRule="auto"/>
        <w:ind w:left="0" w:firstLine="0"/>
        <w:rPr/>
      </w:pPr>
      <w:r w:rsidDel="00000000" w:rsidR="00000000" w:rsidRPr="00000000">
        <w:rPr/>
        <w:drawing>
          <wp:inline distB="114300" distT="114300" distL="114300" distR="114300">
            <wp:extent cx="5943600" cy="2209800"/>
            <wp:effectExtent b="0" l="0" r="0" t="0"/>
            <wp:docPr id="38"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20" w:line="240" w:lineRule="auto"/>
        <w:ind w:left="0" w:firstLine="0"/>
        <w:rPr/>
      </w:pPr>
      <w:r w:rsidDel="00000000" w:rsidR="00000000" w:rsidRPr="00000000">
        <w:rPr/>
        <w:drawing>
          <wp:inline distB="114300" distT="114300" distL="114300" distR="114300">
            <wp:extent cx="5943600" cy="889000"/>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240" w:lineRule="auto"/>
        <w:ind w:left="0" w:firstLine="0"/>
        <w:rPr/>
      </w:pPr>
      <w:r w:rsidDel="00000000" w:rsidR="00000000" w:rsidRPr="00000000">
        <w:rPr/>
        <w:drawing>
          <wp:inline distB="114300" distT="114300" distL="114300" distR="114300">
            <wp:extent cx="5943600" cy="1117600"/>
            <wp:effectExtent b="0" l="0" r="0" t="0"/>
            <wp:docPr id="44"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9"/>
        </w:numPr>
        <w:spacing w:after="120" w:line="240" w:lineRule="auto"/>
        <w:ind w:left="720" w:hanging="360"/>
        <w:rPr>
          <w:u w:val="none"/>
        </w:rPr>
      </w:pPr>
      <w:r w:rsidDel="00000000" w:rsidR="00000000" w:rsidRPr="00000000">
        <w:rPr>
          <w:rtl w:val="0"/>
        </w:rPr>
        <w:t xml:space="preserve">Finally for the last case we can see that all the other packets between the outside and inside hosts are being blocked</w:t>
      </w:r>
    </w:p>
    <w:p w:rsidR="00000000" w:rsidDel="00000000" w:rsidP="00000000" w:rsidRDefault="00000000" w:rsidRPr="00000000" w14:paraId="00000065">
      <w:pPr>
        <w:spacing w:after="120" w:line="240" w:lineRule="auto"/>
        <w:rPr/>
      </w:pPr>
      <w:r w:rsidDel="00000000" w:rsidR="00000000" w:rsidRPr="00000000">
        <w:rPr>
          <w:rtl w:val="0"/>
        </w:rPr>
      </w:r>
    </w:p>
    <w:p w:rsidR="00000000" w:rsidDel="00000000" w:rsidP="00000000" w:rsidRDefault="00000000" w:rsidRPr="00000000" w14:paraId="00000066">
      <w:pPr>
        <w:spacing w:after="120" w:line="240" w:lineRule="auto"/>
        <w:rPr/>
      </w:pPr>
      <w:r w:rsidDel="00000000" w:rsidR="00000000" w:rsidRPr="00000000">
        <w:rPr>
          <w:rtl w:val="0"/>
        </w:rPr>
      </w:r>
    </w:p>
    <w:p w:rsidR="00000000" w:rsidDel="00000000" w:rsidP="00000000" w:rsidRDefault="00000000" w:rsidRPr="00000000" w14:paraId="00000067">
      <w:pPr>
        <w:numPr>
          <w:ilvl w:val="1"/>
          <w:numId w:val="18"/>
        </w:numPr>
        <w:spacing w:after="120" w:line="240" w:lineRule="auto"/>
        <w:ind w:left="810" w:hanging="360"/>
      </w:pPr>
      <w:r w:rsidDel="00000000" w:rsidR="00000000" w:rsidRPr="00000000">
        <w:rPr>
          <w:rtl w:val="0"/>
        </w:rPr>
        <w:t xml:space="preserve">Protecting Internal Servers</w:t>
      </w:r>
    </w:p>
    <w:p w:rsidR="00000000" w:rsidDel="00000000" w:rsidP="00000000" w:rsidRDefault="00000000" w:rsidRPr="00000000" w14:paraId="00000068">
      <w:pPr>
        <w:spacing w:after="120" w:line="240" w:lineRule="auto"/>
        <w:ind w:left="810" w:firstLine="0"/>
        <w:rPr/>
      </w:pPr>
      <w:r w:rsidDel="00000000" w:rsidR="00000000" w:rsidRPr="00000000">
        <w:rPr>
          <w:rtl w:val="0"/>
        </w:rPr>
      </w:r>
    </w:p>
    <w:p w:rsidR="00000000" w:rsidDel="00000000" w:rsidP="00000000" w:rsidRDefault="00000000" w:rsidRPr="00000000" w14:paraId="00000069">
      <w:pPr>
        <w:spacing w:after="120" w:line="240" w:lineRule="auto"/>
        <w:ind w:left="0" w:firstLine="0"/>
        <w:rPr/>
      </w:pPr>
      <w:r w:rsidDel="00000000" w:rsidR="00000000" w:rsidRPr="00000000">
        <w:rPr/>
        <w:drawing>
          <wp:inline distB="114300" distT="114300" distL="114300" distR="114300">
            <wp:extent cx="5943600" cy="800100"/>
            <wp:effectExtent b="0" l="0" r="0" t="0"/>
            <wp:docPr id="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4"/>
        </w:numPr>
        <w:spacing w:after="0" w:afterAutospacing="0" w:line="240" w:lineRule="auto"/>
        <w:ind w:left="720" w:hanging="360"/>
        <w:rPr>
          <w:u w:val="none"/>
        </w:rPr>
      </w:pPr>
      <w:r w:rsidDel="00000000" w:rsidR="00000000" w:rsidRPr="00000000">
        <w:rPr>
          <w:rtl w:val="0"/>
        </w:rPr>
        <w:t xml:space="preserve">The first command allows all TCP packets from outside hosts (eth0) to be forwarded to the destination 192.168.60.5 that also include the destination port 23</w:t>
      </w:r>
    </w:p>
    <w:p w:rsidR="00000000" w:rsidDel="00000000" w:rsidP="00000000" w:rsidRDefault="00000000" w:rsidRPr="00000000" w14:paraId="0000006B">
      <w:pPr>
        <w:numPr>
          <w:ilvl w:val="0"/>
          <w:numId w:val="4"/>
        </w:numPr>
        <w:spacing w:after="0" w:afterAutospacing="0" w:line="240" w:lineRule="auto"/>
        <w:ind w:left="720" w:hanging="360"/>
        <w:rPr>
          <w:u w:val="none"/>
        </w:rPr>
      </w:pPr>
      <w:r w:rsidDel="00000000" w:rsidR="00000000" w:rsidRPr="00000000">
        <w:rPr>
          <w:rtl w:val="0"/>
        </w:rPr>
        <w:t xml:space="preserve">The second command allows for all TCP packets from our inside users (eth1) to accept packets where the source IP is 192.168.60.5 and the source port is 23</w:t>
      </w:r>
    </w:p>
    <w:p w:rsidR="00000000" w:rsidDel="00000000" w:rsidP="00000000" w:rsidRDefault="00000000" w:rsidRPr="00000000" w14:paraId="0000006C">
      <w:pPr>
        <w:numPr>
          <w:ilvl w:val="0"/>
          <w:numId w:val="4"/>
        </w:numPr>
        <w:spacing w:after="120" w:line="240" w:lineRule="auto"/>
        <w:ind w:left="720" w:hanging="360"/>
        <w:rPr>
          <w:u w:val="none"/>
        </w:rPr>
      </w:pPr>
      <w:r w:rsidDel="00000000" w:rsidR="00000000" w:rsidRPr="00000000">
        <w:rPr>
          <w:rtl w:val="0"/>
        </w:rPr>
        <w:t xml:space="preserve">The last command is setting a policy that drops any other type of network protocols</w:t>
      </w:r>
    </w:p>
    <w:p w:rsidR="00000000" w:rsidDel="00000000" w:rsidP="00000000" w:rsidRDefault="00000000" w:rsidRPr="00000000" w14:paraId="0000006D">
      <w:pPr>
        <w:spacing w:after="120" w:line="240" w:lineRule="auto"/>
        <w:ind w:left="0" w:firstLine="0"/>
        <w:rPr/>
      </w:pPr>
      <w:r w:rsidDel="00000000" w:rsidR="00000000" w:rsidRPr="00000000">
        <w:rPr/>
        <w:drawing>
          <wp:inline distB="114300" distT="114300" distL="114300" distR="114300">
            <wp:extent cx="5943600" cy="1752600"/>
            <wp:effectExtent b="0" l="0" r="0" t="0"/>
            <wp:docPr id="54"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line="240" w:lineRule="auto"/>
        <w:rPr/>
      </w:pPr>
      <w:r w:rsidDel="00000000" w:rsidR="00000000" w:rsidRPr="00000000">
        <w:rPr/>
        <w:drawing>
          <wp:inline distB="114300" distT="114300" distL="114300" distR="114300">
            <wp:extent cx="5943600" cy="3403600"/>
            <wp:effectExtent b="0" l="0" r="0" t="0"/>
            <wp:docPr id="3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1"/>
        </w:numPr>
        <w:spacing w:after="120" w:line="240" w:lineRule="auto"/>
        <w:ind w:left="720" w:hanging="360"/>
      </w:pPr>
      <w:r w:rsidDel="00000000" w:rsidR="00000000" w:rsidRPr="00000000">
        <w:rPr>
          <w:rtl w:val="0"/>
        </w:rPr>
        <w:t xml:space="preserve">Demonstrating that my inside hosts can run telnets to other internal servers.</w:t>
      </w:r>
    </w:p>
    <w:p w:rsidR="00000000" w:rsidDel="00000000" w:rsidP="00000000" w:rsidRDefault="00000000" w:rsidRPr="00000000" w14:paraId="00000070">
      <w:pPr>
        <w:spacing w:after="120" w:line="240" w:lineRule="auto"/>
        <w:ind w:left="0" w:firstLine="0"/>
        <w:rPr/>
      </w:pPr>
      <w:r w:rsidDel="00000000" w:rsidR="00000000" w:rsidRPr="00000000">
        <w:rPr/>
        <w:drawing>
          <wp:inline distB="114300" distT="114300" distL="114300" distR="114300">
            <wp:extent cx="5943600" cy="2235200"/>
            <wp:effectExtent b="0" l="0" r="0" t="0"/>
            <wp:docPr id="1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8"/>
        </w:numPr>
        <w:spacing w:after="120" w:line="240" w:lineRule="auto"/>
        <w:ind w:left="720" w:hanging="360"/>
        <w:rPr>
          <w:u w:val="none"/>
        </w:rPr>
      </w:pPr>
      <w:r w:rsidDel="00000000" w:rsidR="00000000" w:rsidRPr="00000000">
        <w:rPr>
          <w:rtl w:val="0"/>
        </w:rPr>
        <w:t xml:space="preserve">This demonstrates that the outsider host can only access the internal host located at 192.168.60.5 and not other internal hosts</w:t>
      </w:r>
    </w:p>
    <w:p w:rsidR="00000000" w:rsidDel="00000000" w:rsidP="00000000" w:rsidRDefault="00000000" w:rsidRPr="00000000" w14:paraId="00000072">
      <w:pPr>
        <w:spacing w:after="120" w:line="240" w:lineRule="auto"/>
        <w:rPr/>
      </w:pPr>
      <w:r w:rsidDel="00000000" w:rsidR="00000000" w:rsidRPr="00000000">
        <w:rPr/>
        <w:drawing>
          <wp:inline distB="114300" distT="114300" distL="114300" distR="114300">
            <wp:extent cx="5943600" cy="2997200"/>
            <wp:effectExtent b="0" l="0" r="0" t="0"/>
            <wp:docPr id="3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2"/>
        </w:numPr>
        <w:spacing w:after="120" w:line="240" w:lineRule="auto"/>
        <w:ind w:left="720" w:hanging="360"/>
        <w:rPr>
          <w:u w:val="none"/>
        </w:rPr>
      </w:pPr>
      <w:r w:rsidDel="00000000" w:rsidR="00000000" w:rsidRPr="00000000">
        <w:rPr>
          <w:rtl w:val="0"/>
        </w:rPr>
        <w:t xml:space="preserve">Here I demonstrate that host 3 can access host 2 and 1, thus all internal hosts and access other internal hosts</w:t>
      </w:r>
    </w:p>
    <w:p w:rsidR="00000000" w:rsidDel="00000000" w:rsidP="00000000" w:rsidRDefault="00000000" w:rsidRPr="00000000" w14:paraId="00000074">
      <w:pPr>
        <w:spacing w:after="120" w:line="240" w:lineRule="auto"/>
        <w:rPr/>
      </w:pPr>
      <w:r w:rsidDel="00000000" w:rsidR="00000000" w:rsidRPr="00000000">
        <w:rPr/>
        <w:drawing>
          <wp:inline distB="114300" distT="114300" distL="114300" distR="114300">
            <wp:extent cx="5943600" cy="1295400"/>
            <wp:effectExtent b="0" l="0" r="0" t="0"/>
            <wp:docPr id="51"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7"/>
        </w:numPr>
        <w:spacing w:after="120" w:line="240" w:lineRule="auto"/>
        <w:ind w:left="720" w:hanging="360"/>
        <w:rPr>
          <w:u w:val="none"/>
        </w:rPr>
      </w:pPr>
      <w:r w:rsidDel="00000000" w:rsidR="00000000" w:rsidRPr="00000000">
        <w:rPr>
          <w:rtl w:val="0"/>
        </w:rPr>
        <w:t xml:space="preserve">Here I demonstrate that the internal hosts are not able to access external hosts</w:t>
      </w:r>
    </w:p>
    <w:p w:rsidR="00000000" w:rsidDel="00000000" w:rsidP="00000000" w:rsidRDefault="00000000" w:rsidRPr="00000000" w14:paraId="00000076">
      <w:pPr>
        <w:spacing w:after="120" w:line="240" w:lineRule="auto"/>
        <w:ind w:left="0" w:firstLine="0"/>
        <w:rPr/>
      </w:pPr>
      <w:r w:rsidDel="00000000" w:rsidR="00000000" w:rsidRPr="00000000">
        <w:rPr>
          <w:rtl w:val="0"/>
        </w:rPr>
      </w:r>
    </w:p>
    <w:p w:rsidR="00000000" w:rsidDel="00000000" w:rsidP="00000000" w:rsidRDefault="00000000" w:rsidRPr="00000000" w14:paraId="00000077">
      <w:pPr>
        <w:spacing w:after="120" w:line="240" w:lineRule="auto"/>
        <w:ind w:left="0" w:firstLine="0"/>
        <w:rPr/>
      </w:pPr>
      <w:r w:rsidDel="00000000" w:rsidR="00000000" w:rsidRPr="00000000">
        <w:rPr>
          <w:rtl w:val="0"/>
        </w:rPr>
      </w:r>
    </w:p>
    <w:p w:rsidR="00000000" w:rsidDel="00000000" w:rsidP="00000000" w:rsidRDefault="00000000" w:rsidRPr="00000000" w14:paraId="00000078">
      <w:pPr>
        <w:spacing w:after="120" w:line="240" w:lineRule="auto"/>
        <w:ind w:left="0" w:firstLine="0"/>
        <w:rPr/>
      </w:pPr>
      <w:r w:rsidDel="00000000" w:rsidR="00000000" w:rsidRPr="00000000">
        <w:rPr>
          <w:rtl w:val="0"/>
        </w:rPr>
      </w:r>
    </w:p>
    <w:p w:rsidR="00000000" w:rsidDel="00000000" w:rsidP="00000000" w:rsidRDefault="00000000" w:rsidRPr="00000000" w14:paraId="00000079">
      <w:pPr>
        <w:spacing w:after="120" w:line="240" w:lineRule="auto"/>
        <w:ind w:left="0" w:firstLine="0"/>
        <w:rPr/>
      </w:pPr>
      <w:r w:rsidDel="00000000" w:rsidR="00000000" w:rsidRPr="00000000">
        <w:rPr>
          <w:rtl w:val="0"/>
        </w:rPr>
      </w:r>
    </w:p>
    <w:p w:rsidR="00000000" w:rsidDel="00000000" w:rsidP="00000000" w:rsidRDefault="00000000" w:rsidRPr="00000000" w14:paraId="0000007A">
      <w:pPr>
        <w:spacing w:after="120" w:line="240" w:lineRule="auto"/>
        <w:ind w:left="0" w:firstLine="0"/>
        <w:rPr/>
      </w:pPr>
      <w:r w:rsidDel="00000000" w:rsidR="00000000" w:rsidRPr="00000000">
        <w:rPr>
          <w:rtl w:val="0"/>
        </w:rPr>
      </w:r>
    </w:p>
    <w:p w:rsidR="00000000" w:rsidDel="00000000" w:rsidP="00000000" w:rsidRDefault="00000000" w:rsidRPr="00000000" w14:paraId="0000007B">
      <w:pPr>
        <w:spacing w:after="120" w:line="240" w:lineRule="auto"/>
        <w:ind w:left="0" w:firstLine="0"/>
        <w:rPr/>
      </w:pPr>
      <w:r w:rsidDel="00000000" w:rsidR="00000000" w:rsidRPr="00000000">
        <w:rPr>
          <w:rtl w:val="0"/>
        </w:rPr>
      </w:r>
    </w:p>
    <w:p w:rsidR="00000000" w:rsidDel="00000000" w:rsidP="00000000" w:rsidRDefault="00000000" w:rsidRPr="00000000" w14:paraId="0000007C">
      <w:pPr>
        <w:spacing w:after="120" w:line="240" w:lineRule="auto"/>
        <w:ind w:left="0" w:firstLine="0"/>
        <w:rPr/>
      </w:pPr>
      <w:r w:rsidDel="00000000" w:rsidR="00000000" w:rsidRPr="00000000">
        <w:rPr>
          <w:rtl w:val="0"/>
        </w:rPr>
      </w:r>
    </w:p>
    <w:p w:rsidR="00000000" w:rsidDel="00000000" w:rsidP="00000000" w:rsidRDefault="00000000" w:rsidRPr="00000000" w14:paraId="0000007D">
      <w:pPr>
        <w:spacing w:after="120" w:line="240" w:lineRule="auto"/>
        <w:ind w:left="0" w:firstLine="0"/>
        <w:rPr/>
      </w:pPr>
      <w:r w:rsidDel="00000000" w:rsidR="00000000" w:rsidRPr="00000000">
        <w:rPr>
          <w:rtl w:val="0"/>
        </w:rPr>
      </w:r>
    </w:p>
    <w:p w:rsidR="00000000" w:rsidDel="00000000" w:rsidP="00000000" w:rsidRDefault="00000000" w:rsidRPr="00000000" w14:paraId="0000007E">
      <w:pPr>
        <w:spacing w:after="120" w:line="240" w:lineRule="auto"/>
        <w:ind w:left="0" w:firstLine="0"/>
        <w:rPr/>
      </w:pPr>
      <w:r w:rsidDel="00000000" w:rsidR="00000000" w:rsidRPr="00000000">
        <w:rPr>
          <w:rtl w:val="0"/>
        </w:rPr>
      </w:r>
    </w:p>
    <w:p w:rsidR="00000000" w:rsidDel="00000000" w:rsidP="00000000" w:rsidRDefault="00000000" w:rsidRPr="00000000" w14:paraId="0000007F">
      <w:pPr>
        <w:spacing w:after="120" w:line="240" w:lineRule="auto"/>
        <w:ind w:left="0" w:firstLine="0"/>
        <w:rPr/>
      </w:pPr>
      <w:r w:rsidDel="00000000" w:rsidR="00000000" w:rsidRPr="00000000">
        <w:rPr>
          <w:rtl w:val="0"/>
        </w:rPr>
      </w:r>
    </w:p>
    <w:p w:rsidR="00000000" w:rsidDel="00000000" w:rsidP="00000000" w:rsidRDefault="00000000" w:rsidRPr="00000000" w14:paraId="00000080">
      <w:pPr>
        <w:spacing w:after="120" w:line="240" w:lineRule="auto"/>
        <w:ind w:left="0" w:firstLine="0"/>
        <w:rPr/>
      </w:pPr>
      <w:r w:rsidDel="00000000" w:rsidR="00000000" w:rsidRPr="00000000">
        <w:rPr>
          <w:rtl w:val="0"/>
        </w:rPr>
      </w:r>
    </w:p>
    <w:p w:rsidR="00000000" w:rsidDel="00000000" w:rsidP="00000000" w:rsidRDefault="00000000" w:rsidRPr="00000000" w14:paraId="00000081">
      <w:pPr>
        <w:numPr>
          <w:ilvl w:val="0"/>
          <w:numId w:val="18"/>
        </w:numPr>
        <w:spacing w:after="120" w:line="240" w:lineRule="auto"/>
        <w:ind w:left="450" w:hanging="360"/>
      </w:pPr>
      <w:r w:rsidDel="00000000" w:rsidR="00000000" w:rsidRPr="00000000">
        <w:rPr>
          <w:rtl w:val="0"/>
        </w:rPr>
        <w:t xml:space="preserve">Connection Tracking and Stateful Firewall</w:t>
      </w:r>
    </w:p>
    <w:p w:rsidR="00000000" w:rsidDel="00000000" w:rsidP="00000000" w:rsidRDefault="00000000" w:rsidRPr="00000000" w14:paraId="00000082">
      <w:pPr>
        <w:numPr>
          <w:ilvl w:val="1"/>
          <w:numId w:val="18"/>
        </w:numPr>
        <w:spacing w:after="120" w:line="240" w:lineRule="auto"/>
        <w:ind w:left="810" w:hanging="360"/>
      </w:pPr>
      <w:r w:rsidDel="00000000" w:rsidR="00000000" w:rsidRPr="00000000">
        <w:rPr>
          <w:rtl w:val="0"/>
        </w:rPr>
        <w:t xml:space="preserve">Experiment with the Connection Tracking</w:t>
      </w:r>
    </w:p>
    <w:p w:rsidR="00000000" w:rsidDel="00000000" w:rsidP="00000000" w:rsidRDefault="00000000" w:rsidRPr="00000000" w14:paraId="00000083">
      <w:pPr>
        <w:spacing w:after="120" w:line="240" w:lineRule="auto"/>
        <w:ind w:left="0" w:firstLine="0"/>
        <w:rPr/>
      </w:pPr>
      <w:r w:rsidDel="00000000" w:rsidR="00000000" w:rsidRPr="00000000">
        <w:rPr/>
        <w:drawing>
          <wp:inline distB="114300" distT="114300" distL="114300" distR="114300">
            <wp:extent cx="5943600" cy="635000"/>
            <wp:effectExtent b="0" l="0" r="0" t="0"/>
            <wp:docPr id="45"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line="240" w:lineRule="auto"/>
        <w:ind w:left="0" w:firstLine="0"/>
        <w:rPr/>
      </w:pPr>
      <w:r w:rsidDel="00000000" w:rsidR="00000000" w:rsidRPr="00000000">
        <w:rPr/>
        <w:drawing>
          <wp:inline distB="114300" distT="114300" distL="114300" distR="114300">
            <wp:extent cx="5943600" cy="508000"/>
            <wp:effectExtent b="0" l="0" r="0" t="0"/>
            <wp:docPr id="3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3"/>
        </w:numPr>
        <w:spacing w:after="120" w:line="240" w:lineRule="auto"/>
        <w:ind w:left="720" w:hanging="360"/>
        <w:rPr>
          <w:u w:val="none"/>
        </w:rPr>
      </w:pPr>
      <w:r w:rsidDel="00000000" w:rsidR="00000000" w:rsidRPr="00000000">
        <w:rPr>
          <w:rtl w:val="0"/>
        </w:rPr>
        <w:t xml:space="preserve">ICMP timeout = 30</w:t>
      </w:r>
    </w:p>
    <w:p w:rsidR="00000000" w:rsidDel="00000000" w:rsidP="00000000" w:rsidRDefault="00000000" w:rsidRPr="00000000" w14:paraId="00000086">
      <w:pPr>
        <w:spacing w:after="120" w:line="240" w:lineRule="auto"/>
        <w:ind w:left="0" w:firstLine="0"/>
        <w:rPr/>
      </w:pPr>
      <w:r w:rsidDel="00000000" w:rsidR="00000000" w:rsidRPr="00000000">
        <w:rPr/>
        <w:drawing>
          <wp:inline distB="114300" distT="114300" distL="114300" distR="114300">
            <wp:extent cx="5943600" cy="685800"/>
            <wp:effectExtent b="0" l="0" r="0" t="0"/>
            <wp:docPr id="41"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line="240" w:lineRule="auto"/>
        <w:rPr/>
      </w:pPr>
      <w:r w:rsidDel="00000000" w:rsidR="00000000" w:rsidRPr="00000000">
        <w:rPr/>
        <w:drawing>
          <wp:inline distB="114300" distT="114300" distL="114300" distR="114300">
            <wp:extent cx="5943600" cy="495300"/>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3"/>
        </w:numPr>
        <w:spacing w:after="120" w:line="240" w:lineRule="auto"/>
        <w:ind w:left="720" w:hanging="360"/>
        <w:rPr>
          <w:u w:val="none"/>
        </w:rPr>
      </w:pPr>
      <w:r w:rsidDel="00000000" w:rsidR="00000000" w:rsidRPr="00000000">
        <w:rPr>
          <w:rtl w:val="0"/>
        </w:rPr>
        <w:t xml:space="preserve">UDP timeout = 30</w:t>
      </w:r>
    </w:p>
    <w:p w:rsidR="00000000" w:rsidDel="00000000" w:rsidP="00000000" w:rsidRDefault="00000000" w:rsidRPr="00000000" w14:paraId="00000089">
      <w:pPr>
        <w:spacing w:after="120" w:line="240" w:lineRule="auto"/>
        <w:rPr/>
      </w:pPr>
      <w:r w:rsidDel="00000000" w:rsidR="00000000" w:rsidRPr="00000000">
        <w:rPr/>
        <w:drawing>
          <wp:inline distB="114300" distT="114300" distL="114300" distR="114300">
            <wp:extent cx="5943600" cy="711200"/>
            <wp:effectExtent b="0" l="0" r="0" t="0"/>
            <wp:docPr id="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line="240" w:lineRule="auto"/>
        <w:ind w:left="0" w:firstLine="0"/>
        <w:rPr/>
      </w:pPr>
      <w:r w:rsidDel="00000000" w:rsidR="00000000" w:rsidRPr="00000000">
        <w:rPr/>
        <w:drawing>
          <wp:inline distB="114300" distT="114300" distL="114300" distR="114300">
            <wp:extent cx="5943600" cy="622300"/>
            <wp:effectExtent b="0" l="0" r="0" t="0"/>
            <wp:docPr id="4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3"/>
        </w:numPr>
        <w:spacing w:after="120" w:line="240" w:lineRule="auto"/>
        <w:ind w:left="720" w:hanging="360"/>
        <w:rPr>
          <w:u w:val="none"/>
        </w:rPr>
      </w:pPr>
      <w:r w:rsidDel="00000000" w:rsidR="00000000" w:rsidRPr="00000000">
        <w:rPr>
          <w:rtl w:val="0"/>
        </w:rPr>
        <w:t xml:space="preserve">TCP = 120 </w:t>
      </w:r>
    </w:p>
    <w:p w:rsidR="00000000" w:rsidDel="00000000" w:rsidP="00000000" w:rsidRDefault="00000000" w:rsidRPr="00000000" w14:paraId="0000008C">
      <w:pPr>
        <w:spacing w:after="120" w:line="240" w:lineRule="auto"/>
        <w:rPr/>
      </w:pPr>
      <w:r w:rsidDel="00000000" w:rsidR="00000000" w:rsidRPr="00000000">
        <w:rPr>
          <w:rtl w:val="0"/>
        </w:rPr>
      </w:r>
    </w:p>
    <w:p w:rsidR="00000000" w:rsidDel="00000000" w:rsidP="00000000" w:rsidRDefault="00000000" w:rsidRPr="00000000" w14:paraId="0000008D">
      <w:pPr>
        <w:numPr>
          <w:ilvl w:val="1"/>
          <w:numId w:val="18"/>
        </w:numPr>
        <w:spacing w:after="120" w:line="240" w:lineRule="auto"/>
        <w:ind w:left="810" w:hanging="360"/>
      </w:pPr>
      <w:r w:rsidDel="00000000" w:rsidR="00000000" w:rsidRPr="00000000">
        <w:rPr>
          <w:rtl w:val="0"/>
        </w:rPr>
        <w:t xml:space="preserve">Setting Up a Stateful Firewall</w:t>
      </w:r>
    </w:p>
    <w:p w:rsidR="00000000" w:rsidDel="00000000" w:rsidP="00000000" w:rsidRDefault="00000000" w:rsidRPr="00000000" w14:paraId="0000008E">
      <w:pPr>
        <w:spacing w:after="120" w:line="240" w:lineRule="auto"/>
        <w:ind w:left="0" w:firstLine="0"/>
        <w:rPr/>
      </w:pPr>
      <w:r w:rsidDel="00000000" w:rsidR="00000000" w:rsidRPr="00000000">
        <w:rPr/>
        <w:drawing>
          <wp:inline distB="114300" distT="114300" distL="114300" distR="114300">
            <wp:extent cx="5943600" cy="1016000"/>
            <wp:effectExtent b="0" l="0" r="0" t="0"/>
            <wp:docPr id="43"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0"/>
        </w:numPr>
        <w:spacing w:after="0" w:afterAutospacing="0" w:line="240" w:lineRule="auto"/>
        <w:ind w:left="720" w:hanging="360"/>
        <w:rPr>
          <w:u w:val="none"/>
        </w:rPr>
      </w:pPr>
      <w:r w:rsidDel="00000000" w:rsidR="00000000" w:rsidRPr="00000000">
        <w:rPr>
          <w:rtl w:val="0"/>
        </w:rPr>
        <w:t xml:space="preserve">The first rule is allowing outside hosts to accept replies from internal hosts.</w:t>
      </w:r>
    </w:p>
    <w:p w:rsidR="00000000" w:rsidDel="00000000" w:rsidP="00000000" w:rsidRDefault="00000000" w:rsidRPr="00000000" w14:paraId="00000090">
      <w:pPr>
        <w:numPr>
          <w:ilvl w:val="0"/>
          <w:numId w:val="20"/>
        </w:numPr>
        <w:spacing w:after="0" w:afterAutospacing="0" w:line="240" w:lineRule="auto"/>
        <w:ind w:left="720" w:hanging="360"/>
        <w:rPr>
          <w:u w:val="none"/>
        </w:rPr>
      </w:pPr>
      <w:r w:rsidDel="00000000" w:rsidR="00000000" w:rsidRPr="00000000">
        <w:rPr>
          <w:rtl w:val="0"/>
        </w:rPr>
        <w:t xml:space="preserve">The second rules is allowing internal hosts to send TCP packets to external hosts that are being created on a new connection</w:t>
      </w:r>
    </w:p>
    <w:p w:rsidR="00000000" w:rsidDel="00000000" w:rsidP="00000000" w:rsidRDefault="00000000" w:rsidRPr="00000000" w14:paraId="00000091">
      <w:pPr>
        <w:numPr>
          <w:ilvl w:val="0"/>
          <w:numId w:val="20"/>
        </w:numPr>
        <w:spacing w:after="0" w:afterAutospacing="0" w:line="240" w:lineRule="auto"/>
        <w:ind w:left="720" w:hanging="360"/>
        <w:rPr>
          <w:u w:val="none"/>
        </w:rPr>
      </w:pPr>
      <w:r w:rsidDel="00000000" w:rsidR="00000000" w:rsidRPr="00000000">
        <w:rPr>
          <w:rtl w:val="0"/>
        </w:rPr>
        <w:t xml:space="preserve">The third rule is allowing packets that is associated with an existed connection to be sent to outside hosts</w:t>
      </w:r>
    </w:p>
    <w:p w:rsidR="00000000" w:rsidDel="00000000" w:rsidP="00000000" w:rsidRDefault="00000000" w:rsidRPr="00000000" w14:paraId="00000092">
      <w:pPr>
        <w:numPr>
          <w:ilvl w:val="0"/>
          <w:numId w:val="20"/>
        </w:numPr>
        <w:spacing w:after="120" w:line="240" w:lineRule="auto"/>
        <w:ind w:left="720" w:hanging="360"/>
        <w:rPr>
          <w:u w:val="none"/>
        </w:rPr>
      </w:pPr>
      <w:r w:rsidDel="00000000" w:rsidR="00000000" w:rsidRPr="00000000">
        <w:rPr>
          <w:rtl w:val="0"/>
        </w:rPr>
        <w:t xml:space="preserve">The last rules drop and other packets that should not be sent</w:t>
      </w:r>
    </w:p>
    <w:p w:rsidR="00000000" w:rsidDel="00000000" w:rsidP="00000000" w:rsidRDefault="00000000" w:rsidRPr="00000000" w14:paraId="00000093">
      <w:pPr>
        <w:spacing w:after="120" w:line="240" w:lineRule="auto"/>
        <w:ind w:left="0" w:firstLine="0"/>
        <w:rPr/>
      </w:pPr>
      <w:r w:rsidDel="00000000" w:rsidR="00000000" w:rsidRPr="00000000">
        <w:rPr/>
        <w:drawing>
          <wp:inline distB="114300" distT="114300" distL="114300" distR="114300">
            <wp:extent cx="5943600" cy="1778000"/>
            <wp:effectExtent b="0" l="0" r="0" t="0"/>
            <wp:docPr id="28"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6"/>
        </w:numPr>
        <w:spacing w:after="120" w:line="240" w:lineRule="auto"/>
        <w:ind w:left="720" w:hanging="360"/>
        <w:rPr>
          <w:u w:val="none"/>
        </w:rPr>
      </w:pPr>
      <w:r w:rsidDel="00000000" w:rsidR="00000000" w:rsidRPr="00000000">
        <w:rPr>
          <w:rtl w:val="0"/>
        </w:rPr>
        <w:t xml:space="preserve">Verifying connections using the conntrack module</w:t>
      </w:r>
    </w:p>
    <w:p w:rsidR="00000000" w:rsidDel="00000000" w:rsidP="00000000" w:rsidRDefault="00000000" w:rsidRPr="00000000" w14:paraId="00000095">
      <w:pPr>
        <w:spacing w:after="120" w:line="240" w:lineRule="auto"/>
        <w:ind w:left="0" w:firstLine="0"/>
        <w:rPr/>
      </w:pPr>
      <w:r w:rsidDel="00000000" w:rsidR="00000000" w:rsidRPr="00000000">
        <w:rPr/>
        <w:drawing>
          <wp:inline distB="114300" distT="114300" distL="114300" distR="114300">
            <wp:extent cx="5943600" cy="876300"/>
            <wp:effectExtent b="0" l="0" r="0" t="0"/>
            <wp:docPr id="25"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0"/>
        </w:numPr>
        <w:spacing w:after="0" w:afterAutospacing="0" w:line="240" w:lineRule="auto"/>
        <w:ind w:left="720" w:hanging="360"/>
        <w:rPr>
          <w:u w:val="none"/>
        </w:rPr>
      </w:pPr>
      <w:r w:rsidDel="00000000" w:rsidR="00000000" w:rsidRPr="00000000">
        <w:rPr>
          <w:rtl w:val="0"/>
        </w:rPr>
        <w:t xml:space="preserve">Here I don’t use the conntrack module when making my rules</w:t>
      </w:r>
    </w:p>
    <w:p w:rsidR="00000000" w:rsidDel="00000000" w:rsidP="00000000" w:rsidRDefault="00000000" w:rsidRPr="00000000" w14:paraId="00000097">
      <w:pPr>
        <w:numPr>
          <w:ilvl w:val="0"/>
          <w:numId w:val="10"/>
        </w:numPr>
        <w:spacing w:after="120" w:line="240" w:lineRule="auto"/>
        <w:ind w:left="720" w:hanging="360"/>
        <w:rPr>
          <w:u w:val="none"/>
        </w:rPr>
      </w:pPr>
      <w:r w:rsidDel="00000000" w:rsidR="00000000" w:rsidRPr="00000000">
        <w:rPr>
          <w:rtl w:val="0"/>
        </w:rPr>
        <w:t xml:space="preserve">We run the same command in this case but instead of checking for a new connection or connections that are already established, we check and match TCP packets with the SYN bit set so we are able to check which TCP connections are outgoing.</w:t>
      </w:r>
    </w:p>
    <w:p w:rsidR="00000000" w:rsidDel="00000000" w:rsidP="00000000" w:rsidRDefault="00000000" w:rsidRPr="00000000" w14:paraId="00000098">
      <w:pPr>
        <w:spacing w:after="120" w:line="240" w:lineRule="auto"/>
        <w:ind w:left="0" w:firstLine="0"/>
        <w:rPr/>
      </w:pPr>
      <w:r w:rsidDel="00000000" w:rsidR="00000000" w:rsidRPr="00000000">
        <w:rPr/>
        <w:drawing>
          <wp:inline distB="114300" distT="114300" distL="114300" distR="114300">
            <wp:extent cx="5943600" cy="4521200"/>
            <wp:effectExtent b="0" l="0" r="0" t="0"/>
            <wp:docPr id="35"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4"/>
        </w:numPr>
        <w:spacing w:after="120" w:line="240" w:lineRule="auto"/>
        <w:ind w:left="720" w:hanging="360"/>
        <w:rPr>
          <w:u w:val="none"/>
        </w:rPr>
      </w:pPr>
      <w:r w:rsidDel="00000000" w:rsidR="00000000" w:rsidRPr="00000000">
        <w:rPr>
          <w:rtl w:val="0"/>
        </w:rPr>
        <w:t xml:space="preserve">Verifying our results and connections but this time not using the conntrack module</w:t>
      </w:r>
    </w:p>
    <w:p w:rsidR="00000000" w:rsidDel="00000000" w:rsidP="00000000" w:rsidRDefault="00000000" w:rsidRPr="00000000" w14:paraId="0000009A">
      <w:pPr>
        <w:spacing w:after="120" w:line="240" w:lineRule="auto"/>
        <w:ind w:left="0" w:firstLine="0"/>
        <w:rPr/>
      </w:pPr>
      <w:r w:rsidDel="00000000" w:rsidR="00000000" w:rsidRPr="00000000">
        <w:rPr>
          <w:rtl w:val="0"/>
        </w:rPr>
      </w:r>
    </w:p>
    <w:p w:rsidR="00000000" w:rsidDel="00000000" w:rsidP="00000000" w:rsidRDefault="00000000" w:rsidRPr="00000000" w14:paraId="0000009B">
      <w:pPr>
        <w:spacing w:after="120" w:line="240" w:lineRule="auto"/>
        <w:ind w:left="0" w:firstLine="0"/>
        <w:rPr/>
      </w:pPr>
      <w:r w:rsidDel="00000000" w:rsidR="00000000" w:rsidRPr="00000000">
        <w:rPr>
          <w:rtl w:val="0"/>
        </w:rPr>
      </w:r>
    </w:p>
    <w:p w:rsidR="00000000" w:rsidDel="00000000" w:rsidP="00000000" w:rsidRDefault="00000000" w:rsidRPr="00000000" w14:paraId="0000009C">
      <w:pPr>
        <w:numPr>
          <w:ilvl w:val="0"/>
          <w:numId w:val="18"/>
        </w:numPr>
        <w:spacing w:after="120" w:line="240" w:lineRule="auto"/>
        <w:ind w:left="450" w:hanging="360"/>
      </w:pPr>
      <w:r w:rsidDel="00000000" w:rsidR="00000000" w:rsidRPr="00000000">
        <w:rPr>
          <w:rtl w:val="0"/>
        </w:rPr>
        <w:t xml:space="preserve">Limiting Network Traffic</w:t>
      </w:r>
    </w:p>
    <w:p w:rsidR="00000000" w:rsidDel="00000000" w:rsidP="00000000" w:rsidRDefault="00000000" w:rsidRPr="00000000" w14:paraId="0000009D">
      <w:pPr>
        <w:numPr>
          <w:ilvl w:val="0"/>
          <w:numId w:val="14"/>
        </w:numPr>
        <w:spacing w:after="120" w:line="240" w:lineRule="auto"/>
        <w:ind w:left="720" w:hanging="360"/>
      </w:pPr>
      <w:r w:rsidDel="00000000" w:rsidR="00000000" w:rsidRPr="00000000">
        <w:rPr>
          <w:rtl w:val="0"/>
        </w:rPr>
        <w:t xml:space="preserve">Show the result of pinging </w:t>
      </w:r>
      <w:r w:rsidDel="00000000" w:rsidR="00000000" w:rsidRPr="00000000">
        <w:rPr>
          <w:i w:val="1"/>
          <w:rtl w:val="0"/>
        </w:rPr>
        <w:t xml:space="preserve">192.168.60.5 </w:t>
      </w:r>
      <w:r w:rsidDel="00000000" w:rsidR="00000000" w:rsidRPr="00000000">
        <w:rPr>
          <w:rtl w:val="0"/>
        </w:rPr>
        <w:t xml:space="preserve">from </w:t>
      </w:r>
      <w:r w:rsidDel="00000000" w:rsidR="00000000" w:rsidRPr="00000000">
        <w:rPr>
          <w:i w:val="1"/>
          <w:rtl w:val="0"/>
        </w:rPr>
        <w:t xml:space="preserve">10.9.0.5 </w:t>
      </w:r>
      <w:r w:rsidDel="00000000" w:rsidR="00000000" w:rsidRPr="00000000">
        <w:rPr>
          <w:rtl w:val="0"/>
        </w:rPr>
        <w:t xml:space="preserve">in 2 conditions:</w:t>
      </w:r>
    </w:p>
    <w:p w:rsidR="00000000" w:rsidDel="00000000" w:rsidP="00000000" w:rsidRDefault="00000000" w:rsidRPr="00000000" w14:paraId="0000009E">
      <w:pPr>
        <w:spacing w:after="120" w:line="240" w:lineRule="auto"/>
        <w:rPr/>
      </w:pPr>
      <w:r w:rsidDel="00000000" w:rsidR="00000000" w:rsidRPr="00000000">
        <w:rPr/>
        <w:drawing>
          <wp:inline distB="114300" distT="114300" distL="114300" distR="114300">
            <wp:extent cx="5943600" cy="520700"/>
            <wp:effectExtent b="0" l="0" r="0" t="0"/>
            <wp:docPr id="52"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line="240" w:lineRule="auto"/>
        <w:ind w:left="0" w:firstLine="0"/>
        <w:rPr/>
      </w:pPr>
      <w:r w:rsidDel="00000000" w:rsidR="00000000" w:rsidRPr="00000000">
        <w:rPr/>
        <w:drawing>
          <wp:inline distB="114300" distT="114300" distL="114300" distR="114300">
            <wp:extent cx="5943600" cy="2819400"/>
            <wp:effectExtent b="0" l="0" r="0" t="0"/>
            <wp:docPr id="3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line="240" w:lineRule="auto"/>
        <w:rPr/>
      </w:pPr>
      <w:r w:rsidDel="00000000" w:rsidR="00000000" w:rsidRPr="00000000">
        <w:rPr/>
        <w:drawing>
          <wp:inline distB="114300" distT="114300" distL="114300" distR="114300">
            <wp:extent cx="5943600" cy="266700"/>
            <wp:effectExtent b="0" l="0" r="0" t="0"/>
            <wp:docPr id="12"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240" w:lineRule="auto"/>
        <w:ind w:left="0" w:firstLine="0"/>
        <w:rPr/>
      </w:pPr>
      <w:r w:rsidDel="00000000" w:rsidR="00000000" w:rsidRPr="00000000">
        <w:rPr/>
        <w:drawing>
          <wp:inline distB="114300" distT="114300" distL="114300" distR="114300">
            <wp:extent cx="5943600" cy="3175000"/>
            <wp:effectExtent b="0" l="0" r="0" t="0"/>
            <wp:docPr id="48"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4"/>
        </w:numPr>
        <w:spacing w:after="0" w:afterAutospacing="0" w:line="240" w:lineRule="auto"/>
        <w:ind w:left="720" w:hanging="360"/>
        <w:rPr>
          <w:u w:val="none"/>
        </w:rPr>
      </w:pPr>
      <w:r w:rsidDel="00000000" w:rsidR="00000000" w:rsidRPr="00000000">
        <w:rPr>
          <w:rtl w:val="0"/>
        </w:rPr>
        <w:t xml:space="preserve">The second rule is needed because if we don’t have the second rule none of the packets will actually get dropped.</w:t>
      </w:r>
    </w:p>
    <w:p w:rsidR="00000000" w:rsidDel="00000000" w:rsidP="00000000" w:rsidRDefault="00000000" w:rsidRPr="00000000" w14:paraId="000000A3">
      <w:pPr>
        <w:numPr>
          <w:ilvl w:val="0"/>
          <w:numId w:val="14"/>
        </w:numPr>
        <w:spacing w:after="0" w:afterAutospacing="0" w:line="240" w:lineRule="auto"/>
        <w:ind w:left="720" w:hanging="360"/>
        <w:rPr>
          <w:u w:val="none"/>
        </w:rPr>
      </w:pPr>
      <w:r w:rsidDel="00000000" w:rsidR="00000000" w:rsidRPr="00000000">
        <w:rPr>
          <w:rtl w:val="0"/>
        </w:rPr>
        <w:t xml:space="preserve">The limit only takes effect when the packets start getting dropped.</w:t>
      </w:r>
    </w:p>
    <w:p w:rsidR="00000000" w:rsidDel="00000000" w:rsidP="00000000" w:rsidRDefault="00000000" w:rsidRPr="00000000" w14:paraId="000000A4">
      <w:pPr>
        <w:numPr>
          <w:ilvl w:val="0"/>
          <w:numId w:val="14"/>
        </w:numPr>
        <w:spacing w:after="120" w:line="240" w:lineRule="auto"/>
        <w:ind w:left="720" w:hanging="360"/>
        <w:rPr>
          <w:u w:val="none"/>
        </w:rPr>
      </w:pPr>
      <w:r w:rsidDel="00000000" w:rsidR="00000000" w:rsidRPr="00000000">
        <w:rPr>
          <w:rtl w:val="0"/>
        </w:rPr>
        <w:t xml:space="preserve">The first few packets likely do not match the first rule and they pass on like normally without getting dropped.</w:t>
      </w:r>
    </w:p>
    <w:p w:rsidR="00000000" w:rsidDel="00000000" w:rsidP="00000000" w:rsidRDefault="00000000" w:rsidRPr="00000000" w14:paraId="000000A5">
      <w:pPr>
        <w:spacing w:after="120" w:line="240" w:lineRule="auto"/>
        <w:ind w:left="0" w:firstLine="0"/>
        <w:rPr/>
      </w:pPr>
      <w:r w:rsidDel="00000000" w:rsidR="00000000" w:rsidRPr="00000000">
        <w:rPr>
          <w:rtl w:val="0"/>
        </w:rPr>
      </w:r>
    </w:p>
    <w:p w:rsidR="00000000" w:rsidDel="00000000" w:rsidP="00000000" w:rsidRDefault="00000000" w:rsidRPr="00000000" w14:paraId="000000A6">
      <w:pPr>
        <w:spacing w:after="120" w:line="240" w:lineRule="auto"/>
        <w:ind w:left="0" w:firstLine="0"/>
        <w:rPr/>
      </w:pPr>
      <w:r w:rsidDel="00000000" w:rsidR="00000000" w:rsidRPr="00000000">
        <w:rPr>
          <w:rtl w:val="0"/>
        </w:rPr>
      </w:r>
    </w:p>
    <w:p w:rsidR="00000000" w:rsidDel="00000000" w:rsidP="00000000" w:rsidRDefault="00000000" w:rsidRPr="00000000" w14:paraId="000000A7">
      <w:pPr>
        <w:spacing w:after="120" w:line="240" w:lineRule="auto"/>
        <w:ind w:left="0" w:firstLine="0"/>
        <w:rPr/>
      </w:pPr>
      <w:r w:rsidDel="00000000" w:rsidR="00000000" w:rsidRPr="00000000">
        <w:rPr>
          <w:rtl w:val="0"/>
        </w:rPr>
      </w:r>
    </w:p>
    <w:p w:rsidR="00000000" w:rsidDel="00000000" w:rsidP="00000000" w:rsidRDefault="00000000" w:rsidRPr="00000000" w14:paraId="000000A8">
      <w:pPr>
        <w:numPr>
          <w:ilvl w:val="0"/>
          <w:numId w:val="18"/>
        </w:numPr>
        <w:spacing w:after="120" w:line="240" w:lineRule="auto"/>
        <w:ind w:left="450" w:hanging="360"/>
      </w:pPr>
      <w:r w:rsidDel="00000000" w:rsidR="00000000" w:rsidRPr="00000000">
        <w:rPr>
          <w:rtl w:val="0"/>
        </w:rPr>
        <w:t xml:space="preserve">Load Balancing</w:t>
      </w:r>
    </w:p>
    <w:p w:rsidR="00000000" w:rsidDel="00000000" w:rsidP="00000000" w:rsidRDefault="00000000" w:rsidRPr="00000000" w14:paraId="000000A9">
      <w:pPr>
        <w:numPr>
          <w:ilvl w:val="0"/>
          <w:numId w:val="25"/>
        </w:numPr>
        <w:spacing w:after="120" w:line="240" w:lineRule="auto"/>
        <w:ind w:left="720" w:hanging="360"/>
      </w:pPr>
      <w:r w:rsidDel="00000000" w:rsidR="00000000" w:rsidRPr="00000000">
        <w:rPr>
          <w:rtl w:val="0"/>
        </w:rPr>
        <w:t xml:space="preserve">Show the comparison between two modes:</w:t>
      </w:r>
    </w:p>
    <w:p w:rsidR="00000000" w:rsidDel="00000000" w:rsidP="00000000" w:rsidRDefault="00000000" w:rsidRPr="00000000" w14:paraId="000000AA">
      <w:pPr>
        <w:spacing w:after="120" w:line="240" w:lineRule="auto"/>
        <w:ind w:left="0" w:firstLine="0"/>
        <w:rPr/>
      </w:pPr>
      <w:r w:rsidDel="00000000" w:rsidR="00000000" w:rsidRPr="00000000">
        <w:rPr/>
        <w:drawing>
          <wp:inline distB="114300" distT="114300" distL="114300" distR="114300">
            <wp:extent cx="5943600" cy="381000"/>
            <wp:effectExtent b="0" l="0" r="0" t="0"/>
            <wp:docPr id="26"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20" w:line="240" w:lineRule="auto"/>
        <w:ind w:left="0" w:firstLine="0"/>
        <w:rPr/>
      </w:pPr>
      <w:r w:rsidDel="00000000" w:rsidR="00000000" w:rsidRPr="00000000">
        <w:rPr/>
        <w:drawing>
          <wp:inline distB="114300" distT="114300" distL="114300" distR="114300">
            <wp:extent cx="5943600" cy="673100"/>
            <wp:effectExtent b="0" l="0" r="0" t="0"/>
            <wp:docPr id="7"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20" w:line="240" w:lineRule="auto"/>
        <w:ind w:left="0" w:firstLine="0"/>
        <w:rPr/>
      </w:pPr>
      <w:r w:rsidDel="00000000" w:rsidR="00000000" w:rsidRPr="00000000">
        <w:rPr>
          <w:rtl w:val="0"/>
        </w:rPr>
      </w:r>
    </w:p>
    <w:p w:rsidR="00000000" w:rsidDel="00000000" w:rsidP="00000000" w:rsidRDefault="00000000" w:rsidRPr="00000000" w14:paraId="000000AD">
      <w:pPr>
        <w:spacing w:after="120" w:line="240" w:lineRule="auto"/>
        <w:ind w:left="0" w:firstLine="0"/>
        <w:rPr/>
      </w:pPr>
      <w:r w:rsidDel="00000000" w:rsidR="00000000" w:rsidRPr="00000000">
        <w:rPr/>
        <w:drawing>
          <wp:inline distB="114300" distT="114300" distL="114300" distR="114300">
            <wp:extent cx="5943600" cy="901700"/>
            <wp:effectExtent b="0" l="0" r="0" t="0"/>
            <wp:docPr id="53"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20" w:line="240" w:lineRule="auto"/>
        <w:ind w:left="0" w:firstLine="0"/>
        <w:rPr/>
      </w:pPr>
      <w:r w:rsidDel="00000000" w:rsidR="00000000" w:rsidRPr="00000000">
        <w:rPr/>
        <w:drawing>
          <wp:inline distB="114300" distT="114300" distL="114300" distR="114300">
            <wp:extent cx="5943600" cy="939800"/>
            <wp:effectExtent b="0" l="0" r="0" t="0"/>
            <wp:docPr id="17"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943600" cy="939800"/>
                    </a:xfrm>
                    <a:prstGeom prst="rect"/>
                    <a:ln/>
                  </pic:spPr>
                </pic:pic>
              </a:graphicData>
            </a:graphic>
          </wp:inline>
        </w:drawing>
      </w:r>
      <w:r w:rsidDel="00000000" w:rsidR="00000000" w:rsidRPr="00000000">
        <w:rPr/>
        <w:drawing>
          <wp:inline distB="114300" distT="114300" distL="114300" distR="114300">
            <wp:extent cx="5943600" cy="647700"/>
            <wp:effectExtent b="0" l="0" r="0" t="0"/>
            <wp:docPr id="24"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line="240" w:lineRule="auto"/>
        <w:ind w:left="0" w:firstLine="0"/>
        <w:rPr/>
      </w:pPr>
      <w:r w:rsidDel="00000000" w:rsidR="00000000" w:rsidRPr="00000000">
        <w:rPr/>
        <w:drawing>
          <wp:inline distB="114300" distT="114300" distL="114300" distR="114300">
            <wp:extent cx="5943600" cy="2832100"/>
            <wp:effectExtent b="0" l="0" r="0" t="0"/>
            <wp:docPr id="49"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20" w:line="240" w:lineRule="auto"/>
        <w:ind w:left="0" w:firstLine="0"/>
        <w:rPr>
          <w:b w:val="1"/>
        </w:rPr>
      </w:pPr>
      <w:r w:rsidDel="00000000" w:rsidR="00000000" w:rsidRPr="00000000">
        <w:rPr>
          <w:rtl w:val="0"/>
        </w:rPr>
      </w:r>
    </w:p>
    <w:p w:rsidR="00000000" w:rsidDel="00000000" w:rsidP="00000000" w:rsidRDefault="00000000" w:rsidRPr="00000000" w14:paraId="000000B1">
      <w:pPr>
        <w:spacing w:after="120" w:line="240" w:lineRule="auto"/>
        <w:ind w:left="0" w:firstLine="0"/>
        <w:rPr>
          <w:b w:val="1"/>
        </w:rPr>
      </w:pPr>
      <w:r w:rsidDel="00000000" w:rsidR="00000000" w:rsidRPr="00000000">
        <w:rPr>
          <w:rtl w:val="0"/>
        </w:rPr>
      </w:r>
    </w:p>
    <w:p w:rsidR="00000000" w:rsidDel="00000000" w:rsidP="00000000" w:rsidRDefault="00000000" w:rsidRPr="00000000" w14:paraId="000000B2">
      <w:pPr>
        <w:spacing w:after="120" w:line="240" w:lineRule="auto"/>
        <w:ind w:left="0" w:firstLine="0"/>
        <w:rPr>
          <w:b w:val="1"/>
        </w:rPr>
      </w:pPr>
      <w:r w:rsidDel="00000000" w:rsidR="00000000" w:rsidRPr="00000000">
        <w:rPr>
          <w:b w:val="1"/>
          <w:rtl w:val="0"/>
        </w:rPr>
        <w:t xml:space="preserve">Random module</w:t>
      </w:r>
    </w:p>
    <w:p w:rsidR="00000000" w:rsidDel="00000000" w:rsidP="00000000" w:rsidRDefault="00000000" w:rsidRPr="00000000" w14:paraId="000000B3">
      <w:pPr>
        <w:spacing w:after="120" w:line="240" w:lineRule="auto"/>
        <w:ind w:left="0" w:firstLine="0"/>
        <w:rPr/>
      </w:pPr>
      <w:r w:rsidDel="00000000" w:rsidR="00000000" w:rsidRPr="00000000">
        <w:rPr/>
        <w:drawing>
          <wp:inline distB="114300" distT="114300" distL="114300" distR="114300">
            <wp:extent cx="5943600" cy="889000"/>
            <wp:effectExtent b="0" l="0" r="0" t="0"/>
            <wp:docPr id="21"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20" w:line="240" w:lineRule="auto"/>
        <w:ind w:left="0" w:firstLine="0"/>
        <w:rPr/>
      </w:pPr>
      <w:r w:rsidDel="00000000" w:rsidR="00000000" w:rsidRPr="00000000">
        <w:rPr/>
        <w:drawing>
          <wp:inline distB="114300" distT="114300" distL="114300" distR="114300">
            <wp:extent cx="5943600" cy="1612900"/>
            <wp:effectExtent b="0" l="0" r="0" t="0"/>
            <wp:docPr id="3"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20" w:line="240" w:lineRule="auto"/>
        <w:ind w:left="0" w:firstLine="0"/>
        <w:rPr/>
      </w:pPr>
      <w:r w:rsidDel="00000000" w:rsidR="00000000" w:rsidRPr="00000000">
        <w:rPr/>
        <w:drawing>
          <wp:inline distB="114300" distT="114300" distL="114300" distR="114300">
            <wp:extent cx="5943600" cy="3479800"/>
            <wp:effectExtent b="0" l="0" r="0" t="0"/>
            <wp:docPr id="46"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line="240" w:lineRule="auto"/>
        <w:ind w:left="0" w:firstLine="0"/>
        <w:rPr/>
      </w:pPr>
      <w:r w:rsidDel="00000000" w:rsidR="00000000" w:rsidRPr="00000000">
        <w:rPr/>
        <w:drawing>
          <wp:inline distB="114300" distT="114300" distL="114300" distR="114300">
            <wp:extent cx="5943600" cy="1409700"/>
            <wp:effectExtent b="0" l="0" r="0" t="0"/>
            <wp:docPr id="9"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240" w:lineRule="auto"/>
        <w:ind w:left="0" w:firstLine="0"/>
        <w:rPr/>
      </w:pPr>
      <w:r w:rsidDel="00000000" w:rsidR="00000000" w:rsidRPr="00000000">
        <w:rPr/>
        <w:drawing>
          <wp:inline distB="114300" distT="114300" distL="114300" distR="114300">
            <wp:extent cx="5943600" cy="2844800"/>
            <wp:effectExtent b="0" l="0" r="0" t="0"/>
            <wp:docPr id="47"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27"/>
        </w:numPr>
        <w:ind w:left="720" w:hanging="360"/>
        <w:jc w:val="left"/>
        <w:rPr>
          <w:u w:val="none"/>
        </w:rPr>
      </w:pPr>
      <w:r w:rsidDel="00000000" w:rsidR="00000000" w:rsidRPr="00000000">
        <w:rPr>
          <w:rtl w:val="0"/>
        </w:rPr>
        <w:t xml:space="preserve">For the Nth mode operating</w:t>
      </w:r>
    </w:p>
    <w:p w:rsidR="00000000" w:rsidDel="00000000" w:rsidP="00000000" w:rsidRDefault="00000000" w:rsidRPr="00000000" w14:paraId="000000B9">
      <w:pPr>
        <w:numPr>
          <w:ilvl w:val="1"/>
          <w:numId w:val="27"/>
        </w:numPr>
        <w:ind w:left="1440" w:hanging="360"/>
        <w:jc w:val="left"/>
        <w:rPr>
          <w:u w:val="none"/>
        </w:rPr>
      </w:pPr>
      <w:r w:rsidDel="00000000" w:rsidR="00000000" w:rsidRPr="00000000">
        <w:rPr>
          <w:rtl w:val="0"/>
        </w:rPr>
        <w:t xml:space="preserve">We have to find certain Nth mode variables in order to all three internal hosts to get the equal number of packers so when we are using the rules I replace the --every flag with different numbers and a different ip according to which host I am going to be sending them to</w:t>
      </w:r>
    </w:p>
    <w:p w:rsidR="00000000" w:rsidDel="00000000" w:rsidP="00000000" w:rsidRDefault="00000000" w:rsidRPr="00000000" w14:paraId="000000BA">
      <w:pPr>
        <w:numPr>
          <w:ilvl w:val="1"/>
          <w:numId w:val="27"/>
        </w:numPr>
        <w:ind w:left="1440" w:hanging="360"/>
        <w:jc w:val="left"/>
        <w:rPr>
          <w:u w:val="none"/>
        </w:rPr>
      </w:pPr>
      <w:r w:rsidDel="00000000" w:rsidR="00000000" w:rsidRPr="00000000">
        <w:rPr>
          <w:rtl w:val="0"/>
        </w:rPr>
        <w:t xml:space="preserve">I just went in descending order from 3 to 1 and made sure that I had every internal host’s IP included</w:t>
      </w:r>
    </w:p>
    <w:p w:rsidR="00000000" w:rsidDel="00000000" w:rsidP="00000000" w:rsidRDefault="00000000" w:rsidRPr="00000000" w14:paraId="000000BB">
      <w:pPr>
        <w:numPr>
          <w:ilvl w:val="2"/>
          <w:numId w:val="27"/>
        </w:numPr>
        <w:ind w:left="2160" w:hanging="360"/>
        <w:jc w:val="left"/>
        <w:rPr>
          <w:u w:val="none"/>
        </w:rPr>
      </w:pPr>
      <w:r w:rsidDel="00000000" w:rsidR="00000000" w:rsidRPr="00000000">
        <w:rPr>
          <w:rtl w:val="0"/>
        </w:rPr>
        <w:t xml:space="preserve">Every 3rd packet, every 2nd packet every 1st packet etc….</w:t>
      </w:r>
    </w:p>
    <w:p w:rsidR="00000000" w:rsidDel="00000000" w:rsidP="00000000" w:rsidRDefault="00000000" w:rsidRPr="00000000" w14:paraId="000000BC">
      <w:pPr>
        <w:numPr>
          <w:ilvl w:val="1"/>
          <w:numId w:val="27"/>
        </w:numPr>
        <w:ind w:left="1440" w:hanging="360"/>
        <w:jc w:val="left"/>
        <w:rPr>
          <w:u w:val="none"/>
        </w:rPr>
      </w:pPr>
      <w:r w:rsidDel="00000000" w:rsidR="00000000" w:rsidRPr="00000000">
        <w:rPr>
          <w:rtl w:val="0"/>
        </w:rPr>
        <w:t xml:space="preserve">This allowed me to send an equal number of packets to each internal host</w:t>
      </w:r>
    </w:p>
    <w:p w:rsidR="00000000" w:rsidDel="00000000" w:rsidP="00000000" w:rsidRDefault="00000000" w:rsidRPr="00000000" w14:paraId="000000BD">
      <w:pPr>
        <w:numPr>
          <w:ilvl w:val="0"/>
          <w:numId w:val="27"/>
        </w:numPr>
        <w:ind w:left="720" w:hanging="360"/>
        <w:jc w:val="left"/>
        <w:rPr>
          <w:u w:val="none"/>
        </w:rPr>
      </w:pPr>
      <w:r w:rsidDel="00000000" w:rsidR="00000000" w:rsidRPr="00000000">
        <w:rPr>
          <w:rtl w:val="0"/>
        </w:rPr>
        <w:t xml:space="preserve">For random mode operating</w:t>
      </w:r>
    </w:p>
    <w:p w:rsidR="00000000" w:rsidDel="00000000" w:rsidP="00000000" w:rsidRDefault="00000000" w:rsidRPr="00000000" w14:paraId="000000BE">
      <w:pPr>
        <w:numPr>
          <w:ilvl w:val="1"/>
          <w:numId w:val="27"/>
        </w:numPr>
        <w:ind w:left="1440" w:hanging="360"/>
        <w:jc w:val="left"/>
        <w:rPr>
          <w:u w:val="none"/>
        </w:rPr>
      </w:pPr>
      <w:r w:rsidDel="00000000" w:rsidR="00000000" w:rsidRPr="00000000">
        <w:rPr>
          <w:rtl w:val="0"/>
        </w:rPr>
        <w:t xml:space="preserve">We have to set a probability P to use with our rules that would be roughly equivalent when passing packets and balancing the load</w:t>
      </w:r>
    </w:p>
    <w:p w:rsidR="00000000" w:rsidDel="00000000" w:rsidP="00000000" w:rsidRDefault="00000000" w:rsidRPr="00000000" w14:paraId="000000BF">
      <w:pPr>
        <w:numPr>
          <w:ilvl w:val="1"/>
          <w:numId w:val="27"/>
        </w:numPr>
        <w:ind w:left="1440" w:hanging="360"/>
        <w:jc w:val="left"/>
        <w:rPr>
          <w:u w:val="none"/>
        </w:rPr>
      </w:pPr>
      <w:r w:rsidDel="00000000" w:rsidR="00000000" w:rsidRPr="00000000">
        <w:rPr>
          <w:rtl w:val="0"/>
        </w:rPr>
        <w:t xml:space="preserve">I determined that it would be easy to keep a standard fractional incrementation of 0333 / 0.666 / 1 that way I could achieve some sort of similarity when using the random operation mode.</w:t>
      </w:r>
    </w:p>
    <w:p w:rsidR="00000000" w:rsidDel="00000000" w:rsidP="00000000" w:rsidRDefault="00000000" w:rsidRPr="00000000" w14:paraId="000000C0">
      <w:pPr>
        <w:numPr>
          <w:ilvl w:val="2"/>
          <w:numId w:val="27"/>
        </w:numPr>
        <w:ind w:left="2160" w:hanging="360"/>
        <w:jc w:val="left"/>
        <w:rPr>
          <w:u w:val="none"/>
        </w:rPr>
      </w:pPr>
      <w:r w:rsidDel="00000000" w:rsidR="00000000" w:rsidRPr="00000000">
        <w:rPr>
          <w:rtl w:val="0"/>
        </w:rPr>
        <w:t xml:space="preserve">Every 3rd packet, every 2nd packet out of 3 and then every packet.</w:t>
      </w:r>
    </w:p>
    <w:p w:rsidR="00000000" w:rsidDel="00000000" w:rsidP="00000000" w:rsidRDefault="00000000" w:rsidRPr="00000000" w14:paraId="000000C1">
      <w:pPr>
        <w:numPr>
          <w:ilvl w:val="1"/>
          <w:numId w:val="27"/>
        </w:numPr>
        <w:ind w:left="1440" w:hanging="360"/>
        <w:jc w:val="left"/>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450" w:hanging="360"/>
      </w:pPr>
      <w:rPr>
        <w:u w:val="none"/>
      </w:rPr>
    </w:lvl>
    <w:lvl w:ilvl="1">
      <w:start w:val="1"/>
      <w:numFmt w:val="decimal"/>
      <w:lvlText w:val="%1.%2."/>
      <w:lvlJc w:val="right"/>
      <w:pPr>
        <w:ind w:left="810" w:hanging="360"/>
      </w:pPr>
      <w:rPr>
        <w:u w:val="none"/>
      </w:rPr>
    </w:lvl>
    <w:lvl w:ilvl="2">
      <w:start w:val="1"/>
      <w:numFmt w:val="decimal"/>
      <w:lvlText w:val="%1.%2.%3."/>
      <w:lvlJc w:val="right"/>
      <w:pPr>
        <w:ind w:left="117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png"/><Relationship Id="rId41" Type="http://schemas.openxmlformats.org/officeDocument/2006/relationships/image" Target="media/image21.png"/><Relationship Id="rId44" Type="http://schemas.openxmlformats.org/officeDocument/2006/relationships/image" Target="media/image42.png"/><Relationship Id="rId43"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48.png"/><Relationship Id="rId47" Type="http://schemas.openxmlformats.org/officeDocument/2006/relationships/image" Target="media/image36.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9.png"/><Relationship Id="rId8" Type="http://schemas.openxmlformats.org/officeDocument/2006/relationships/image" Target="media/image19.png"/><Relationship Id="rId31" Type="http://schemas.openxmlformats.org/officeDocument/2006/relationships/image" Target="media/image46.png"/><Relationship Id="rId30" Type="http://schemas.openxmlformats.org/officeDocument/2006/relationships/image" Target="media/image10.png"/><Relationship Id="rId33" Type="http://schemas.openxmlformats.org/officeDocument/2006/relationships/image" Target="media/image53.png"/><Relationship Id="rId32" Type="http://schemas.openxmlformats.org/officeDocument/2006/relationships/image" Target="media/image11.png"/><Relationship Id="rId35" Type="http://schemas.openxmlformats.org/officeDocument/2006/relationships/image" Target="media/image7.png"/><Relationship Id="rId34" Type="http://schemas.openxmlformats.org/officeDocument/2006/relationships/image" Target="media/image41.png"/><Relationship Id="rId37" Type="http://schemas.openxmlformats.org/officeDocument/2006/relationships/image" Target="media/image49.png"/><Relationship Id="rId36" Type="http://schemas.openxmlformats.org/officeDocument/2006/relationships/image" Target="media/image26.png"/><Relationship Id="rId39" Type="http://schemas.openxmlformats.org/officeDocument/2006/relationships/image" Target="media/image38.png"/><Relationship Id="rId38" Type="http://schemas.openxmlformats.org/officeDocument/2006/relationships/image" Target="media/image47.png"/><Relationship Id="rId62" Type="http://schemas.openxmlformats.org/officeDocument/2006/relationships/image" Target="media/image52.png"/><Relationship Id="rId61" Type="http://schemas.openxmlformats.org/officeDocument/2006/relationships/image" Target="media/image12.png"/><Relationship Id="rId20" Type="http://schemas.openxmlformats.org/officeDocument/2006/relationships/image" Target="media/image31.png"/><Relationship Id="rId22" Type="http://schemas.openxmlformats.org/officeDocument/2006/relationships/image" Target="media/image44.png"/><Relationship Id="rId21" Type="http://schemas.openxmlformats.org/officeDocument/2006/relationships/image" Target="media/image39.png"/><Relationship Id="rId24" Type="http://schemas.openxmlformats.org/officeDocument/2006/relationships/image" Target="media/image56.png"/><Relationship Id="rId23" Type="http://schemas.openxmlformats.org/officeDocument/2006/relationships/image" Target="media/image23.png"/><Relationship Id="rId60" Type="http://schemas.openxmlformats.org/officeDocument/2006/relationships/image" Target="media/image50.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25.png"/><Relationship Id="rId27" Type="http://schemas.openxmlformats.org/officeDocument/2006/relationships/image" Target="media/image14.png"/><Relationship Id="rId29" Type="http://schemas.openxmlformats.org/officeDocument/2006/relationships/image" Target="media/image40.png"/><Relationship Id="rId51" Type="http://schemas.openxmlformats.org/officeDocument/2006/relationships/image" Target="media/image51.png"/><Relationship Id="rId50"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24.png"/><Relationship Id="rId11" Type="http://schemas.openxmlformats.org/officeDocument/2006/relationships/image" Target="media/image55.png"/><Relationship Id="rId55" Type="http://schemas.openxmlformats.org/officeDocument/2006/relationships/image" Target="media/image16.png"/><Relationship Id="rId10" Type="http://schemas.openxmlformats.org/officeDocument/2006/relationships/image" Target="media/image4.png"/><Relationship Id="rId54" Type="http://schemas.openxmlformats.org/officeDocument/2006/relationships/image" Target="media/image57.png"/><Relationship Id="rId13" Type="http://schemas.openxmlformats.org/officeDocument/2006/relationships/image" Target="media/image5.png"/><Relationship Id="rId57" Type="http://schemas.openxmlformats.org/officeDocument/2006/relationships/image" Target="media/image43.png"/><Relationship Id="rId12" Type="http://schemas.openxmlformats.org/officeDocument/2006/relationships/image" Target="media/image54.png"/><Relationship Id="rId56" Type="http://schemas.openxmlformats.org/officeDocument/2006/relationships/image" Target="media/image22.png"/><Relationship Id="rId15" Type="http://schemas.openxmlformats.org/officeDocument/2006/relationships/image" Target="media/image18.png"/><Relationship Id="rId59" Type="http://schemas.openxmlformats.org/officeDocument/2006/relationships/image" Target="media/image20.png"/><Relationship Id="rId14" Type="http://schemas.openxmlformats.org/officeDocument/2006/relationships/image" Target="media/image30.png"/><Relationship Id="rId58" Type="http://schemas.openxmlformats.org/officeDocument/2006/relationships/image" Target="media/image34.png"/><Relationship Id="rId17" Type="http://schemas.openxmlformats.org/officeDocument/2006/relationships/image" Target="media/image2.png"/><Relationship Id="rId16" Type="http://schemas.openxmlformats.org/officeDocument/2006/relationships/image" Target="media/image15.png"/><Relationship Id="rId19" Type="http://schemas.openxmlformats.org/officeDocument/2006/relationships/image" Target="media/image28.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