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 DE USUARIO APLICACIÓN CHAT DISTRIBUIDO (</w:t>
      </w:r>
      <w:r w:rsidDel="00000000" w:rsidR="00000000" w:rsidRPr="00000000">
        <w:rPr>
          <w:b w:val="1"/>
          <w:rtl w:val="0"/>
        </w:rPr>
        <w:t xml:space="preserve">ChatApp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¿Qué 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ChatApp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?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ead1dc" w:val="clear"/>
          <w:rtl w:val="0"/>
        </w:rPr>
        <w:t xml:space="preserve">ChatApp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 una aplicación de mensajería en tiempo real desarrollada en Elixir bajo un modelo cliente-servidor. Está diseñada para permitir la comunicación simultánea entre múltiples usuarios a través de una red local o entorno distribuido.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usuarios pueden interactuar mediante salas de conversación, enviar mensajes, cambiar de sala, consultar los usuarios conectados, y más. Toda la interacción se realiza desde la terminal.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aplicación ha sido pensada para prácticas de programación concurrente y sistemas distribuidos.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Requisitos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Lenguaje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Elixir 1.14 o superior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 operativo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Linux o MacOs (Windows a través de WSL o similar)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Bash / Zsh / Fish con soporte para scripts .sh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Editor (opcional)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Visual Studio Code, Neovim, Emacs u otro editor Elixir</w:t>
            </w:r>
          </w:p>
        </w:tc>
      </w:tr>
    </w:tbl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Instalación y preparación</w:t>
      </w:r>
    </w:p>
    <w:p w:rsidR="00000000" w:rsidDel="00000000" w:rsidP="00000000" w:rsidRDefault="00000000" w:rsidRPr="00000000" w14:paraId="0000001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Clonar o descomprimir el proyecto.</w:t>
      </w:r>
    </w:p>
    <w:p w:rsidR="00000000" w:rsidDel="00000000" w:rsidP="00000000" w:rsidRDefault="00000000" w:rsidRPr="00000000" w14:paraId="0000001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Entrar a la carpeta del proyecto.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3.3.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Instalar VS CODE, Erlang y Elixir.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3.4.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Verificar los ip del servidor y de los clientes.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¿Cómo iniciar?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Abre dos terminales.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4.2.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una, ejecuta el servidor: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hd w:fill="ead1dc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hd w:fill="ead1dc" w:val="clear"/>
          <w:rtl w:val="0"/>
        </w:rPr>
        <w:t xml:space="preserve">iex --name cliente1@op_cliente --cookie chat_distribuido_secreto -S mix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hd w:fill="ead1dc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hd w:fill="ead1dc" w:val="clear"/>
          <w:rtl w:val="0"/>
        </w:rPr>
        <w:t xml:space="preserve">ChatApp.iniciar_servidor()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4.3.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la otra, ejecuta el cliente: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hd w:fill="ead1dc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hd w:fill="ead1dc" w:val="clear"/>
          <w:rtl w:val="0"/>
        </w:rPr>
        <w:t xml:space="preserve">iex --name chat_server@ip_servidor --cookie chat_distribuido_secreto -S mix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hd w:fill="ead1dc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hd w:fill="ead1dc" w:val="clear"/>
          <w:rtl w:val="0"/>
        </w:rPr>
        <w:t xml:space="preserve">ChatApp.conectar</w:t>
      </w:r>
      <w:r w:rsidDel="00000000" w:rsidR="00000000" w:rsidRPr="00000000">
        <w:rPr>
          <w:rFonts w:ascii="Times New Roman" w:cs="Times New Roman" w:eastAsia="Times New Roman" w:hAnsi="Times New Roman"/>
          <w:i w:val="1"/>
          <w:shd w:fill="ead1dc" w:val="clear"/>
          <w:rtl w:val="0"/>
        </w:rPr>
        <w:t xml:space="preserve">(“ip_servidor”)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Los comandos se ejecutan en command prompt en VS CODE.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4.4.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solicitará nombre de usuario, después de esto se conectará al servidor y entrará a la sala general por defecto.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Comandos disponibles en el chat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 vez conectado, puedes usar los siguientes comandos:</w:t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Lista todos los usuarios conectados actualmente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/join &lt;sala&gt;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Cambia de sala o crea una nueva si no existe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/salas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Lista todas las salas disponibles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Cierra sesión y termina tu conexión con el servidor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/historial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muestra el historial de la sala actual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&lt;mensaje&gt;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Envía un mensaje a todos los usuarios conectados en la misma sala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/actual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Muestra en qué sala se encuentra actualmente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/clear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Limpia el historial de la pantalla (solo en la terminal local)</w:t>
            </w:r>
          </w:p>
        </w:tc>
      </w:tr>
    </w:tbl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Persistencia de datos</w:t>
      </w:r>
    </w:p>
    <w:p w:rsidR="00000000" w:rsidDel="00000000" w:rsidP="00000000" w:rsidRDefault="00000000" w:rsidRPr="00000000" w14:paraId="0000003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aplicación guarda automáticamente: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Mensajes enviados y su historial.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Salas creadas.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Problemas comunes </w:t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Solución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conecta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Verifica que el servidor esté iniciado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guarda historial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Asegúrate de haber creado una sala primero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comando no responde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Usa comandos válidos. Evita escribir texto antes de /join</w:t>
            </w:r>
          </w:p>
        </w:tc>
      </w:tr>
    </w:tbl>
    <w:p w:rsidR="00000000" w:rsidDel="00000000" w:rsidP="00000000" w:rsidRDefault="00000000" w:rsidRPr="00000000" w14:paraId="0000004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Notas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Todo se guarda automáticamente. Al salir y volver a entrar, el historial y las salas se conservan.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necesitas abrir múltiples programas, todo se hace desde la terminal.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Puedes ejecutar múltiples clientes desde diferentes terminales o incluso desde otras máquinas en red.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Créditos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Desarrollado por Valentina Rodríguez, Leidy Vanesa Muñoz y Raquel López, para ComNet Solutions como parte del proyecto de plataforma de mensajería distribuida en Elixir.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