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jc w:val="center"/>
        <w:rPr>
          <w:rFonts w:ascii="Helvetica Neue" w:hAnsi="Helvetica Neue" w:eastAsia="Helvetica Neue" w:cs="Helvetica Neue"/>
          <w:b/>
        </w:rPr>
      </w:pPr>
      <w:r>
        <w:rPr>
          <w:rFonts w:eastAsia="Helvetica Neue" w:cs="Helvetica Neue" w:ascii="Helvetica Neue" w:hAnsi="Helvetica Neue"/>
          <w:b/>
        </w:rPr>
        <w:t>Daryl Valairan</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jc w:val="center"/>
        <w:rPr>
          <w:rFonts w:ascii="Helvetica Neue" w:hAnsi="Helvetica Neue" w:eastAsia="Helvetica Neue" w:cs="Helvetica Neue"/>
          <w:b/>
        </w:rPr>
      </w:pPr>
      <w:r>
        <w:rPr>
          <w:rFonts w:eastAsia="Helvetica Neue" w:cs="Helvetica Neue" w:ascii="Helvetica Neue" w:hAnsi="Helvetica Neue"/>
          <w:i/>
        </w:rPr>
        <w:t>Software Architect || Cloud || Leader</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CONTACT</w:t>
      </w:r>
    </w:p>
    <w:p>
      <w:pPr>
        <w:sectPr>
          <w:headerReference w:type="even" r:id="rId2"/>
          <w:headerReference w:type="default" r:id="rId3"/>
          <w:headerReference w:type="first" r:id="rId4"/>
          <w:type w:val="nextPage"/>
          <w:pgSz w:w="12240" w:h="15840"/>
          <w:pgMar w:left="1440" w:right="1440" w:gutter="0" w:header="360" w:top="1440" w:footer="0" w:bottom="1440"/>
          <w:pgNumType w:start="1" w:fmt="decimal"/>
          <w:formProt w:val="false"/>
          <w:textDirection w:val="lrTb"/>
          <w:docGrid w:type="default" w:linePitch="100" w:charSpace="4096"/>
        </w:sectPr>
      </w:pP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sz w:val="20"/>
          <w:szCs w:val="20"/>
        </w:rPr>
      </w:pPr>
      <w:hyperlink r:id="rId5">
        <w:r>
          <w:rPr>
            <w:rStyle w:val="Style3"/>
            <w:rFonts w:eastAsia="Helvetica Neue" w:cs="Helvetica Neue" w:ascii="Helvetica Neue" w:hAnsi="Helvetica Neue"/>
            <w:sz w:val="20"/>
            <w:szCs w:val="20"/>
            <w:u w:val="single"/>
          </w:rPr>
          <w:t>darylvalairan@outlook.com</w:t>
        </w:r>
      </w:hyperlink>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sz w:val="20"/>
          <w:szCs w:val="20"/>
        </w:rPr>
      </w:pPr>
      <w:hyperlink r:id="rId6">
        <w:r>
          <w:rPr>
            <w:rStyle w:val="Style3"/>
            <w:rFonts w:eastAsia="Helvetica Neue" w:cs="Helvetica Neue" w:ascii="Helvetica Neue" w:hAnsi="Helvetica Neue"/>
            <w:sz w:val="20"/>
            <w:szCs w:val="20"/>
            <w:u w:val="single"/>
          </w:rPr>
          <w:t>+1 (437) 972-2499</w:t>
        </w:r>
      </w:hyperlink>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sz w:val="20"/>
          <w:szCs w:val="20"/>
        </w:rPr>
      </w:pPr>
      <w:r>
        <w:rPr>
          <w:rFonts w:eastAsia="Helvetica Neue" w:cs="Helvetica Neue" w:ascii="Helvetica Neue" w:hAnsi="Helvetica Neue"/>
          <w:sz w:val="20"/>
          <w:szCs w:val="20"/>
        </w:rPr>
        <w:t>Toronto, Ontario</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sz w:val="20"/>
          <w:szCs w:val="20"/>
        </w:rPr>
      </w:pPr>
      <w:hyperlink r:id="rId7">
        <w:r>
          <w:rPr>
            <w:rStyle w:val="Style3"/>
            <w:rFonts w:eastAsia="Helvetica Neue" w:cs="Helvetica Neue" w:ascii="Helvetica Neue" w:hAnsi="Helvetica Neue"/>
            <w:color w:val="1155CC"/>
            <w:sz w:val="20"/>
            <w:szCs w:val="20"/>
            <w:u w:val="single"/>
          </w:rPr>
          <w:t>https://valairan.tech</w:t>
        </w:r>
      </w:hyperlink>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color w:val="3E73D1"/>
          <w:sz w:val="20"/>
          <w:szCs w:val="20"/>
        </w:rPr>
      </w:pPr>
      <w:hyperlink r:id="rId8">
        <w:r>
          <w:rPr>
            <w:rStyle w:val="Style3"/>
            <w:rFonts w:eastAsia="Helvetica Neue" w:cs="Helvetica Neue" w:ascii="Helvetica Neue" w:hAnsi="Helvetica Neue"/>
            <w:color w:val="1155CC"/>
            <w:sz w:val="20"/>
            <w:szCs w:val="20"/>
            <w:u w:val="single"/>
          </w:rPr>
          <w:t>https://github.com/Valairan</w:t>
        </w:r>
      </w:hyperlink>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sz w:val="20"/>
          <w:szCs w:val="20"/>
        </w:rPr>
      </w:pPr>
      <w:hyperlink r:id="rId9">
        <w:r>
          <w:rPr>
            <w:rStyle w:val="Style3"/>
            <w:rFonts w:eastAsia="Helvetica Neue" w:cs="Helvetica Neue" w:ascii="Helvetica Neue" w:hAnsi="Helvetica Neue"/>
            <w:color w:val="1155CC"/>
            <w:sz w:val="20"/>
            <w:szCs w:val="20"/>
            <w:u w:val="single"/>
          </w:rPr>
          <w:t>https://www.linkedin.com/in/valairan</w:t>
        </w:r>
      </w:hyperlink>
    </w:p>
    <w:p>
      <w:pPr>
        <w:sectPr>
          <w:type w:val="continuous"/>
          <w:pgSz w:w="12240" w:h="15840"/>
          <w:pgMar w:left="1440" w:right="1440" w:gutter="0" w:header="360" w:top="1440" w:footer="0" w:bottom="1440"/>
          <w:cols w:num="2" w:space="720" w:equalWidth="true" w:sep="false"/>
          <w:formProt w:val="false"/>
          <w:textDirection w:val="lrTb"/>
          <w:docGrid w:type="default" w:linePitch="100" w:charSpace="4096"/>
        </w:sectPr>
      </w:pP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SUMMARY</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i/>
        </w:rPr>
        <w:t xml:space="preserve">Full Stack Developer with 8+ years of experience delivering scalable web and mobile applications. </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i/>
        </w:rPr>
        <w:t>Skilled in frontend and backend development, cloud infrastructure, and CI/CD. Proven ability to lead teams, build event-driven systems, and integrate AI solutions.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i/>
        </w:rPr>
        <w:t xml:space="preserve">Track record of driving user engagement, increasing conversions, and delivering real-world impact through secure, high-quality code. </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TECHNICAL SKILLS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b/>
        </w:rPr>
        <w:t xml:space="preserve">Frontend: </w:t>
      </w:r>
      <w:r>
        <w:rPr>
          <w:rFonts w:eastAsia="Helvetica Neue" w:cs="Helvetica Neue" w:ascii="Helvetica Neue" w:hAnsi="Helvetica Neue"/>
          <w:i/>
        </w:rPr>
        <w:t>React.js, Vue.js, JavaScript, TypeScript, Redux, SwiftUI, XML, React Native</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b/>
        </w:rPr>
        <w:t xml:space="preserve">Backend: </w:t>
      </w:r>
      <w:r>
        <w:rPr>
          <w:rFonts w:eastAsia="Helvetica Neue" w:cs="Helvetica Neue" w:ascii="Helvetica Neue" w:hAnsi="Helvetica Neue"/>
          <w:i/>
        </w:rPr>
        <w:t>.NET, Python (Flask), Node.js, Ruby on Rails, Java (Spring Boot, Spring WebFlux), C++, Firebase (Cloud Functions), RESTful APIs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b/>
        </w:rPr>
        <w:t xml:space="preserve">Cloud: </w:t>
      </w:r>
      <w:r>
        <w:rPr>
          <w:rFonts w:eastAsia="Helvetica Neue" w:cs="Helvetica Neue" w:ascii="Helvetica Neue" w:hAnsi="Helvetica Neue"/>
          <w:i/>
        </w:rPr>
        <w:t>AWS (Lambda, EC2, S3, CloudWatch), Docker, Terraform, Jenkins, Redis</w:t>
      </w:r>
      <w:r>
        <w:rPr>
          <w:rFonts w:eastAsia="Helvetica Neue" w:cs="Helvetica Neue" w:ascii="Helvetica Neue" w:hAnsi="Helvetica Neue"/>
        </w:rPr>
        <w:br/>
      </w:r>
      <w:r>
        <w:rPr>
          <w:rFonts w:eastAsia="Helvetica Neue" w:cs="Helvetica Neue" w:ascii="Helvetica Neue" w:hAnsi="Helvetica Neue"/>
          <w:b/>
        </w:rPr>
        <w:t>Databases:</w:t>
      </w:r>
      <w:r>
        <w:rPr>
          <w:rFonts w:eastAsia="Helvetica Neue" w:cs="Helvetica Neue" w:ascii="Helvetica Neue" w:hAnsi="Helvetica Neue"/>
        </w:rPr>
        <w:t xml:space="preserve"> </w:t>
      </w:r>
      <w:r>
        <w:rPr>
          <w:rFonts w:eastAsia="Helvetica Neue" w:cs="Helvetica Neue" w:ascii="Helvetica Neue" w:hAnsi="Helvetica Neue"/>
          <w:i/>
        </w:rPr>
        <w:t>MySQL, MongoDB, NoSQL, PostgreSQL</w:t>
      </w:r>
      <w:r>
        <w:rPr>
          <w:rFonts w:eastAsia="Helvetica Neue" w:cs="Helvetica Neue" w:ascii="Helvetica Neue" w:hAnsi="Helvetica Neue"/>
        </w:rPr>
        <w:br/>
      </w:r>
      <w:r>
        <w:rPr>
          <w:rFonts w:eastAsia="Helvetica Neue" w:cs="Helvetica Neue" w:ascii="Helvetica Neue" w:hAnsi="Helvetica Neue"/>
          <w:b/>
        </w:rPr>
        <w:t>CI/CD &amp; DevOps:</w:t>
      </w:r>
      <w:r>
        <w:rPr>
          <w:rFonts w:eastAsia="Helvetica Neue" w:cs="Helvetica Neue" w:ascii="Helvetica Neue" w:hAnsi="Helvetica Neue"/>
        </w:rPr>
        <w:t xml:space="preserve"> </w:t>
      </w:r>
      <w:r>
        <w:rPr>
          <w:rFonts w:eastAsia="Helvetica Neue" w:cs="Helvetica Neue" w:ascii="Helvetica Neue" w:hAnsi="Helvetica Neue"/>
          <w:i/>
        </w:rPr>
        <w:t>Jenkins, Bitbucket Pipelines, Docker, Sentry, CloudWatch</w:t>
      </w:r>
      <w:r>
        <w:rPr>
          <w:rFonts w:eastAsia="Helvetica Neue" w:cs="Helvetica Neue" w:ascii="Helvetica Neue" w:hAnsi="Helvetica Neue"/>
        </w:rPr>
        <w:br/>
      </w:r>
      <w:r>
        <w:rPr>
          <w:rFonts w:eastAsia="Helvetica Neue" w:cs="Helvetica Neue" w:ascii="Helvetica Neue" w:hAnsi="Helvetica Neue"/>
          <w:b/>
        </w:rPr>
        <w:t>Tools &amp; Frameworks:</w:t>
      </w:r>
      <w:r>
        <w:rPr>
          <w:rFonts w:eastAsia="Helvetica Neue" w:cs="Helvetica Neue" w:ascii="Helvetica Neue" w:hAnsi="Helvetica Neue"/>
          <w:i/>
        </w:rPr>
        <w:t xml:space="preserve"> Apache Kafka, Apache Zookeeper, Nginx, Git, GitHub, Bitbucket</w:t>
      </w:r>
      <w:r>
        <w:rPr>
          <w:rFonts w:eastAsia="Helvetica Neue" w:cs="Helvetica Neue" w:ascii="Helvetica Neue" w:hAnsi="Helvetica Neue"/>
        </w:rPr>
        <w:br/>
      </w:r>
      <w:r>
        <w:rPr>
          <w:rFonts w:eastAsia="Helvetica Neue" w:cs="Helvetica Neue" w:ascii="Helvetica Neue" w:hAnsi="Helvetica Neue"/>
          <w:b/>
        </w:rPr>
        <w:t>Testing &amp; Monitoring:</w:t>
      </w:r>
      <w:r>
        <w:rPr>
          <w:rFonts w:eastAsia="Helvetica Neue" w:cs="Helvetica Neue" w:ascii="Helvetica Neue" w:hAnsi="Helvetica Neue"/>
        </w:rPr>
        <w:t xml:space="preserve"> </w:t>
      </w:r>
      <w:r>
        <w:rPr>
          <w:rFonts w:eastAsia="Helvetica Neue" w:cs="Helvetica Neue" w:ascii="Helvetica Neue" w:hAnsi="Helvetica Neue"/>
          <w:i/>
        </w:rPr>
        <w:t>Sentry, CloudWatch, Unit Testing, End-to-End Testing</w:t>
      </w:r>
      <w:r>
        <w:rPr>
          <w:rFonts w:eastAsia="Helvetica Neue" w:cs="Helvetica Neue" w:ascii="Helvetica Neue" w:hAnsi="Helvetica Neue"/>
        </w:rPr>
        <w:br/>
      </w:r>
      <w:r>
        <w:rPr>
          <w:rFonts w:eastAsia="Helvetica Neue" w:cs="Helvetica Neue" w:ascii="Helvetica Neue" w:hAnsi="Helvetica Neue"/>
          <w:b/>
        </w:rPr>
        <w:t>Project Management:</w:t>
      </w:r>
      <w:r>
        <w:rPr>
          <w:rFonts w:eastAsia="Helvetica Neue" w:cs="Helvetica Neue" w:ascii="Helvetica Neue" w:hAnsi="Helvetica Neue"/>
          <w:i/>
        </w:rPr>
        <w:t xml:space="preserve"> Agile/Scrum, Git, Jira, Confluence</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EXPERIENCE</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b/>
        </w:rPr>
        <w:t xml:space="preserve">Full Stack Developer (Architect &amp; Team Lead) – </w:t>
      </w:r>
      <w:r>
        <w:rPr>
          <w:rFonts w:eastAsia="Helvetica Neue" w:cs="Helvetica Neue" w:ascii="Helvetica Neue" w:hAnsi="Helvetica Neue"/>
          <w:i/>
        </w:rPr>
        <w:t>Tiramesu.ca (Jan 2025 - present)</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Frontend</w:t>
      </w:r>
      <w:r>
        <w:rPr>
          <w:rFonts w:eastAsia="Helvetica Neue" w:cs="Helvetica Neue" w:ascii="Helvetica Neue" w:hAnsi="Helvetica Neue"/>
          <w:i/>
          <w:sz w:val="20"/>
          <w:szCs w:val="20"/>
        </w:rPr>
        <w:t>: React Native, JavaScript, Typescript, Redux</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Backend</w:t>
      </w:r>
      <w:r>
        <w:rPr>
          <w:rFonts w:eastAsia="Helvetica Neue" w:cs="Helvetica Neue" w:ascii="Helvetica Neue" w:hAnsi="Helvetica Neue"/>
          <w:i/>
          <w:sz w:val="20"/>
          <w:szCs w:val="20"/>
        </w:rPr>
        <w:t>: Python, Flask, Node.js, MySQL, Redis, Java, Spring Boot, Spring Webflux</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Cloud</w:t>
      </w:r>
      <w:r>
        <w:rPr>
          <w:rFonts w:eastAsia="Helvetica Neue" w:cs="Helvetica Neue" w:ascii="Helvetica Neue" w:hAnsi="Helvetica Neue"/>
          <w:i/>
          <w:sz w:val="20"/>
          <w:szCs w:val="20"/>
        </w:rPr>
        <w:t>: Firebase (PaaS), Firebase Cloud Functions, Google Cloud Services, Mapbox Cloud, Docker</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Testing &amp; CI/CD</w:t>
      </w:r>
      <w:r>
        <w:rPr>
          <w:rFonts w:eastAsia="Helvetica Neue" w:cs="Helvetica Neue" w:ascii="Helvetica Neue" w:hAnsi="Helvetica Neue"/>
          <w:i/>
          <w:sz w:val="20"/>
          <w:szCs w:val="20"/>
        </w:rPr>
        <w:t>: Sentry, CloudWatch(AWS), Jenkins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color w:val="1A1A1A"/>
          <w:highlight w:val="white"/>
        </w:rPr>
      </w:pPr>
      <w:r>
        <w:rPr>
          <w:rFonts w:eastAsia="Helvetica Neue" w:cs="Helvetica Neue" w:ascii="Helvetica Neue" w:hAnsi="Helvetica Neue"/>
        </w:rPr>
        <w:t xml:space="preserve">Currently leading a team of developers, in the design, architecture and development of the Tiramesu.ca Rideshare platform, </w:t>
      </w:r>
      <w:r>
        <w:rPr>
          <w:rFonts w:eastAsia="Helvetica Neue" w:cs="Helvetica Neue" w:ascii="Helvetica Neue" w:hAnsi="Helvetica Neue"/>
          <w:color w:val="1A1A1A"/>
          <w:highlight w:val="white"/>
        </w:rPr>
        <w:t xml:space="preserve">including research, development, implementation, and security, providing expert knowledge in end-to-end security, cybersecurity and PCI DSS compliance. </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Designed and planned Tiramesu's IT systems and architecture, including mobile, backend, and payment infrastructure.</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Shaped the long-term technology roadmap by aligning product vision with scalable and maintainable technology solutions.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Provided architectural direction on infrastructure, data management, and security policies to support strategic business goals.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Drove innovation by implementing cost-saving ride-sharing models and exploring new features like scheduled rides and real-time navigation.</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Designed and managed reusable IT services across authentication, payment processing (via Stripe Connect), and cloud functions.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Evaluated and tested emerging technologies (e.g., Mapbox, Firebase, Stripe) to ensure alignment with user and business needs.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Defined and enforced architecture standards, ensuring maintainable codebases and modular service design.</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Prepared architectural documentation and business logic flows, supporting investor presentations and regulatory assessments.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Collaborated with stakeholders, including developers, designers, and business advisors, to align on product direction and milestones.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color w:val="1A1A1A"/>
          <w:highlight w:val="white"/>
        </w:rPr>
        <w:t>Mentored and guided contributors on best practices in cloud architecture, mobile development, and API integration.</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720"/>
        <w:rPr>
          <w:rFonts w:ascii="Helvetica Neue" w:hAnsi="Helvetica Neue" w:eastAsia="Helvetica Neue" w:cs="Helvetica Neue"/>
          <w:b/>
          <w:highlight w:val="white"/>
        </w:rPr>
      </w:pPr>
      <w:r>
        <w:rPr>
          <w:rFonts w:eastAsia="Helvetica Neue" w:cs="Helvetica Neue" w:ascii="Helvetica Neue" w:hAnsi="Helvetica Neue"/>
          <w:b/>
          <w:highlight w:val="white"/>
        </w:rPr>
        <w:t>[</w:t>
      </w:r>
      <w:hyperlink r:id="rId10">
        <w:r>
          <w:rPr>
            <w:rStyle w:val="Hyperlink"/>
            <w:rFonts w:eastAsia="Helvetica Neue" w:cs="Helvetica Neue" w:ascii="Helvetica Neue" w:hAnsi="Helvetica Neue"/>
            <w:b/>
            <w:color w:val="1155CC"/>
            <w:highlight w:val="white"/>
            <w:u w:val="single"/>
          </w:rPr>
          <w:t>http://tiramesu.ca/</w:t>
        </w:r>
      </w:hyperlink>
      <w:r>
        <w:rPr>
          <w:rFonts w:eastAsia="Helvetica Neue" w:cs="Helvetica Neue" w:ascii="Helvetica Neue" w:hAnsi="Helvetica Neue"/>
          <w:b/>
          <w:highlight w:val="white"/>
        </w:rPr>
        <w:t>]</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720"/>
        <w:rPr>
          <w:rFonts w:ascii="Helvetica Neue" w:hAnsi="Helvetica Neue" w:eastAsia="Helvetica Neue" w:cs="Helvetica Neue"/>
          <w:b/>
          <w:highlight w:val="white"/>
        </w:rPr>
      </w:pPr>
      <w:r>
        <w:rPr>
          <w:rFonts w:eastAsia="Helvetica Neue" w:cs="Helvetica Neue" w:ascii="Helvetica Neue" w:hAnsi="Helvetica Neue"/>
          <w:b/>
          <w:highlight w:val="whit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720"/>
        <w:rPr>
          <w:rFonts w:ascii="Helvetica Neue" w:hAnsi="Helvetica Neue" w:eastAsia="Helvetica Neue" w:cs="Helvetica Neue"/>
          <w:b/>
          <w:highlight w:val="white"/>
        </w:rPr>
      </w:pPr>
      <w:r>
        <w:rPr>
          <w:rFonts w:eastAsia="Helvetica Neue" w:cs="Helvetica Neue" w:ascii="Helvetica Neue" w:hAnsi="Helvetica Neue"/>
          <w:b/>
          <w:highlight w:val="whit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720"/>
        <w:rPr>
          <w:rFonts w:ascii="Helvetica Neue" w:hAnsi="Helvetica Neue" w:eastAsia="Helvetica Neue" w:cs="Helvetica Neue"/>
          <w:b/>
          <w:highlight w:val="white"/>
        </w:rPr>
      </w:pPr>
      <w:r>
        <w:rPr>
          <w:rFonts w:eastAsia="Helvetica Neue" w:cs="Helvetica Neue" w:ascii="Helvetica Neue" w:hAnsi="Helvetica Neue"/>
          <w:b/>
          <w:highlight w:val="whit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720"/>
        <w:rPr>
          <w:rFonts w:ascii="Helvetica Neue" w:hAnsi="Helvetica Neue" w:eastAsia="Helvetica Neue" w:cs="Helvetica Neue"/>
          <w:b/>
          <w:highlight w:val="white"/>
        </w:rPr>
      </w:pPr>
      <w:r>
        <w:rPr>
          <w:rFonts w:eastAsia="Helvetica Neue" w:cs="Helvetica Neue" w:ascii="Helvetica Neue" w:hAnsi="Helvetica Neue"/>
          <w:b/>
          <w:highlight w:val="whit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b/>
        </w:rPr>
        <w:t xml:space="preserve">Full Stack Software Developer – </w:t>
      </w:r>
      <w:r>
        <w:rPr>
          <w:rFonts w:eastAsia="Helvetica Neue" w:cs="Helvetica Neue" w:ascii="Helvetica Neue" w:hAnsi="Helvetica Neue"/>
          <w:i/>
        </w:rPr>
        <w:t>ModiFace (Mar 2022 - Dec 2024)</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Frontend</w:t>
      </w:r>
      <w:r>
        <w:rPr>
          <w:rFonts w:eastAsia="Helvetica Neue" w:cs="Helvetica Neue" w:ascii="Helvetica Neue" w:hAnsi="Helvetica Neue"/>
          <w:i/>
          <w:sz w:val="20"/>
          <w:szCs w:val="20"/>
        </w:rPr>
        <w:t>: Vue.js, React.js, JavaScript, Typescript, Redux</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Backend</w:t>
      </w:r>
      <w:r>
        <w:rPr>
          <w:rFonts w:eastAsia="Helvetica Neue" w:cs="Helvetica Neue" w:ascii="Helvetica Neue" w:hAnsi="Helvetica Neue"/>
          <w:i/>
          <w:sz w:val="20"/>
          <w:szCs w:val="20"/>
        </w:rPr>
        <w:t>: Python, Flask, Node.js, MySQL, Redis, Java, Spring Boot, Spring Webflux</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Cloud</w:t>
      </w:r>
      <w:r>
        <w:rPr>
          <w:rFonts w:eastAsia="Helvetica Neue" w:cs="Helvetica Neue" w:ascii="Helvetica Neue" w:hAnsi="Helvetica Neue"/>
          <w:i/>
          <w:sz w:val="20"/>
          <w:szCs w:val="20"/>
        </w:rPr>
        <w:t>: Amazon Web Services (Cloud), Terraform, S3, Lambda, EC2, Docker</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b/>
          <w:i/>
        </w:rPr>
        <w:t>Testing &amp; CI/CD</w:t>
      </w:r>
      <w:r>
        <w:rPr>
          <w:rFonts w:eastAsia="Helvetica Neue" w:cs="Helvetica Neue" w:ascii="Helvetica Neue" w:hAnsi="Helvetica Neue"/>
          <w:i/>
        </w:rPr>
        <w:t>: Sentry, CloudWatch(AWS), Jenkins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t>As a full-stack developer at Modiface, I built immersive mobile-first websites with advanced generative AI models for language and image processing. The websites I built were accessible on desktop and mobile, and resulted in direct user conversions and sales.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t>Most notably, built BeautyGenius, an AI LLM capable of advising users on skincare and makeup routines. Connected the LLM to the L’Oreal product catalogue enabling the LLM to recommend products which increased sales and user conversions.</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Designed and built the frontend of several websites using React.js according to the requirements, ensuring accessibility and increasing user conversions by 60%.</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 xml:space="preserve">Built middleware using Ruby On Rails and backends using Python or Node.js depending on the requirements, </w:t>
      </w:r>
      <w:r>
        <w:rPr>
          <w:rFonts w:eastAsia="Helvetica Neue" w:cs="Helvetica Neue" w:ascii="Helvetica Neue" w:hAnsi="Helvetica Neue"/>
        </w:rPr>
        <w:t>enabling server-side applications and</w:t>
      </w:r>
      <w:r>
        <w:rPr>
          <w:rFonts w:eastAsia="Helvetica Neue" w:cs="Helvetica Neue" w:ascii="Helvetica Neue" w:hAnsi="Helvetica Neue"/>
        </w:rPr>
        <w:t xml:space="preserve"> ensuring 99% uptime.</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Implemented reactive, non-blocking services using Spring WebFlux in Java  for high-concurrency backend services in projects requiring scalable event-driven architecture, which increased performance by 60%.</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 xml:space="preserve">Designed, managed and implemented server infrastructure on Amazon Web Services, writing and securing REST endpoints on Lambda (stateless) and EC2 (stateful). </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Implemented features for server security, when backend utilized tools like Firebase, to maintain secrets and secure sensitive information.</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Implemented features for the Jenkins pipeline using BitBucket to ensure smooth deployment and a testing framework with Sentry catching bugs before deployment.</w:t>
      </w:r>
    </w:p>
    <w:p>
      <w:pPr>
        <w:pStyle w:val="normal1"/>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Managed containerisation and deployment of several project’s backend using Docker, ensuring peak performance that scales with concurrent users and balances load.</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t>[</w:t>
      </w:r>
      <w:hyperlink r:id="rId11">
        <w:r>
          <w:rPr>
            <w:rStyle w:val="Style3"/>
            <w:rFonts w:eastAsia="Helvetica Neue" w:cs="Helvetica Neue" w:ascii="Helvetica Neue" w:hAnsi="Helvetica Neue"/>
            <w:b/>
            <w:color w:val="1155CC"/>
            <w:u w:val="single"/>
          </w:rPr>
          <w:t>https://www.lorealparisusa.com/beauty-genius-ai-beauty-virtual-assistant</w:t>
        </w:r>
      </w:hyperlink>
      <w:r>
        <w:rPr>
          <w:rFonts w:eastAsia="Helvetica Neue" w:cs="Helvetica Neue" w:ascii="Helvetica Neue" w:hAnsi="Helvetica Neue"/>
          <w:b/>
        </w:rPr>
        <w:t>]</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0"/>
        <w:rPr>
          <w:rFonts w:ascii="Helvetica Neue" w:hAnsi="Helvetica Neue" w:eastAsia="Helvetica Neue" w:cs="Helvetica Neue"/>
          <w:i/>
          <w:i/>
        </w:rPr>
      </w:pPr>
      <w:r>
        <w:rPr>
          <w:rFonts w:eastAsia="Helvetica Neue" w:cs="Helvetica Neue" w:ascii="Helvetica Neue" w:hAnsi="Helvetica Neue"/>
          <w:b/>
        </w:rPr>
        <w:t xml:space="preserve">Full Stack Software Engineer Team Lead – </w:t>
      </w:r>
      <w:r>
        <w:rPr>
          <w:rFonts w:eastAsia="Helvetica Neue" w:cs="Helvetica Neue" w:ascii="Helvetica Neue" w:hAnsi="Helvetica Neue"/>
          <w:i/>
        </w:rPr>
        <w:t>Sri Aurobindo Society (Feb 2018 - Aug 2021)</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Frontend</w:t>
      </w:r>
      <w:r>
        <w:rPr>
          <w:rFonts w:eastAsia="Helvetica Neue" w:cs="Helvetica Neue" w:ascii="Helvetica Neue" w:hAnsi="Helvetica Neue"/>
          <w:i/>
          <w:sz w:val="20"/>
          <w:szCs w:val="20"/>
        </w:rPr>
        <w:t>: (Initially) Java, XML, Swift UI, (migrated to) React Native</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sz w:val="20"/>
          <w:szCs w:val="20"/>
        </w:rPr>
      </w:pPr>
      <w:r>
        <w:rPr>
          <w:rFonts w:eastAsia="Helvetica Neue" w:cs="Helvetica Neue" w:ascii="Helvetica Neue" w:hAnsi="Helvetica Neue"/>
          <w:b/>
          <w:i/>
          <w:sz w:val="20"/>
          <w:szCs w:val="20"/>
        </w:rPr>
        <w:t>Backend</w:t>
      </w:r>
      <w:r>
        <w:rPr>
          <w:rFonts w:eastAsia="Helvetica Neue" w:cs="Helvetica Neue" w:ascii="Helvetica Neue" w:hAnsi="Helvetica Neue"/>
          <w:i/>
          <w:sz w:val="20"/>
          <w:szCs w:val="20"/>
        </w:rPr>
        <w:t xml:space="preserve">: Node.js, noSQL, MongoDB, Firebase(PaaS), Amazon Web Services </w:t>
      </w:r>
      <w:r>
        <w:rPr>
          <w:rFonts w:eastAsia="Helvetica Neue" w:cs="Helvetica Neue" w:ascii="Helvetica Neue" w:hAnsi="Helvetica Neue"/>
          <w:sz w:val="20"/>
          <w:szCs w:val="20"/>
        </w:rPr>
        <w:t>λ</w:t>
      </w:r>
      <w:r>
        <w:rPr>
          <w:rFonts w:eastAsia="Helvetica Neue" w:cs="Helvetica Neue" w:ascii="Helvetica Neue" w:hAnsi="Helvetica Neue"/>
          <w:i/>
          <w:sz w:val="20"/>
          <w:szCs w:val="20"/>
        </w:rPr>
        <w:t>, Jenkins</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t>As a full-stack developer, I lead a team building an android and iOS application to track when school students were picking up vices. The work my team and my leadership did with this non-profit led to a sharp 20% drop in the number of students picking up smoking and 15% drop in the number of students consuming alcohol. This is the project I am most proud of.</w:t>
      </w:r>
    </w:p>
    <w:p>
      <w:pPr>
        <w:pStyle w:val="normal1"/>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Built a Native Android application, a Native iOS application, using Firebase cloud as a backend.</w:t>
      </w:r>
    </w:p>
    <w:p>
      <w:pPr>
        <w:pStyle w:val="normal1"/>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Migrated the application from native Android and iOS to the cross platform framework, React Native.</w:t>
      </w:r>
    </w:p>
    <w:p>
      <w:pPr>
        <w:pStyle w:val="normal1"/>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 xml:space="preserve">Implemented CI/CD pipeline using Jenkins, solving infrastructure problems, ensured scalability, and smooth deployment. </w:t>
      </w:r>
    </w:p>
    <w:p>
      <w:pPr>
        <w:pStyle w:val="normal1"/>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360" w:left="720"/>
        <w:rPr>
          <w:rFonts w:ascii="Helvetica Neue" w:hAnsi="Helvetica Neue" w:eastAsia="Helvetica Neue" w:cs="Helvetica Neue"/>
        </w:rPr>
      </w:pPr>
      <w:r>
        <w:rPr>
          <w:rFonts w:eastAsia="Helvetica Neue" w:cs="Helvetica Neue" w:ascii="Helvetica Neue" w:hAnsi="Helvetica Neue"/>
        </w:rPr>
        <w:t>Migrated the database and backend from Firebase Cloud Functions to Node.js on Amazon Web Services Lambda.</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ind w:hanging="0" w:left="720"/>
        <w:rPr>
          <w:rFonts w:ascii="Helvetica Neue" w:hAnsi="Helvetica Neue" w:eastAsia="Helvetica Neue" w:cs="Helvetica Neue"/>
        </w:rPr>
      </w:pPr>
      <w:r>
        <w:rPr>
          <w:rFonts w:eastAsia="Helvetica Neue" w:cs="Helvetica Neue" w:ascii="Helvetica Neue" w:hAnsi="Helvetica Neue"/>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i/>
          <w:i/>
        </w:rPr>
      </w:pPr>
      <w:r>
        <w:rPr>
          <w:rFonts w:eastAsia="Helvetica Neue" w:cs="Helvetica Neue" w:ascii="Helvetica Neue" w:hAnsi="Helvetica Neue"/>
          <w:b/>
        </w:rPr>
        <w:t xml:space="preserve">Software Developer Intern - </w:t>
      </w:r>
      <w:r>
        <w:rPr>
          <w:rFonts w:eastAsia="Helvetica Neue" w:cs="Helvetica Neue" w:ascii="Helvetica Neue" w:hAnsi="Helvetica Neue"/>
          <w:i/>
        </w:rPr>
        <w:t>Tata Consultancy Services (2019)</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sz w:val="20"/>
          <w:szCs w:val="20"/>
        </w:rPr>
      </w:pPr>
      <w:r>
        <w:rPr>
          <w:rFonts w:eastAsia="Helvetica Neue" w:cs="Helvetica Neue" w:ascii="Helvetica Neue" w:hAnsi="Helvetica Neue"/>
          <w:b/>
          <w:i/>
          <w:sz w:val="20"/>
          <w:szCs w:val="20"/>
        </w:rPr>
        <w:t xml:space="preserve">Distributed Systems: </w:t>
      </w:r>
      <w:r>
        <w:rPr>
          <w:rFonts w:eastAsia="Helvetica Neue" w:cs="Helvetica Neue" w:ascii="Helvetica Neue" w:hAnsi="Helvetica Neue"/>
          <w:i/>
          <w:sz w:val="20"/>
          <w:szCs w:val="20"/>
        </w:rPr>
        <w:t>Apache</w:t>
      </w:r>
      <w:r>
        <w:rPr>
          <w:rFonts w:eastAsia="Helvetica Neue" w:cs="Helvetica Neue" w:ascii="Helvetica Neue" w:hAnsi="Helvetica Neue"/>
          <w:b/>
          <w:i/>
          <w:sz w:val="20"/>
          <w:szCs w:val="20"/>
        </w:rPr>
        <w:t xml:space="preserve"> </w:t>
      </w:r>
      <w:r>
        <w:rPr>
          <w:rFonts w:eastAsia="Helvetica Neue" w:cs="Helvetica Neue" w:ascii="Helvetica Neue" w:hAnsi="Helvetica Neue"/>
          <w:i/>
          <w:sz w:val="20"/>
          <w:szCs w:val="20"/>
        </w:rPr>
        <w:t>Kafka, C++ with Apache Zookeeper, nginx, Java &amp; Spring</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rPr>
        <w:t>Implemented distributed server infrastructure using Apache Kafka, Zookeeper and nginx to maintain git servers used to distribute code to almost 440000 employees. I was awarded with the internship after placing top 5 in TCS Inframind.</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w:t>
      </w:r>
      <w:hyperlink r:id="rId12">
        <w:r>
          <w:rPr>
            <w:rStyle w:val="Style3"/>
            <w:rFonts w:eastAsia="Helvetica Neue" w:cs="Helvetica Neue" w:ascii="Helvetica Neue" w:hAnsi="Helvetica Neue"/>
            <w:b/>
            <w:color w:val="1155CC"/>
            <w:u w:val="single"/>
          </w:rPr>
          <w:t>https://smvec.ac.in/tcs-inframind-2019/</w:t>
        </w:r>
      </w:hyperlink>
      <w:r>
        <w:rPr>
          <w:rFonts w:eastAsia="Helvetica Neue" w:cs="Helvetica Neue" w:ascii="Helvetica Neue" w:hAnsi="Helvetica Neue"/>
          <w:b/>
        </w:rPr>
        <w:t>]</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EDUCATION</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b/>
        </w:rPr>
      </w:pPr>
      <w:r>
        <w:rPr>
          <w:rFonts w:eastAsia="Helvetica Neue" w:cs="Helvetica Neue" w:ascii="Helvetica Neue" w:hAnsi="Helvetica Neue"/>
          <w:b/>
        </w:rPr>
        <w:t xml:space="preserve">Georgian College </w:t>
      </w:r>
      <w:r>
        <w:rPr>
          <w:rFonts w:eastAsia="Helvetica Neue" w:cs="Helvetica Neue" w:ascii="Helvetica Neue" w:hAnsi="Helvetica Neue"/>
        </w:rPr>
        <w:t>— Diploma, Mobile Application Development, 2022</w:t>
      </w:r>
    </w:p>
    <w:p>
      <w:pPr>
        <w:pStyle w:val="normal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pacing w:lineRule="auto" w:line="360"/>
        <w:rPr>
          <w:rFonts w:ascii="Helvetica Neue" w:hAnsi="Helvetica Neue" w:eastAsia="Helvetica Neue" w:cs="Helvetica Neue"/>
        </w:rPr>
      </w:pPr>
      <w:r>
        <w:rPr>
          <w:rFonts w:eastAsia="Helvetica Neue" w:cs="Helvetica Neue" w:ascii="Helvetica Neue" w:hAnsi="Helvetica Neue"/>
          <w:b/>
        </w:rPr>
        <w:t>Pondicherry University</w:t>
      </w:r>
      <w:r>
        <w:rPr>
          <w:rFonts w:eastAsia="Helvetica Neue" w:cs="Helvetica Neue" w:ascii="Helvetica Neue" w:hAnsi="Helvetica Neue"/>
        </w:rPr>
        <w:t xml:space="preserve"> — Bachelor of Technology, Computer Science and Engineering, 2021</w:t>
      </w:r>
    </w:p>
    <w:sectPr>
      <w:type w:val="continuous"/>
      <w:pgSz w:w="12240" w:h="15840"/>
      <w:pgMar w:left="1440" w:right="1440" w:gutter="0" w:header="360" w:top="1440" w:footer="0" w:bottom="144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Helvetica Neue">
    <w:charset w:val="00"/>
    <w:family w:val="roman"/>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Roboto" w:hAnsi="Roboto" w:eastAsia="Roboto" w:cs="Roboto"/>
      </w:rPr>
    </w:pPr>
    <w:r>
      <w:rPr/>
      <w:fldChar w:fldCharType="begin"/>
    </w:r>
    <w:r>
      <w:rPr/>
      <w:instrText xml:space="preserve"> PAGE </w:instrText>
    </w:r>
    <w:r>
      <w:rPr/>
      <w:fldChar w:fldCharType="separate"/>
    </w:r>
    <w:r>
      <w:rPr/>
      <w:t>4</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Roboto" w:hAnsi="Roboto" w:eastAsia="Roboto" w:cs="Roboto"/>
      </w:rPr>
    </w:pPr>
    <w:r>
      <w:rPr/>
      <w:fldChar w:fldCharType="begin"/>
    </w:r>
    <w:r>
      <w:rPr/>
      <w:instrText xml:space="preserve">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darylvalairan@outlook.com" TargetMode="External"/><Relationship Id="rId6" Type="http://schemas.openxmlformats.org/officeDocument/2006/relationships/hyperlink" Target="tel:+1%20(437)%20972-2499" TargetMode="External"/><Relationship Id="rId7" Type="http://schemas.openxmlformats.org/officeDocument/2006/relationships/hyperlink" Target="https://valairan.tech/" TargetMode="External"/><Relationship Id="rId8" Type="http://schemas.openxmlformats.org/officeDocument/2006/relationships/hyperlink" Target="https://github.com/Valairan" TargetMode="External"/><Relationship Id="rId9" Type="http://schemas.openxmlformats.org/officeDocument/2006/relationships/hyperlink" Target="https://www.linkedin.com/in/valairan" TargetMode="External"/><Relationship Id="rId10" Type="http://schemas.openxmlformats.org/officeDocument/2006/relationships/hyperlink" Target="http://tiramesu.ca/" TargetMode="External"/><Relationship Id="rId11" Type="http://schemas.openxmlformats.org/officeDocument/2006/relationships/hyperlink" Target="https://www.lorealparisusa.com/beauty-genius-ai-beauty-virtual-assistant" TargetMode="External"/><Relationship Id="rId12" Type="http://schemas.openxmlformats.org/officeDocument/2006/relationships/hyperlink" Target="https://smvec.ac.in/tcs-inframind-2019/"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ltv6yEEppqjps3gd6T7cH4MhXLQ==">CgMxLjA4AHIhMXJDWWY3R3dPa3NlWjFZeFlGVXRZVzBWbXFESDRvQzRy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LibreOffice/25.2.3.2$Windows_X86_64 LibreOffice_project/bbb074479178df812d175f709636b368952c2ce3</Application>
  <AppVersion>15.0000</AppVersion>
  <Pages>4</Pages>
  <Words>911</Words>
  <Characters>5933</Characters>
  <CharactersWithSpaces>6768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2025-05-09T18:53:40Z</dcterms:modified>
  <cp:revision>1</cp:revision>
  <dc:subject/>
  <dc:title/>
</cp:coreProperties>
</file>