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rPr>
          <w:rFonts w:ascii="Times New Roman" w:hAnsi="Times New Roman"/>
          <w:color w:val="3D3D3D"/>
          <w:sz w:val="28"/>
        </w:rPr>
      </w:pPr>
      <w:r>
        <w:rPr>
          <w:rFonts w:ascii="Times New Roman" w:hAnsi="Times New Roman"/>
          <w:color w:val="3D3D3D"/>
          <w:sz w:val="28"/>
        </w:rPr>
        <w:t xml:space="preserve">FOR GIT: </w:t>
      </w:r>
      <w:r>
        <w:t>C:\Users\valalalal\Documents\Arduino\snow_hc</w:t>
      </w:r>
    </w:p>
    <w:p w14:paraId="03000000">
      <w:pPr>
        <w:rPr>
          <w:rFonts w:ascii="Times New Roman" w:hAnsi="Times New Roman"/>
          <w:color w:val="3D3D3D"/>
          <w:sz w:val="28"/>
        </w:rPr>
      </w:pPr>
      <w:r>
        <w:rPr>
          <w:rFonts w:ascii="Times New Roman" w:hAnsi="Times New Roman"/>
          <w:color w:val="3D3D3D"/>
          <w:sz w:val="28"/>
        </w:rPr>
        <w:t>Кирилл: датчик я бы проверил. - диаграмму, погрешность.  Если морозить в ограниченном объеме - подумать, как избежать эхо</w:t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1.Припаять к плате датчик,проводки, ардуино нано, к ним sd карту и источник питания</w:t>
      </w:r>
    </w:p>
    <w:p w14:paraId="0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нужно померить значения датчика при разных значениях давления и температуры</w:t>
      </w:r>
    </w:p>
    <w:p w14:paraId="07000000">
      <w:pPr>
        <w:rPr>
          <w:rFonts w:ascii="Times New Roman" w:hAnsi="Times New Roman"/>
          <w:sz w:val="28"/>
        </w:rPr>
      </w:pPr>
      <w:r>
        <w:drawing>
          <wp:inline>
            <wp:extent cx="2385268" cy="602032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385268" cy="6020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  <w:r>
        <w:drawing>
          <wp:inline>
            <wp:extent cx="6481572" cy="305301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30530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формула даёт порешность около 4 см (на глаз). по формуле скорости звука рассчитывать можно</w:t>
      </w:r>
    </w:p>
    <w:p w14:paraId="0B000000">
      <w:pPr>
        <w:numPr>
          <w:numId w:val="1"/>
        </w:numPr>
        <w:rPr>
          <w:rFonts w:ascii="Times New Roman" w:hAnsi="Times New Roman"/>
          <w:sz w:val="28"/>
        </w:rPr>
      </w:pPr>
      <w:r>
        <w:drawing>
          <wp:inline>
            <wp:extent cx="6481572" cy="2369374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23693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даёт результат точнее, но не даёт учитывать температуру (фактически,берётся температура 22 градуса, т.е 344,8 м/с)</w:t>
      </w:r>
    </w:p>
    <w:p w14:paraId="0D000000">
      <w:pPr>
        <w:numPr>
          <w:numId w:val="1"/>
        </w:numPr>
        <w:rPr>
          <w:rFonts w:ascii="Times New Roman" w:hAnsi="Times New Roman"/>
          <w:sz w:val="28"/>
        </w:rPr>
      </w:pPr>
      <w:r>
        <w:drawing>
          <wp:inline>
            <wp:extent cx="2057579" cy="3764607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057579" cy="37646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numPr>
          <w:numId w:val="1"/>
        </w:numPr>
        <w:spacing w:after="134" w:before="134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При повышении температуры воздуха на 1 ° скорость звука в нем увеличивается на 0,59 м/с.</w:t>
      </w:r>
    </w:p>
    <w:p w14:paraId="0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3.доп оборудование: линейка, стоячая пластина=преграда</w:t>
      </w:r>
    </w:p>
    <w:p w14:paraId="1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4.угол измерения меньше 180 градусов (по разным источникам 15-30 градусов)</w:t>
      </w:r>
    </w:p>
    <w:p w14:paraId="11000000">
      <w:pPr>
        <w:rPr>
          <w:rFonts w:ascii="Times New Roman" w:hAnsi="Times New Roman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00"/>
        <w:gridCol w:w="2632"/>
        <w:gridCol w:w="2292"/>
        <w:gridCol w:w="2292"/>
      </w:tblGrid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>№ измерения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>температура цельсия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r>
              <w:t>скорость звука м/с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>скорость звука см/мкс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>2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r>
              <w:t>-10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>325.1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r>
              <w:t>3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t>-5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t>328.05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t>4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0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r>
              <w:t>331.5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00000">
            <w:r>
              <w:t>5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r>
              <w:t>5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00000">
            <w:r>
              <w:t>334.45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00000">
            <w:r>
              <w:t>6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r>
              <w:t>10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r>
              <w:t>337.3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00000"/>
        </w:tc>
      </w:tr>
    </w:tbl>
    <w:p w14:paraId="2A000000">
      <w:pPr>
        <w:rPr>
          <w:rFonts w:ascii="Times New Roman" w:hAnsi="Times New Roman"/>
          <w:sz w:val="28"/>
        </w:rPr>
      </w:pPr>
    </w:p>
    <w:p w14:paraId="2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ИТОГО за 24.04: </w:t>
      </w:r>
    </w:p>
    <w:p w14:paraId="2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-при уменьшении температуры скорость звука уменьшается, нашла формулу по которой это считается</w:t>
      </w:r>
    </w:p>
    <w:p w14:paraId="2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-модифицировала программу,чтобы можно было легко изменить значение скорости звука</w:t>
      </w:r>
    </w:p>
    <w:p w14:paraId="2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-до начала измерений надо спаять и подключить карту памяти и источник</w:t>
      </w:r>
    </w:p>
    <w:p w14:paraId="2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-внедрила в проект Git</w:t>
      </w:r>
    </w:p>
    <w:p w14:paraId="3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ПЛАН на след раз:</w:t>
      </w:r>
    </w:p>
    <w:p w14:paraId="3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-связь давления и скорости звука, давление на высоте</w:t>
      </w:r>
    </w:p>
    <w:p w14:paraId="3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-решить вопрос с источником и картой памяти</w:t>
      </w:r>
    </w:p>
    <w:p w14:paraId="3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-спаять </w:t>
      </w:r>
    </w:p>
    <w:p w14:paraId="3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-прописать таблицы значений для измерений </w:t>
      </w:r>
    </w:p>
    <w:p w14:paraId="35000000">
      <w:pPr>
        <w:rPr>
          <w:rFonts w:ascii="Times New Roman" w:hAnsi="Times New Roman"/>
          <w:sz w:val="28"/>
        </w:rPr>
      </w:pPr>
    </w:p>
    <w:p w14:paraId="36000000">
      <w:pPr>
        <w:rPr>
          <w:rFonts w:ascii="Times New Roman" w:hAnsi="Times New Roman"/>
          <w:sz w:val="28"/>
        </w:rPr>
      </w:pPr>
      <w:r>
        <w:br w:type="page"/>
      </w:r>
      <w:r>
        <w:rPr>
          <w:rFonts w:ascii="Times New Roman" w:hAnsi="Times New Roman"/>
          <w:color w:val="2E3CED"/>
          <w:sz w:val="28"/>
        </w:rPr>
        <w:t>29.05</w:t>
      </w:r>
      <w:r>
        <w:rPr>
          <w:rFonts w:ascii="Times New Roman" w:hAnsi="Times New Roman"/>
          <w:sz w:val="28"/>
        </w:rPr>
        <w:t>:</w:t>
      </w:r>
    </w:p>
    <w:p w14:paraId="3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-на 3км над уровнем моря давление около 525,7 мм рт ст и температура -5град цельсия</w:t>
      </w:r>
    </w:p>
    <w:p w14:paraId="3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-давление на скорост звука влияет мало – если что, методом подгонки вычислим поправку на давление)))</w:t>
      </w:r>
    </w:p>
    <w:p w14:paraId="3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-источник питания – вопрос после испытаний, во время испытаний в барокамере – от компа</w:t>
      </w:r>
    </w:p>
    <w:p w14:paraId="3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экспериментальное растояние до преграды – 15 см, 20 см, 40 см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00"/>
        <w:gridCol w:w="2394"/>
        <w:gridCol w:w="1524"/>
        <w:gridCol w:w="1752"/>
        <w:gridCol w:w="1668"/>
      </w:tblGrid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r>
              <w:t>№ измерения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r>
              <w:t>температура цельсия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r>
              <w:t>давление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скорость звука м/с</w:t>
            </w:r>
          </w:p>
        </w:tc>
        <w:tc>
          <w:tcPr>
            <w:tcW w:type="dxa" w:w="16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r>
              <w:t>скорость звука см/мкс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r>
              <w:t>1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r>
              <w:t>-10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325.1</w:t>
            </w:r>
          </w:p>
        </w:tc>
        <w:tc>
          <w:tcPr>
            <w:tcW w:type="dxa" w:w="16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r>
              <w:t>0.03251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r>
              <w:t>2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r>
              <w:t>-5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328.05</w:t>
            </w:r>
          </w:p>
        </w:tc>
        <w:tc>
          <w:tcPr>
            <w:tcW w:type="dxa" w:w="16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r>
              <w:rPr>
                <w:rFonts w:ascii="XO Thames" w:hAnsi="XO Thames"/>
                <w:color w:val="000000"/>
                <w:spacing w:val="0"/>
                <w:sz w:val="24"/>
              </w:rPr>
              <w:t>0.0</w:t>
            </w:r>
            <w:r>
              <w:rPr>
                <w:rFonts w:ascii="XO Thames" w:hAnsi="XO Thames"/>
                <w:color w:val="000000"/>
                <w:spacing w:val="0"/>
                <w:sz w:val="24"/>
              </w:rPr>
              <w:t>32805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r>
              <w:t>3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r>
              <w:t>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331.5</w:t>
            </w:r>
          </w:p>
        </w:tc>
        <w:tc>
          <w:tcPr>
            <w:tcW w:type="dxa" w:w="16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r>
              <w:rPr>
                <w:rFonts w:ascii="XO Thames" w:hAnsi="XO Thames"/>
                <w:color w:val="000000"/>
                <w:spacing w:val="0"/>
                <w:sz w:val="24"/>
              </w:rPr>
              <w:t>0.0</w:t>
            </w:r>
            <w:r>
              <w:rPr>
                <w:rFonts w:ascii="XO Thames" w:hAnsi="XO Thames"/>
                <w:color w:val="000000"/>
                <w:spacing w:val="0"/>
                <w:sz w:val="24"/>
              </w:rPr>
              <w:t>3315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r>
              <w:t>4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r>
              <w:t>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334.45</w:t>
            </w:r>
          </w:p>
        </w:tc>
        <w:tc>
          <w:tcPr>
            <w:tcW w:type="dxa" w:w="16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r>
              <w:rPr>
                <w:rFonts w:ascii="XO Thames" w:hAnsi="XO Thames"/>
                <w:color w:val="000000"/>
                <w:spacing w:val="0"/>
                <w:sz w:val="24"/>
              </w:rPr>
              <w:t>0.0</w:t>
            </w:r>
            <w:r>
              <w:rPr>
                <w:rFonts w:ascii="XO Thames" w:hAnsi="XO Thames"/>
                <w:color w:val="000000"/>
                <w:spacing w:val="0"/>
                <w:sz w:val="24"/>
              </w:rPr>
              <w:t>33445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r>
              <w:t>5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r>
              <w:t>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337.3</w:t>
            </w:r>
          </w:p>
        </w:tc>
        <w:tc>
          <w:tcPr>
            <w:tcW w:type="dxa" w:w="16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r>
              <w:rPr>
                <w:rFonts w:ascii="XO Thames" w:hAnsi="XO Thames"/>
                <w:color w:val="000000"/>
                <w:spacing w:val="0"/>
                <w:sz w:val="24"/>
              </w:rPr>
              <w:t>0.0</w:t>
            </w:r>
            <w:r>
              <w:rPr>
                <w:rFonts w:ascii="XO Thames" w:hAnsi="XO Thames"/>
                <w:color w:val="000000"/>
                <w:spacing w:val="0"/>
                <w:sz w:val="24"/>
              </w:rPr>
              <w:t>3373</w:t>
            </w:r>
          </w:p>
        </w:tc>
      </w:tr>
    </w:tbl>
    <w:p w14:paraId="59000000">
      <w:pPr>
        <w:rPr>
          <w:rFonts w:ascii="Times New Roman" w:hAnsi="Times New Roman"/>
          <w:sz w:val="28"/>
        </w:rPr>
      </w:pPr>
    </w:p>
    <w:p w14:paraId="5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15 см:</w:t>
      </w:r>
    </w:p>
    <w:p w14:paraId="5B000000">
      <w:pPr>
        <w:rPr>
          <w:rFonts w:ascii="Times New Roman" w:hAnsi="Times New Roman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00"/>
        <w:gridCol w:w="2394"/>
        <w:gridCol w:w="1524"/>
        <w:gridCol w:w="1752"/>
      </w:tblGrid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r>
              <w:t>№ измерения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r>
              <w:t>температура цельсия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r>
              <w:t>давление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r>
              <w:t>Измеренное расстояние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r>
              <w:t>1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r>
              <w:t>-10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r>
              <w:t>2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r>
              <w:t>-5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r>
              <w:t>3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r>
              <w:t>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r>
              <w:t>4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r>
              <w:t>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r>
              <w:t>5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r>
              <w:t>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/>
        </w:tc>
      </w:tr>
    </w:tbl>
    <w:p w14:paraId="74000000">
      <w:pPr>
        <w:rPr>
          <w:rFonts w:ascii="Times New Roman" w:hAnsi="Times New Roman"/>
          <w:sz w:val="28"/>
        </w:rPr>
      </w:pPr>
    </w:p>
    <w:p w14:paraId="7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20 см:</w:t>
      </w:r>
    </w:p>
    <w:p w14:paraId="76000000">
      <w:pPr>
        <w:rPr>
          <w:rFonts w:ascii="Times New Roman" w:hAnsi="Times New Roman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00"/>
        <w:gridCol w:w="2394"/>
        <w:gridCol w:w="1524"/>
        <w:gridCol w:w="1752"/>
      </w:tblGrid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r>
              <w:t>№ измерения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r>
              <w:t>температура цельсия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r>
              <w:t>давление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Измеренное расстояние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1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-10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r>
              <w:t>2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r>
              <w:t>-5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3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r>
              <w:t>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r>
              <w:t>4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r>
              <w:t>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5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/>
        </w:tc>
      </w:tr>
    </w:tbl>
    <w:p w14:paraId="8F000000">
      <w:pPr>
        <w:rPr>
          <w:rFonts w:ascii="Times New Roman" w:hAnsi="Times New Roman"/>
          <w:sz w:val="28"/>
        </w:rPr>
      </w:pPr>
    </w:p>
    <w:p w14:paraId="9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40 см:</w:t>
      </w:r>
    </w:p>
    <w:p w14:paraId="91000000">
      <w:pPr>
        <w:rPr>
          <w:rFonts w:ascii="Times New Roman" w:hAnsi="Times New Roman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00"/>
        <w:gridCol w:w="2394"/>
        <w:gridCol w:w="1524"/>
        <w:gridCol w:w="1752"/>
      </w:tblGrid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r>
              <w:t>№ измерения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r>
              <w:t>температура цельсия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r>
              <w:t>давление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r>
              <w:t>Измеренное расстояние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r>
              <w:t>1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r>
              <w:t>-10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r>
              <w:t>2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r>
              <w:t>-5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>
            <w:r>
              <w:t>3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r>
              <w:t>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r>
              <w:t>4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r>
              <w:t>5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5</w:t>
            </w:r>
          </w:p>
        </w:tc>
        <w:tc>
          <w:tcPr>
            <w:tcW w:type="dxa" w:w="23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10</w:t>
            </w:r>
          </w:p>
        </w:tc>
        <w:tc>
          <w:tcPr>
            <w:tcW w:type="dxa" w:w="15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>
            <w:pPr>
              <w:spacing w:after="0" w:before="0" w:line="24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color w:val="000000"/>
                <w:spacing w:val="0"/>
                <w:sz w:val="24"/>
              </w:rPr>
              <w:t>526 мм рт ст</w:t>
            </w:r>
          </w:p>
        </w:tc>
        <w:tc>
          <w:tcPr>
            <w:tcW w:type="dxa" w:w="17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00000"/>
        </w:tc>
      </w:tr>
    </w:tbl>
    <w:p w14:paraId="AA000000">
      <w:pPr>
        <w:rPr>
          <w:rFonts w:ascii="Times New Roman" w:hAnsi="Times New Roman"/>
          <w:sz w:val="28"/>
        </w:rPr>
      </w:pPr>
    </w:p>
    <w:p w14:paraId="A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-Стены барокамеры обложить акустическим поролоном.</w:t>
      </w:r>
    </w:p>
    <w:p w14:paraId="AC000000">
      <w:pPr>
        <w:rPr>
          <w:rFonts w:ascii="Times New Roman" w:hAnsi="Times New Roman"/>
          <w:sz w:val="28"/>
        </w:rPr>
      </w:pPr>
    </w:p>
    <w:p w14:paraId="AD000000">
      <w:pPr>
        <w:rPr>
          <w:rFonts w:ascii="Times New Roman" w:hAnsi="Times New Roman"/>
          <w:sz w:val="28"/>
        </w:rPr>
      </w:pPr>
    </w:p>
    <w:p w14:paraId="AE000000">
      <w:pPr>
        <w:rPr>
          <w:rFonts w:ascii="Times New Roman" w:hAnsi="Times New Roman"/>
          <w:sz w:val="28"/>
        </w:rPr>
      </w:pPr>
    </w:p>
    <w:p w14:paraId="AF000000">
      <w:pPr>
        <w:rPr>
          <w:rFonts w:ascii="Times New Roman" w:hAnsi="Times New Roman"/>
          <w:sz w:val="28"/>
        </w:rPr>
      </w:pPr>
    </w:p>
    <w:p w14:paraId="B0000000">
      <w:pPr>
        <w:rPr>
          <w:rFonts w:ascii="Times New Roman" w:hAnsi="Times New Roman"/>
          <w:sz w:val="28"/>
        </w:rPr>
      </w:pPr>
    </w:p>
    <w:p w14:paraId="B1000000">
      <w:pPr>
        <w:rPr>
          <w:rFonts w:ascii="Times New Roman" w:hAnsi="Times New Roman"/>
          <w:sz w:val="28"/>
        </w:rPr>
      </w:pPr>
    </w:p>
    <w:p w14:paraId="B2000000">
      <w:pPr>
        <w:rPr>
          <w:rFonts w:ascii="Times New Roman" w:hAnsi="Times New Roman"/>
          <w:sz w:val="28"/>
        </w:rPr>
      </w:pPr>
    </w:p>
    <w:p w14:paraId="B3000000">
      <w:pPr>
        <w:rPr>
          <w:rFonts w:ascii="Times New Roman" w:hAnsi="Times New Roman"/>
          <w:sz w:val="28"/>
        </w:rPr>
      </w:pPr>
    </w:p>
    <w:p w14:paraId="B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Изменить прогу так,чтобы она измеряла катет (уже после испытаний)</w:t>
      </w:r>
    </w:p>
    <w:p w14:paraId="B5000000">
      <w:pPr>
        <w:rPr>
          <w:rFonts w:ascii="Times New Roman" w:hAnsi="Times New Roman"/>
          <w:sz w:val="28"/>
        </w:rPr>
      </w:pPr>
      <w:r>
        <w:drawing>
          <wp:inline>
            <wp:extent cx="5730240" cy="326898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3024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 за 29.05:</w:t>
      </w: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-сделаны таблички для данных  по эксперимент</w:t>
      </w:r>
    </w:p>
    <w:p w14:paraId="B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-припаяна ардуино</w:t>
      </w:r>
    </w:p>
    <w:p w14:paraId="B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-решен вопрос по sd и питанию и влиянию давления</w:t>
      </w:r>
    </w:p>
    <w:p w14:paraId="BA000000">
      <w:pPr>
        <w:rPr>
          <w:rFonts w:ascii="Times New Roman" w:hAnsi="Times New Roman"/>
          <w:sz w:val="28"/>
        </w:rPr>
      </w:pPr>
    </w:p>
    <w:p w14:paraId="B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ПЛАН на следующий раз:</w:t>
      </w:r>
    </w:p>
    <w:p w14:paraId="B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-перепаять датчик (90 градусов к плате)</w:t>
      </w:r>
    </w:p>
    <w:p w14:paraId="B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-припаять провода</w:t>
      </w:r>
    </w:p>
    <w:p w14:paraId="B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-порисовать в солиде корпус</w:t>
      </w:r>
    </w:p>
    <w:p w14:paraId="B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-посмотреть по моделированию для 3d печати</w:t>
      </w:r>
    </w:p>
    <w:p w14:paraId="C0000000">
      <w:pPr>
        <w:rPr>
          <w:rFonts w:ascii="Times New Roman" w:hAnsi="Times New Roman"/>
          <w:sz w:val="28"/>
        </w:rPr>
      </w:pPr>
    </w:p>
    <w:sectPr>
      <w:headerReference r:id="rId1" w:type="default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/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5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4.png" Type="http://schemas.openxmlformats.org/officeDocument/2006/relationships/image"/>
  <Relationship Id="rId8" Target="settings.xml" Type="http://schemas.openxmlformats.org/officeDocument/2006/relationships/settings"/>
  <Relationship Id="rId4" Target="media/3.png" Type="http://schemas.openxmlformats.org/officeDocument/2006/relationships/image"/>
  <Relationship Id="rId12" Target="theme/theme1.xml" Type="http://schemas.openxmlformats.org/officeDocument/2006/relationships/them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2024-05-29T16:43:27Z</dcterms:modified>
</cp:coreProperties>
</file>