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ar-logo-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0000"/>
          <w:sz w:val="48"/>
        </w:rPr>
        <w:t>Ropener Curtain Controller</w:t>
      </w:r>
    </w:p>
    <w:p>
      <w:pPr>
        <w:jc w:val="center"/>
      </w:pPr>
      <w:r>
        <w:rPr>
          <w:b/>
          <w:color w:val="F89048"/>
          <w:sz w:val="30"/>
        </w:rPr>
        <w:t>Bill of Materials</w:t>
      </w:r>
    </w:p>
    <w:p>
      <w:pPr>
        <w:jc w:val="center"/>
      </w:pPr>
      <w:r>
        <w:rPr>
          <w:i/>
          <w:color w:val="595959"/>
        </w:rPr>
        <w:t>Version 2.0</w:t>
      </w:r>
    </w:p>
    <w:p>
      <w:pPr>
        <w:jc w:val="center"/>
        <w:pBdr>
          <w:bottom w:val="single" w:sz="18" w:space="1" w:color="F89048"/>
        </w:pBdr>
      </w:pPr>
    </w:p>
    <w:p/>
    <w:p>
      <w:r>
        <w:t>Everything needed to build one Ropener. Quantities are per unit. Links in the Description column point to the custom PCB and suggested suppliers; equivalent parts may be substituted where noted.</w:t>
      </w:r>
    </w:p>
    <w:p>
      <w:pPr>
        <w:pStyle w:val="Heading1"/>
      </w:pPr>
      <w:r>
        <w:t>Body Assembly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F89048"/>
          </w:tcPr>
          <w:p>
            <w:r/>
            <w:r>
              <w:rPr>
                <w:b/>
                <w:color w:val="000000"/>
              </w:rPr>
              <w:t>Part</w:t>
            </w:r>
          </w:p>
        </w:tc>
        <w:tc>
          <w:tcPr>
            <w:tcW w:type="dxa" w:w="1008"/>
            <w:shd w:val="clear" w:color="auto" w:fill="F8904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4320"/>
            <w:shd w:val="clear" w:color="auto" w:fill="F89048"/>
          </w:tcPr>
          <w:p>
            <w:r/>
            <w:r>
              <w:rPr>
                <w:b/>
                <w:color w:val="000000"/>
              </w:rPr>
              <w:t>Description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VAL3000 PCB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hyperlink r:id="rId10">
              <w:r>
                <w:rPr>
                  <w:color w:val="0563C1"/>
                  <w:u w:val="single"/>
                </w:rPr>
                <w:t xml:space="preserve">Custom PCB designed for this project</w:t>
              </w:r>
            </w:hyperlink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NEMA 17 motor, 48 mm body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hyperlink r:id="rId11">
              <w:r>
                <w:rPr>
                  <w:color w:val="0563C1"/>
                  <w:u w:val="single"/>
                </w:rPr>
                <w:t xml:space="preserve">Smaller length NEMA 17 will also work</w:t>
              </w:r>
            </w:hyperlink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12V / 2A+ power adapter w/ 5.5×2.1 mm plug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Technically 5–29 V will work, but 12 V is best due to low speeds</w:t>
              </w:r>
            </w:hyperlink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Extension cable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hyperlink r:id="rId13">
              <w:r>
                <w:rPr>
                  <w:color w:val="0563C1"/>
                  <w:u w:val="single"/>
                </w:rPr>
                <w:t xml:space="preserve">Extends the length of the power adapter</w:t>
              </w:r>
            </w:hyperlink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× 10 mm screw, self-tapping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× 35 mm screw, button head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square nut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× 16 mm screw, button head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× 10 mm screw, flat head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Gear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>
              <w:t>MK7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Bearing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r/>
            <w:r>
              <w:t>7 mm × 3 mm × 3 mm</w:t>
            </w:r>
          </w:p>
        </w:tc>
      </w:tr>
    </w:tbl>
    <w:p/>
    <w:p>
      <w:pPr>
        <w:pStyle w:val="Heading1"/>
      </w:pPr>
      <w:r>
        <w:t>Curtain Assembly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F89048"/>
          </w:tcPr>
          <w:p>
            <w:r/>
            <w:r>
              <w:rPr>
                <w:b/>
                <w:color w:val="000000"/>
              </w:rPr>
              <w:t>Part</w:t>
            </w:r>
          </w:p>
        </w:tc>
        <w:tc>
          <w:tcPr>
            <w:tcW w:type="dxa" w:w="1008"/>
            <w:shd w:val="clear" w:color="auto" w:fill="F8904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4320"/>
            <w:shd w:val="clear" w:color="auto" w:fill="F89048"/>
          </w:tcPr>
          <w:p>
            <w:r/>
            <w:r>
              <w:rPr>
                <w:b/>
                <w:color w:val="000000"/>
              </w:rPr>
              <w:t>Description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PTFE tubing, 3 mm ID × 5 mm OD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>
              <w:t>290 mm length required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× 10 mm screw, self-tapping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square nut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M3 × 12 mm screw, flat head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Zip tie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>
              <w:t>Small, 2–3 mm wide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V623ZZ pulley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>
              <w:t>3 × 12 × 4 mm size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Rope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>
              <w:t>1.6 mm diameter</w:t>
            </w:r>
          </w:p>
        </w:tc>
      </w:tr>
    </w:tbl>
    <w:p/>
    <w:p>
      <w:pPr>
        <w:pStyle w:val="Heading2"/>
      </w:pPr>
      <w:r>
        <w:t>Mounting 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F89048"/>
          </w:tcPr>
          <w:p>
            <w:r/>
            <w:r>
              <w:rPr>
                <w:b/>
                <w:color w:val="000000"/>
              </w:rPr>
              <w:t>Part</w:t>
            </w:r>
          </w:p>
        </w:tc>
        <w:tc>
          <w:tcPr>
            <w:tcW w:type="dxa" w:w="1008"/>
            <w:shd w:val="clear" w:color="auto" w:fill="F8904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4320"/>
            <w:shd w:val="clear" w:color="auto" w:fill="F89048"/>
          </w:tcPr>
          <w:p>
            <w:r/>
            <w:r>
              <w:rPr>
                <w:b/>
                <w:color w:val="000000"/>
              </w:rPr>
              <w:t>Description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Command strips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320"/>
          </w:tcPr>
          <w:p>
            <w:r/>
            <w:r>
              <w:t>The easiest way to mount to any wall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#17 × 1 1/4" wire nail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320"/>
          </w:tcPr>
          <w:p>
            <w:r/>
            <w:r>
              <w:t>Use to nail to drywall only</w:t>
            </w:r>
          </w:p>
        </w:tc>
      </w:tr>
    </w:tbl>
    <w:p/>
    <w:p>
      <w:pPr>
        <w:pStyle w:val="Heading1"/>
      </w:pPr>
      <w:r>
        <w:t>Assembly Tools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F89048"/>
          </w:tcPr>
          <w:p>
            <w:r/>
            <w:r>
              <w:rPr>
                <w:b/>
                <w:color w:val="000000"/>
              </w:rPr>
              <w:t>Part</w:t>
            </w:r>
          </w:p>
        </w:tc>
        <w:tc>
          <w:tcPr>
            <w:tcW w:type="dxa" w:w="1008"/>
            <w:shd w:val="clear" w:color="auto" w:fill="F89048"/>
          </w:tcPr>
          <w:p>
            <w:pPr>
              <w:jc w:val="center"/>
            </w:pPr>
            <w:r/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4320"/>
            <w:shd w:val="clear" w:color="auto" w:fill="F89048"/>
          </w:tcPr>
          <w:p>
            <w:r/>
            <w:r>
              <w:rPr>
                <w:b/>
                <w:color w:val="000000"/>
              </w:rPr>
              <w:t>Description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Razor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>
              <w:t>To cut the length of PTFE tubing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Screwdriver, Phillips No. 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/>
          </w:p>
        </w:tc>
      </w:tr>
      <w:tr>
        <w:tc>
          <w:tcPr>
            <w:tcW w:type="dxa" w:w="3888"/>
          </w:tcPr>
          <w:p>
            <w:r/>
            <w:r>
              <w:rPr>
                <w:b/>
              </w:rPr>
              <w:t>Hex driver, 2 mm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320"/>
          </w:tcPr>
          <w:p>
            <w:r/>
            <w:r/>
          </w:p>
        </w:tc>
      </w:tr>
    </w:tbl>
    <w:p/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000000"/>
        <w:sz w:val="18"/>
      </w:rPr>
      <w:t>Valar Systems</w:t>
    </w:r>
    <w:r>
      <w:rPr>
        <w:b/>
        <w:color w:val="F89048"/>
        <w:sz w:val="18"/>
      </w:rPr>
      <w:t xml:space="preserve">   •   </w:t>
    </w:r>
    <w:r>
      <w:rPr>
        <w:color w:val="595959"/>
        <w:sz w:val="18"/>
      </w:rPr>
      <w:t>valarsystems.com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Valar-Systems/VAL3000" TargetMode="External"/><Relationship Id="rId11" Type="http://schemas.openxmlformats.org/officeDocument/2006/relationships/hyperlink" Target="https://amzn.to/4a2OnDi" TargetMode="External"/><Relationship Id="rId12" Type="http://schemas.openxmlformats.org/officeDocument/2006/relationships/hyperlink" Target="https://amzn.to/3YauHG6" TargetMode="External"/><Relationship Id="rId13" Type="http://schemas.openxmlformats.org/officeDocument/2006/relationships/hyperlink" Target="https://amzn.to/4oHaTVT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