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F61D2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1716385"/>
            <wp:effectExtent l="0" t="0" r="4445" b="184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2024-07-02T20:44:45Z</dcterms:created>
  <dc:creator>Valchinskiy</dc:creator>
  <cp:lastModifiedBy>Александр Вальч�</cp:lastModifiedBy>
  <dcterms:modified xsi:type="dcterms:W3CDTF">2024-07-02T20:45:42Z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02E251F331D3414193629AAB7EB8F3C7_12</vt:lpwstr>
  </property>
</Properties>
</file>