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Welcome to the ValchyGaming Site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vertAlign w:val="subscript"/>
          <w:rtl w:val="0"/>
        </w:rPr>
        <w:t xml:space="preserve">view_headline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vertAlign w:val="subscript"/>
          <w:rtl w:val="0"/>
        </w:rPr>
        <w:t xml:space="preserve">settings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➤ Show Ui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➤ Hide Ui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➤ Download Document ⇩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vertAlign w:val="subscript"/>
          <w:rtl w:val="0"/>
        </w:rPr>
        <w:t xml:space="preserve">build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vertAlign w:val="subscript"/>
          <w:rtl w:val="0"/>
        </w:rPr>
        <w:t xml:space="preserve">shopping_cart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vertAlign w:val="subscript"/>
          <w:rtl w:val="0"/>
        </w:rPr>
        <w:t xml:space="preserve">invert_colors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vertAlign w:val="subscript"/>
          <w:rtl w:val="0"/>
        </w:rPr>
        <w:t xml:space="preserve">search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vertAlign w:val="subscript"/>
          <w:rtl w:val="0"/>
        </w:rPr>
        <w:t xml:space="preserve">search </w:t>
      </w:r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vertAlign w:val="subscript"/>
          <w:rtl w:val="0"/>
        </w:rPr>
        <w:t xml:space="preserve"> close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➤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 Favourite 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➤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My Future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➤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 More About Me &amp;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➤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YouTube/ValchyGaming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About 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Hello, my name is Valeri and I am 15 years of age. I recently got really interested into programing.So,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My Future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YouTube Channel &amp; More!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obvious).So, for my future I would like to work as a programer, but you probably could of guessed that already (I mean isn't it obvious).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Build a Tower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40" w:before="440" w:lineRule="auto"/>
        <w:contextualSpacing w:val="0"/>
        <w:rPr>
          <w:sz w:val="74"/>
          <w:szCs w:val="74"/>
        </w:rPr>
      </w:pPr>
      <w:r w:rsidDel="00000000" w:rsidR="00000000" w:rsidRPr="00000000">
        <w:rPr>
          <w:sz w:val="74"/>
          <w:szCs w:val="74"/>
          <w:rtl w:val="0"/>
        </w:rPr>
        <w:t xml:space="preserve">Please select your Probelm below!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Switching the Site Colors ⇢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Using the Search Box ⇢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Contacting ValchyGaming ⇢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Making a new Document ⇢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Report a Bug ⇢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Contact Me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Help Center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Social Media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witter.com/valchygaming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Length%20of%20Object.html" TargetMode="External"/><Relationship Id="rId7" Type="http://schemas.openxmlformats.org/officeDocument/2006/relationships/hyperlink" Target="https://www.youtube.com/ValchyGaming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