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8B15" w14:textId="77777777" w:rsidR="005B3FCD" w:rsidRDefault="005B3FCD" w:rsidP="005B3FCD">
      <w:pPr>
        <w:spacing w:line="240" w:lineRule="auto"/>
        <w:jc w:val="both"/>
      </w:pPr>
      <w:r w:rsidRPr="00A85572">
        <w:t>Don Norman</w:t>
      </w:r>
      <w:r>
        <w:t xml:space="preserve"> e</w:t>
      </w:r>
      <w:r w:rsidRPr="00A85572">
        <w:t xml:space="preserve"> Nielsen Norman </w:t>
      </w:r>
      <w:proofErr w:type="spellStart"/>
      <w:r w:rsidRPr="00A85572">
        <w:t>Group</w:t>
      </w:r>
      <w:proofErr w:type="spellEnd"/>
      <w:r w:rsidRPr="00A85572">
        <w:t>, inventor</w:t>
      </w:r>
      <w:r>
        <w:t>es</w:t>
      </w:r>
      <w:r w:rsidRPr="00A85572">
        <w:t xml:space="preserve"> do termo </w:t>
      </w:r>
      <w:proofErr w:type="spellStart"/>
      <w:r w:rsidRPr="00A85572">
        <w:t>User</w:t>
      </w:r>
      <w:proofErr w:type="spellEnd"/>
      <w:r w:rsidRPr="00A85572">
        <w:t xml:space="preserve"> Experience nos anos 90.</w:t>
      </w:r>
    </w:p>
    <w:p w14:paraId="64AB45E8" w14:textId="306B92F3" w:rsidR="00A85572" w:rsidRDefault="000B1D86" w:rsidP="004B09FE">
      <w:pPr>
        <w:spacing w:line="240" w:lineRule="auto"/>
        <w:jc w:val="both"/>
      </w:pPr>
      <w:proofErr w:type="spellStart"/>
      <w:r>
        <w:t>U</w:t>
      </w:r>
      <w:r w:rsidR="00A85572" w:rsidRPr="00A85572">
        <w:t>ser</w:t>
      </w:r>
      <w:proofErr w:type="spellEnd"/>
      <w:r w:rsidR="00A85572" w:rsidRPr="00A85572">
        <w:t xml:space="preserve"> Experience (UX) é a forma como as pessoas interagem com um produto ou serviço, seja no ambiente online, seja no mundo físico. Isso engloba as relações com os canais da empresa, a navegação no seu site, o recebimento do produto e até a facilidade de acionar o pós-venda.</w:t>
      </w:r>
    </w:p>
    <w:p w14:paraId="36F70450" w14:textId="7AD3AD46" w:rsidR="00A85572" w:rsidRDefault="00A85572" w:rsidP="004B09FE">
      <w:pPr>
        <w:spacing w:line="240" w:lineRule="auto"/>
        <w:jc w:val="both"/>
      </w:pPr>
      <w:r>
        <w:t>A percepção do usuário é a chave do sucesso. Em uma escala de relevância, ele pode avaliar que um site ou produto é útil, que tem valor diferenciado ou que é agradável de ser utilizado.</w:t>
      </w:r>
    </w:p>
    <w:p w14:paraId="247AB61E" w14:textId="680AA11C" w:rsidR="00A85572" w:rsidRDefault="00A85572" w:rsidP="004B09FE">
      <w:pPr>
        <w:spacing w:line="240" w:lineRule="auto"/>
        <w:jc w:val="both"/>
      </w:pPr>
      <w:r>
        <w:t>Vamos a um exemplo bem prático: um abacaxi é útil para as pessoas, já que pode ser consumido. Porém, a fruta tem uma casca grossa, com espinhos e difícil de descascar.</w:t>
      </w:r>
    </w:p>
    <w:p w14:paraId="3AB25F9B" w14:textId="77777777" w:rsidR="00A85572" w:rsidRDefault="00A85572" w:rsidP="004B09FE">
      <w:pPr>
        <w:spacing w:line="240" w:lineRule="auto"/>
        <w:jc w:val="both"/>
      </w:pPr>
      <w:r>
        <w:t>Um supermercado que ofereça a fruta picada vai agregar valor na visão do usuário — nesse caso, o consumidor. Para isso, ele vai aumentar o valor do produto, já que também precisará investir em outros recursos, como sua mão de obra.</w:t>
      </w:r>
    </w:p>
    <w:p w14:paraId="41EAC7F9" w14:textId="25AB4B2B" w:rsidR="00A85572" w:rsidRDefault="00A85572" w:rsidP="004B09FE">
      <w:pPr>
        <w:spacing w:line="240" w:lineRule="auto"/>
        <w:jc w:val="both"/>
      </w:pPr>
      <w:r>
        <w:t>Além disso, oferecer hortelã, raspas de limão e outros acompanhamentos ao lado da banca de abacaxi vai mudar a experiência e, portanto, a percepção do consumidor em relação ao consumo do produto.</w:t>
      </w:r>
    </w:p>
    <w:p w14:paraId="3A07DECB" w14:textId="2477B3AF" w:rsidR="00710942" w:rsidRDefault="00710942" w:rsidP="004B09FE">
      <w:pPr>
        <w:spacing w:line="240" w:lineRule="auto"/>
        <w:jc w:val="both"/>
      </w:pPr>
      <w:r>
        <w:t>UX engloba todas as interações do usuário final com a empresa, seus produtos, serviços e processos e considera:</w:t>
      </w:r>
    </w:p>
    <w:p w14:paraId="5AFAD51B" w14:textId="77777777" w:rsidR="00710942" w:rsidRDefault="00710942" w:rsidP="009B0983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os sentimentos e emoções provocados nos usuários, já que a experiência é uma vivência pessoal;</w:t>
      </w:r>
    </w:p>
    <w:p w14:paraId="63CE51F6" w14:textId="77777777" w:rsidR="00710942" w:rsidRDefault="00710942" w:rsidP="009B0983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 que o canal, produto ou serviço representa na jornada do usuário e o contexto em que eles são vivenciados;</w:t>
      </w:r>
    </w:p>
    <w:p w14:paraId="66DBB504" w14:textId="7D2B2C72" w:rsidR="00710942" w:rsidRDefault="00710942" w:rsidP="009B0983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a evolução da experiência ao longo do tempo, já que, além de considerar o momento externo, também deve ser relevante para ficar registrada positivamente na memória do usuário.</w:t>
      </w:r>
    </w:p>
    <w:p w14:paraId="2BEC2701" w14:textId="08FC637E" w:rsidR="007735B8" w:rsidRDefault="005434BD" w:rsidP="004B09FE">
      <w:pPr>
        <w:spacing w:line="240" w:lineRule="auto"/>
        <w:jc w:val="both"/>
      </w:pPr>
      <w:r>
        <w:t>Checklist</w:t>
      </w:r>
    </w:p>
    <w:p w14:paraId="19B00671" w14:textId="5517D143" w:rsidR="007735B8" w:rsidRDefault="007735B8" w:rsidP="004B09FE">
      <w:pPr>
        <w:spacing w:line="240" w:lineRule="auto"/>
        <w:jc w:val="both"/>
      </w:pPr>
      <w:r>
        <w:t xml:space="preserve">Para avaliar a </w:t>
      </w:r>
      <w:proofErr w:type="spellStart"/>
      <w:r>
        <w:t>User</w:t>
      </w:r>
      <w:proofErr w:type="spellEnd"/>
      <w:r>
        <w:t xml:space="preserve"> Experience proporcionada ao público, uma checklist pode ajudar. Considere se o produto, processo ou site é:</w:t>
      </w:r>
    </w:p>
    <w:p w14:paraId="10F3CAFC" w14:textId="77777777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útil, atendendo a uma ou mais necessidades do usuário;</w:t>
      </w:r>
    </w:p>
    <w:p w14:paraId="73BEE648" w14:textId="77777777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fácil de usar, sem processos ou barreiras que dificultem sua utilização;</w:t>
      </w:r>
    </w:p>
    <w:p w14:paraId="7D9555F5" w14:textId="77777777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acessível em todas as plataformas e linguagens;</w:t>
      </w:r>
    </w:p>
    <w:p w14:paraId="650F974E" w14:textId="14661E13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fácil de encontrar, considerando sua visibilidade nos buscadores </w:t>
      </w:r>
      <w:r w:rsidR="005434BD">
        <w:t>e</w:t>
      </w:r>
      <w:r>
        <w:t xml:space="preserve"> a arquitetura das informações internas;</w:t>
      </w:r>
    </w:p>
    <w:p w14:paraId="222C7C8E" w14:textId="77777777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confiável;</w:t>
      </w:r>
    </w:p>
    <w:p w14:paraId="21EE1E28" w14:textId="33166B7F" w:rsidR="007735B8" w:rsidRDefault="007735B8" w:rsidP="004B09FE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desejável, valorizando a estética e a experiência atraente</w:t>
      </w:r>
    </w:p>
    <w:p w14:paraId="7E26C265" w14:textId="3A9FAEB4" w:rsidR="002C5586" w:rsidRDefault="002C5586" w:rsidP="002C5586">
      <w:pPr>
        <w:spacing w:line="240" w:lineRule="auto"/>
        <w:ind w:left="360"/>
        <w:jc w:val="both"/>
      </w:pPr>
      <w:r>
        <w:t xml:space="preserve">fone: </w:t>
      </w:r>
      <w:hyperlink r:id="rId5" w:history="1">
        <w:r w:rsidR="00232B0A" w:rsidRPr="00F12EFF">
          <w:rPr>
            <w:rStyle w:val="Hyperlink"/>
          </w:rPr>
          <w:t>https://rockcontent.com/br/blog/user-experience/</w:t>
        </w:r>
      </w:hyperlink>
    </w:p>
    <w:p w14:paraId="7439C1CA" w14:textId="2C8B0E33" w:rsidR="00232B0A" w:rsidRDefault="00232B0A" w:rsidP="002C5586">
      <w:pPr>
        <w:spacing w:line="240" w:lineRule="auto"/>
        <w:ind w:left="360"/>
        <w:jc w:val="both"/>
      </w:pPr>
    </w:p>
    <w:p w14:paraId="54811C59" w14:textId="02578BF0" w:rsidR="005454EB" w:rsidRDefault="005454EB" w:rsidP="002C5586">
      <w:pPr>
        <w:spacing w:line="240" w:lineRule="auto"/>
        <w:ind w:left="360"/>
        <w:jc w:val="both"/>
      </w:pPr>
      <w:r>
        <w:rPr>
          <w:rFonts w:ascii="Arial" w:hAnsi="Arial" w:cs="Arial"/>
          <w:color w:val="CCCCCC"/>
          <w:shd w:val="clear" w:color="auto" w:fill="1C1C1C"/>
        </w:rPr>
        <w:t xml:space="preserve">Reading Response The Design </w:t>
      </w:r>
      <w:proofErr w:type="spellStart"/>
      <w:r>
        <w:rPr>
          <w:rFonts w:ascii="Arial" w:hAnsi="Arial" w:cs="Arial"/>
          <w:color w:val="CCCCCC"/>
          <w:shd w:val="clear" w:color="auto" w:fill="1C1C1C"/>
        </w:rPr>
        <w:t>Of</w:t>
      </w:r>
      <w:proofErr w:type="spellEnd"/>
      <w:r>
        <w:rPr>
          <w:rFonts w:ascii="Arial" w:hAnsi="Arial" w:cs="Arial"/>
          <w:color w:val="CCCCCC"/>
          <w:shd w:val="clear" w:color="auto" w:fill="1C1C1C"/>
        </w:rPr>
        <w:t xml:space="preserve"> </w:t>
      </w:r>
      <w:proofErr w:type="spellStart"/>
      <w:r>
        <w:rPr>
          <w:rFonts w:ascii="Arial" w:hAnsi="Arial" w:cs="Arial"/>
          <w:color w:val="CCCCCC"/>
          <w:shd w:val="clear" w:color="auto" w:fill="1C1C1C"/>
        </w:rPr>
        <w:t>Everyday</w:t>
      </w:r>
      <w:proofErr w:type="spellEnd"/>
      <w:r>
        <w:rPr>
          <w:rFonts w:ascii="Arial" w:hAnsi="Arial" w:cs="Arial"/>
          <w:color w:val="CCCCCC"/>
          <w:shd w:val="clear" w:color="auto" w:fill="1C1C1C"/>
        </w:rPr>
        <w:t xml:space="preserve"> </w:t>
      </w:r>
      <w:proofErr w:type="spellStart"/>
      <w:r>
        <w:rPr>
          <w:rFonts w:ascii="Arial" w:hAnsi="Arial" w:cs="Arial"/>
          <w:color w:val="CCCCCC"/>
          <w:shd w:val="clear" w:color="auto" w:fill="1C1C1C"/>
        </w:rPr>
        <w:t>Things</w:t>
      </w:r>
      <w:proofErr w:type="spellEnd"/>
      <w:r>
        <w:rPr>
          <w:rFonts w:ascii="Arial" w:hAnsi="Arial" w:cs="Arial"/>
          <w:color w:val="CCCCCC"/>
          <w:shd w:val="clear" w:color="auto" w:fill="1C1C1C"/>
        </w:rPr>
        <w:t xml:space="preserve"> </w:t>
      </w:r>
      <w:proofErr w:type="spellStart"/>
      <w:r>
        <w:rPr>
          <w:rFonts w:ascii="Arial" w:hAnsi="Arial" w:cs="Arial"/>
          <w:color w:val="CCCCCC"/>
          <w:shd w:val="clear" w:color="auto" w:fill="1C1C1C"/>
        </w:rPr>
        <w:t>Sleepygladys</w:t>
      </w:r>
      <w:proofErr w:type="spellEnd"/>
    </w:p>
    <w:p w14:paraId="7258CFE1" w14:textId="42517841" w:rsidR="00355796" w:rsidRDefault="00355796" w:rsidP="002C5586">
      <w:pPr>
        <w:spacing w:line="240" w:lineRule="auto"/>
        <w:ind w:left="360"/>
        <w:jc w:val="both"/>
      </w:pPr>
    </w:p>
    <w:p w14:paraId="5F9F70A2" w14:textId="18990CBD" w:rsidR="005454EB" w:rsidRDefault="004572AF" w:rsidP="002C5586">
      <w:pPr>
        <w:spacing w:line="240" w:lineRule="auto"/>
        <w:ind w:left="360"/>
        <w:jc w:val="both"/>
      </w:pPr>
      <w:hyperlink r:id="rId6" w:history="1">
        <w:r w:rsidR="00941E45" w:rsidRPr="00F12EFF">
          <w:rPr>
            <w:rStyle w:val="Hyperlink"/>
          </w:rPr>
          <w:t>https://dsigngo.blogspot.com/2016/07/donald-norman-design-of-everyday-things.html</w:t>
        </w:r>
      </w:hyperlink>
    </w:p>
    <w:p w14:paraId="1F869867" w14:textId="77777777" w:rsidR="00941E45" w:rsidRDefault="00941E45" w:rsidP="002C5586">
      <w:pPr>
        <w:spacing w:line="240" w:lineRule="auto"/>
        <w:ind w:left="360"/>
        <w:jc w:val="both"/>
      </w:pPr>
    </w:p>
    <w:sectPr w:rsidR="0094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3D3D"/>
    <w:multiLevelType w:val="hybridMultilevel"/>
    <w:tmpl w:val="0A1E9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4F68"/>
    <w:multiLevelType w:val="hybridMultilevel"/>
    <w:tmpl w:val="D3309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2"/>
    <w:rsid w:val="000B1D86"/>
    <w:rsid w:val="000C7F17"/>
    <w:rsid w:val="00130A7D"/>
    <w:rsid w:val="00232B0A"/>
    <w:rsid w:val="00275FAF"/>
    <w:rsid w:val="002C0800"/>
    <w:rsid w:val="002C5586"/>
    <w:rsid w:val="002D3C7E"/>
    <w:rsid w:val="00355796"/>
    <w:rsid w:val="004572AF"/>
    <w:rsid w:val="004B09FE"/>
    <w:rsid w:val="005434BD"/>
    <w:rsid w:val="005454EB"/>
    <w:rsid w:val="005B3FCD"/>
    <w:rsid w:val="006118CF"/>
    <w:rsid w:val="00710942"/>
    <w:rsid w:val="007735B8"/>
    <w:rsid w:val="007916C1"/>
    <w:rsid w:val="00933B4D"/>
    <w:rsid w:val="00941E45"/>
    <w:rsid w:val="009B0983"/>
    <w:rsid w:val="00A85572"/>
    <w:rsid w:val="00A90AAB"/>
    <w:rsid w:val="00C860C2"/>
    <w:rsid w:val="00CA5E17"/>
    <w:rsid w:val="00D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D559"/>
  <w15:chartTrackingRefBased/>
  <w15:docId w15:val="{5A3AA17B-8086-4E56-8ACE-7B784CA3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5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B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igngo.blogspot.com/2016/07/donald-norman-design-of-everyday-things.html" TargetMode="External"/><Relationship Id="rId5" Type="http://schemas.openxmlformats.org/officeDocument/2006/relationships/hyperlink" Target="https://rockcontent.com/br/blog/user-exper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VALDELAINE CRISTINA RIBEIRO</dc:creator>
  <cp:keywords/>
  <dc:description/>
  <cp:lastModifiedBy>VALDELAINE CRISTINA RIBEIRO</cp:lastModifiedBy>
  <cp:revision>29</cp:revision>
  <dcterms:created xsi:type="dcterms:W3CDTF">2022-03-24T17:53:00Z</dcterms:created>
  <dcterms:modified xsi:type="dcterms:W3CDTF">2022-03-25T18:55:00Z</dcterms:modified>
</cp:coreProperties>
</file>