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proofErr w:type="spellStart"/>
      <w:r w:rsidRPr="00B9071B">
        <w:rPr>
          <w:sz w:val="36"/>
          <w:szCs w:val="36"/>
          <w:lang w:val="pt-BR"/>
        </w:rPr>
        <w:t>Agil</w:t>
      </w:r>
      <w:bookmarkStart w:id="0" w:name="_GoBack"/>
      <w:bookmarkEnd w:id="0"/>
      <w:r w:rsidRPr="00B9071B">
        <w:rPr>
          <w:sz w:val="36"/>
          <w:szCs w:val="36"/>
          <w:lang w:val="pt-BR"/>
        </w:rPr>
        <w:t>e</w:t>
      </w:r>
      <w:proofErr w:type="spellEnd"/>
      <w:r w:rsidRPr="00B9071B">
        <w:rPr>
          <w:sz w:val="36"/>
          <w:szCs w:val="36"/>
          <w:lang w:val="pt-BR"/>
        </w:rPr>
        <w:t xml:space="preserve"> Parking</w:t>
      </w:r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Resumida</w:t>
      </w:r>
      <w:proofErr w:type="spellEnd"/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dos </w:t>
      </w:r>
      <w:proofErr w:type="spellStart"/>
      <w:r w:rsidRPr="00B9071B">
        <w:rPr>
          <w:rFonts w:cs="Arial"/>
          <w:sz w:val="20"/>
        </w:rPr>
        <w:t>Atores</w:t>
      </w:r>
      <w:proofErr w:type="spellEnd"/>
    </w:p>
    <w:p w:rsidR="00285ED7" w:rsidRPr="00B9071B" w:rsidRDefault="008E2CAE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Funcionário</w:t>
      </w:r>
      <w:proofErr w:type="spellEnd"/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EA66EF" w:rsidP="00B9071B">
      <w:pPr>
        <w:pStyle w:val="Corpodetex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Cadastro não realizado anteriormente.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EA66EF" w:rsidRPr="00D279C5" w:rsidRDefault="00EA66EF" w:rsidP="00D279C5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D279C5">
        <w:rPr>
          <w:rFonts w:ascii="Arial" w:hAnsi="Arial" w:cs="Arial"/>
          <w:lang w:val="pt-BR"/>
        </w:rPr>
        <w:t>ator sele</w:t>
      </w:r>
      <w:r w:rsidR="006602AC">
        <w:rPr>
          <w:rFonts w:ascii="Arial" w:hAnsi="Arial" w:cs="Arial"/>
          <w:lang w:val="pt-BR"/>
        </w:rPr>
        <w:t>ciona a opção Manter Cliente.</w:t>
      </w:r>
    </w:p>
    <w:p w:rsidR="00CC2A3B" w:rsidRPr="00CC2A3B" w:rsidRDefault="00BA5645" w:rsidP="00CC2A3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</w:t>
      </w:r>
      <w:r w:rsidR="006602AC">
        <w:rPr>
          <w:rFonts w:ascii="Arial" w:hAnsi="Arial" w:cs="Arial"/>
          <w:lang w:val="pt-BR"/>
        </w:rPr>
        <w:t>retorna</w:t>
      </w:r>
      <w:r w:rsidR="003B78E5">
        <w:rPr>
          <w:rFonts w:ascii="Arial" w:hAnsi="Arial" w:cs="Arial"/>
          <w:lang w:val="pt-BR"/>
        </w:rPr>
        <w:t xml:space="preserve"> um</w:t>
      </w:r>
      <w:r w:rsidR="006602AC">
        <w:rPr>
          <w:rFonts w:ascii="Arial" w:hAnsi="Arial" w:cs="Arial"/>
          <w:lang w:val="pt-BR"/>
        </w:rPr>
        <w:t>a tabela com os dados de todos os clientes.</w:t>
      </w:r>
    </w:p>
    <w:p w:rsidR="00BA5645" w:rsidRDefault="00D279C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ator </w:t>
      </w:r>
      <w:r w:rsidR="00CC2A3B">
        <w:rPr>
          <w:rFonts w:ascii="Arial" w:hAnsi="Arial" w:cs="Arial"/>
          <w:lang w:val="pt-BR"/>
        </w:rPr>
        <w:t>digita o nome do cliente que procura e seleciona a Ação de Alterar</w:t>
      </w:r>
      <w:r w:rsidR="003B78E5">
        <w:rPr>
          <w:rFonts w:ascii="Arial" w:hAnsi="Arial" w:cs="Arial"/>
          <w:lang w:val="pt-BR"/>
        </w:rPr>
        <w:t xml:space="preserve">, </w:t>
      </w:r>
      <w:r w:rsidR="00CC2A3B">
        <w:rPr>
          <w:rFonts w:ascii="Arial" w:hAnsi="Arial" w:cs="Arial"/>
          <w:lang w:val="pt-BR"/>
        </w:rPr>
        <w:t xml:space="preserve">Excluir </w:t>
      </w:r>
      <w:r w:rsidR="003B78E5">
        <w:rPr>
          <w:rFonts w:ascii="Arial" w:hAnsi="Arial" w:cs="Arial"/>
          <w:lang w:val="pt-BR"/>
        </w:rPr>
        <w:t>ou seleciona a</w:t>
      </w:r>
      <w:r w:rsidR="00CC2A3B">
        <w:rPr>
          <w:rFonts w:ascii="Arial" w:hAnsi="Arial" w:cs="Arial"/>
          <w:lang w:val="pt-BR"/>
        </w:rPr>
        <w:t>penas a</w:t>
      </w:r>
      <w:r w:rsidR="003B78E5">
        <w:rPr>
          <w:rFonts w:ascii="Arial" w:hAnsi="Arial" w:cs="Arial"/>
          <w:lang w:val="pt-BR"/>
        </w:rPr>
        <w:t xml:space="preserve"> Opção Adicionar Cliente</w:t>
      </w:r>
      <w:r>
        <w:rPr>
          <w:rFonts w:ascii="Arial" w:hAnsi="Arial" w:cs="Arial"/>
          <w:lang w:val="pt-BR"/>
        </w:rPr>
        <w:t>;</w:t>
      </w:r>
    </w:p>
    <w:p w:rsidR="00285ED7" w:rsidRPr="009C3E6F" w:rsidRDefault="00CC2A3B" w:rsidP="009C3E6F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sistema direciona o ator para tela do </w:t>
      </w:r>
      <w:proofErr w:type="spellStart"/>
      <w:r>
        <w:rPr>
          <w:rFonts w:ascii="Arial" w:hAnsi="Arial" w:cs="Arial"/>
          <w:lang w:val="pt-BR"/>
        </w:rPr>
        <w:t>subfluxo</w:t>
      </w:r>
      <w:proofErr w:type="spellEnd"/>
      <w:r>
        <w:rPr>
          <w:rFonts w:ascii="Arial" w:hAnsi="Arial" w:cs="Arial"/>
          <w:lang w:val="pt-BR"/>
        </w:rPr>
        <w:t xml:space="preserve"> selecionado</w:t>
      </w:r>
      <w:r w:rsidR="009C3E6F">
        <w:rPr>
          <w:rFonts w:ascii="Arial" w:hAnsi="Arial" w:cs="Arial"/>
          <w:lang w:val="pt-BR"/>
        </w:rPr>
        <w:t>.</w:t>
      </w:r>
    </w:p>
    <w:p w:rsidR="00B62B32" w:rsidRDefault="003C6BB0" w:rsidP="00B62B32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Fluxos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Alternativos</w:t>
      </w:r>
      <w:proofErr w:type="spellEnd"/>
    </w:p>
    <w:p w:rsidR="00B62B32" w:rsidRDefault="00B62B32" w:rsidP="00B62B32">
      <w:pPr>
        <w:pStyle w:val="Ttulo2"/>
      </w:pPr>
      <w:proofErr w:type="spellStart"/>
      <w:r>
        <w:t>Fluxo</w:t>
      </w:r>
      <w:proofErr w:type="spellEnd"/>
      <w:r>
        <w:t xml:space="preserve"> </w:t>
      </w:r>
      <w:proofErr w:type="spellStart"/>
      <w:r>
        <w:t>Alternativo</w:t>
      </w:r>
      <w:proofErr w:type="spellEnd"/>
      <w:r>
        <w:t xml:space="preserve"> 1</w:t>
      </w:r>
    </w:p>
    <w:p w:rsidR="00B62B32" w:rsidRDefault="003572FC" w:rsidP="00B62B32">
      <w:pPr>
        <w:ind w:left="720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Se no passo </w:t>
      </w:r>
      <w:proofErr w:type="gramStart"/>
      <w:r w:rsidR="00773680">
        <w:rPr>
          <w:rFonts w:ascii="Arial" w:hAnsi="Arial" w:cs="Arial"/>
          <w:sz w:val="20"/>
          <w:szCs w:val="20"/>
          <w:lang w:val="pt-BR"/>
        </w:rPr>
        <w:t>3</w:t>
      </w:r>
      <w:proofErr w:type="gramEnd"/>
      <w:r w:rsidR="00B62B32" w:rsidRPr="00B62B32"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 w:rsidR="00B62B32" w:rsidRPr="00B62B32"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 w:rsidR="00B62B32" w:rsidRPr="00B62B32">
        <w:rPr>
          <w:rFonts w:ascii="Arial" w:hAnsi="Arial" w:cs="Arial"/>
          <w:sz w:val="20"/>
          <w:szCs w:val="20"/>
          <w:lang w:val="pt-BR"/>
        </w:rPr>
        <w:t xml:space="preserve"> Adicionar </w:t>
      </w:r>
      <w:r w:rsidR="00B62B32">
        <w:rPr>
          <w:rFonts w:ascii="Arial" w:hAnsi="Arial" w:cs="Arial"/>
          <w:sz w:val="20"/>
          <w:szCs w:val="20"/>
          <w:lang w:val="pt-BR"/>
        </w:rPr>
        <w:t xml:space="preserve">um </w:t>
      </w:r>
      <w:r w:rsidR="00B62B32" w:rsidRPr="00B62B32">
        <w:rPr>
          <w:rFonts w:ascii="Arial" w:hAnsi="Arial" w:cs="Arial"/>
          <w:sz w:val="20"/>
          <w:szCs w:val="20"/>
          <w:lang w:val="pt-BR"/>
        </w:rPr>
        <w:t>Cl</w:t>
      </w:r>
      <w:r>
        <w:rPr>
          <w:rFonts w:ascii="Arial" w:hAnsi="Arial" w:cs="Arial"/>
          <w:sz w:val="20"/>
          <w:szCs w:val="20"/>
          <w:lang w:val="pt-BR"/>
        </w:rPr>
        <w:t>iente, caso o</w:t>
      </w:r>
      <w:r w:rsidR="00B62B32">
        <w:rPr>
          <w:rFonts w:ascii="Arial" w:hAnsi="Arial" w:cs="Arial"/>
          <w:sz w:val="20"/>
          <w:szCs w:val="20"/>
          <w:lang w:val="pt-BR"/>
        </w:rPr>
        <w:t xml:space="preserve"> ator </w:t>
      </w:r>
      <w:r>
        <w:rPr>
          <w:rFonts w:ascii="Arial" w:hAnsi="Arial" w:cs="Arial"/>
          <w:sz w:val="20"/>
          <w:szCs w:val="20"/>
          <w:lang w:val="pt-BR"/>
        </w:rPr>
        <w:t>digite um CPF já cadastrado</w:t>
      </w:r>
      <w:r w:rsidR="00773680">
        <w:rPr>
          <w:rFonts w:ascii="Arial" w:hAnsi="Arial" w:cs="Arial"/>
          <w:sz w:val="20"/>
          <w:szCs w:val="20"/>
          <w:lang w:val="pt-BR"/>
        </w:rPr>
        <w:t xml:space="preserve"> na base de dados do cliente</w:t>
      </w:r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="00B62B32">
        <w:rPr>
          <w:rFonts w:ascii="Arial" w:hAnsi="Arial" w:cs="Arial"/>
          <w:sz w:val="20"/>
          <w:szCs w:val="20"/>
          <w:lang w:val="pt-BR"/>
        </w:rPr>
        <w:t>então:</w:t>
      </w:r>
    </w:p>
    <w:p w:rsidR="003572FC" w:rsidRDefault="003572FC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O Sistema exibe uma mensagem de “CPF já cadastrado”;</w:t>
      </w:r>
    </w:p>
    <w:p w:rsidR="00B62B32" w:rsidRPr="00B62B32" w:rsidRDefault="00B62B32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O sistema retorna ao passo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Adicionar um Cliente;</w:t>
      </w:r>
    </w:p>
    <w:p w:rsidR="001B1F78" w:rsidRPr="000252FF" w:rsidRDefault="007615EF" w:rsidP="000252FF">
      <w:pPr>
        <w:pStyle w:val="Ttulo2"/>
        <w:numPr>
          <w:ilvl w:val="1"/>
          <w:numId w:val="16"/>
        </w:numPr>
        <w:jc w:val="both"/>
        <w:rPr>
          <w:rFonts w:cs="Arial"/>
          <w:lang w:val="pt-BR"/>
        </w:rPr>
      </w:pPr>
      <w:r>
        <w:rPr>
          <w:rFonts w:cs="Arial"/>
          <w:lang w:val="pt-BR"/>
        </w:rPr>
        <w:t xml:space="preserve">Fluxo Alternativo </w:t>
      </w:r>
      <w:proofErr w:type="gramStart"/>
      <w:r>
        <w:rPr>
          <w:rFonts w:cs="Arial"/>
          <w:lang w:val="pt-BR"/>
        </w:rPr>
        <w:t>2</w:t>
      </w:r>
      <w:proofErr w:type="gramEnd"/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7615EF">
        <w:rPr>
          <w:rFonts w:ascii="Arial" w:hAnsi="Arial" w:cs="Arial"/>
          <w:lang w:val="pt-BR"/>
        </w:rPr>
        <w:t xml:space="preserve"> </w:t>
      </w:r>
      <w:proofErr w:type="gramStart"/>
      <w:r w:rsidR="007615EF">
        <w:rPr>
          <w:rFonts w:ascii="Arial" w:hAnsi="Arial" w:cs="Arial"/>
          <w:lang w:val="pt-BR"/>
        </w:rPr>
        <w:t>1</w:t>
      </w:r>
      <w:proofErr w:type="gramEnd"/>
      <w:r w:rsidR="001B1F78" w:rsidRPr="00B9071B">
        <w:rPr>
          <w:rFonts w:ascii="Arial" w:hAnsi="Arial" w:cs="Arial"/>
          <w:lang w:val="pt-BR"/>
        </w:rPr>
        <w:t xml:space="preserve"> do </w:t>
      </w:r>
      <w:proofErr w:type="spellStart"/>
      <w:r w:rsidR="001B1F78" w:rsidRPr="00B9071B">
        <w:rPr>
          <w:rFonts w:ascii="Arial" w:hAnsi="Arial" w:cs="Arial"/>
          <w:lang w:val="pt-BR"/>
        </w:rPr>
        <w:t>subfluxo</w:t>
      </w:r>
      <w:proofErr w:type="spellEnd"/>
      <w:r w:rsidR="001B1F78" w:rsidRPr="00B9071B">
        <w:rPr>
          <w:rFonts w:ascii="Arial" w:hAnsi="Arial" w:cs="Arial"/>
          <w:lang w:val="pt-BR"/>
        </w:rPr>
        <w:t xml:space="preserve">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</w:t>
      </w:r>
      <w:r w:rsidR="000234FD">
        <w:rPr>
          <w:rFonts w:ascii="Arial" w:hAnsi="Arial" w:cs="Arial"/>
          <w:lang w:val="pt-BR"/>
        </w:rPr>
        <w:t xml:space="preserve"> ator seleciona na opção de não confirmar exclusão;</w:t>
      </w:r>
    </w:p>
    <w:p w:rsidR="00743E4F" w:rsidRPr="000234FD" w:rsidRDefault="000234FD" w:rsidP="000234FD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cancela a ação.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Subfluxos</w:t>
      </w:r>
      <w:proofErr w:type="spellEnd"/>
      <w:r w:rsidRPr="00B9071B">
        <w:rPr>
          <w:rFonts w:cs="Arial"/>
          <w:sz w:val="20"/>
        </w:rPr>
        <w:t xml:space="preserve">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Adicionar</w:t>
      </w:r>
      <w:proofErr w:type="spellEnd"/>
      <w:r w:rsidRPr="00B9071B">
        <w:rPr>
          <w:rFonts w:cs="Arial"/>
        </w:rPr>
        <w:t xml:space="preserve"> um Cliente</w:t>
      </w:r>
    </w:p>
    <w:p w:rsidR="00285ED7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</w:t>
      </w:r>
      <w:r w:rsidR="001F16CD">
        <w:rPr>
          <w:rFonts w:ascii="Arial" w:hAnsi="Arial" w:cs="Arial"/>
          <w:lang w:val="pt-BR"/>
        </w:rPr>
        <w:t xml:space="preserve"> exibe</w:t>
      </w:r>
      <w:r w:rsidR="009C3E6F">
        <w:rPr>
          <w:rFonts w:ascii="Arial" w:hAnsi="Arial" w:cs="Arial"/>
          <w:lang w:val="pt-BR"/>
        </w:rPr>
        <w:t xml:space="preserve"> uma interface com os </w:t>
      </w:r>
      <w:r w:rsidR="001F16CD">
        <w:rPr>
          <w:rFonts w:ascii="Arial" w:hAnsi="Arial" w:cs="Arial"/>
          <w:lang w:val="pt-BR"/>
        </w:rPr>
        <w:t>dados que serão preenchidos;</w:t>
      </w:r>
    </w:p>
    <w:p w:rsidR="00D279C5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9C3E6F">
        <w:rPr>
          <w:rFonts w:ascii="Arial" w:hAnsi="Arial" w:cs="Arial"/>
          <w:lang w:val="pt-BR"/>
        </w:rPr>
        <w:t>ator preenche</w:t>
      </w:r>
      <w:r>
        <w:rPr>
          <w:rFonts w:ascii="Arial" w:hAnsi="Arial" w:cs="Arial"/>
          <w:lang w:val="pt-BR"/>
        </w:rPr>
        <w:t xml:space="preserve"> todos os campos necessários para o cadastro</w:t>
      </w:r>
      <w:r w:rsidR="003572FC">
        <w:rPr>
          <w:rFonts w:ascii="Arial" w:hAnsi="Arial" w:cs="Arial"/>
          <w:lang w:val="pt-BR"/>
        </w:rPr>
        <w:t>;</w:t>
      </w:r>
    </w:p>
    <w:p w:rsidR="003572FC" w:rsidRDefault="00336DA0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na opção de salvar para confirmar o cadastro</w:t>
      </w:r>
      <w:r w:rsidR="003572FC">
        <w:rPr>
          <w:rFonts w:ascii="Arial" w:hAnsi="Arial" w:cs="Arial"/>
          <w:lang w:val="pt-BR"/>
        </w:rPr>
        <w:t>; [FA1</w:t>
      </w:r>
      <w:proofErr w:type="gramStart"/>
      <w:r w:rsidR="003572FC">
        <w:rPr>
          <w:rFonts w:ascii="Arial" w:hAnsi="Arial" w:cs="Arial"/>
          <w:lang w:val="pt-BR"/>
        </w:rPr>
        <w:t>]</w:t>
      </w:r>
      <w:proofErr w:type="gramEnd"/>
    </w:p>
    <w:p w:rsidR="003572FC" w:rsidRPr="00E90138" w:rsidRDefault="001F16CD" w:rsidP="00E90138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retorna uma mensagem de</w:t>
      </w:r>
      <w:r w:rsidR="00336DA0">
        <w:rPr>
          <w:rFonts w:ascii="Arial" w:hAnsi="Arial" w:cs="Arial"/>
          <w:lang w:val="pt-BR"/>
        </w:rPr>
        <w:t xml:space="preserve"> Cadastro Realizado com Sucesso.</w:t>
      </w: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A</w:t>
      </w:r>
      <w:r w:rsidR="007615EF">
        <w:rPr>
          <w:rFonts w:cs="Arial"/>
          <w:lang w:val="pt-BR"/>
        </w:rPr>
        <w:t>l</w:t>
      </w:r>
      <w:r w:rsidRPr="00B9071B">
        <w:rPr>
          <w:rFonts w:cs="Arial"/>
          <w:lang w:val="pt-BR"/>
        </w:rPr>
        <w:t>t</w:t>
      </w:r>
      <w:r w:rsidR="007615EF">
        <w:rPr>
          <w:rFonts w:cs="Arial"/>
          <w:lang w:val="pt-BR"/>
        </w:rPr>
        <w:t>erar</w:t>
      </w:r>
      <w:r w:rsidRPr="00B9071B">
        <w:rPr>
          <w:rFonts w:cs="Arial"/>
          <w:lang w:val="pt-BR"/>
        </w:rPr>
        <w:t xml:space="preserve">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lastRenderedPageBreak/>
        <w:t>O ator realiza as alter</w:t>
      </w:r>
      <w:r w:rsidR="00226EFB">
        <w:rPr>
          <w:rFonts w:ascii="Arial" w:hAnsi="Arial" w:cs="Arial"/>
          <w:lang w:val="pt-BR"/>
        </w:rPr>
        <w:t>ações desejadas no cadastro do c</w:t>
      </w:r>
      <w:r w:rsidRPr="00B9071B">
        <w:rPr>
          <w:rFonts w:ascii="Arial" w:hAnsi="Arial" w:cs="Arial"/>
          <w:lang w:val="pt-BR"/>
        </w:rPr>
        <w:t>liente</w:t>
      </w:r>
      <w:r w:rsidR="00D270E6" w:rsidRPr="00B9071B">
        <w:rPr>
          <w:rFonts w:ascii="Arial" w:hAnsi="Arial" w:cs="Arial"/>
          <w:lang w:val="pt-BR"/>
        </w:rPr>
        <w:t xml:space="preserve">. </w:t>
      </w:r>
    </w:p>
    <w:p w:rsidR="00D270E6" w:rsidRDefault="00226EFB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</w:t>
      </w:r>
      <w:r w:rsidR="00D270E6" w:rsidRPr="00B9071B">
        <w:rPr>
          <w:rFonts w:ascii="Arial" w:hAnsi="Arial" w:cs="Arial"/>
          <w:lang w:val="pt-BR"/>
        </w:rPr>
        <w:t xml:space="preserve"> at</w:t>
      </w:r>
      <w:r>
        <w:rPr>
          <w:rFonts w:ascii="Arial" w:hAnsi="Arial" w:cs="Arial"/>
          <w:lang w:val="pt-BR"/>
        </w:rPr>
        <w:t>or confirma as Alterações;</w:t>
      </w:r>
    </w:p>
    <w:p w:rsidR="00E90138" w:rsidRPr="00E90138" w:rsidRDefault="0081374A" w:rsidP="00E90138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retorna uma mensagem de “Cadastro Alterado com Sucesso”</w:t>
      </w:r>
      <w:r w:rsidR="007615EF">
        <w:rPr>
          <w:rFonts w:ascii="Arial" w:hAnsi="Arial" w:cs="Arial"/>
          <w:lang w:val="pt-BR"/>
        </w:rPr>
        <w:t>;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  <w:r w:rsidR="007615EF" w:rsidRPr="007615EF">
        <w:rPr>
          <w:rFonts w:ascii="Arial" w:hAnsi="Arial" w:cs="Arial"/>
          <w:lang w:val="pt-BR"/>
        </w:rPr>
        <w:t xml:space="preserve"> </w:t>
      </w:r>
      <w:r w:rsidR="007615EF">
        <w:rPr>
          <w:rFonts w:ascii="Arial" w:hAnsi="Arial" w:cs="Arial"/>
          <w:lang w:val="pt-BR"/>
        </w:rPr>
        <w:t>[FA2</w:t>
      </w:r>
      <w:proofErr w:type="gramStart"/>
      <w:r w:rsidR="007615EF" w:rsidRPr="00B9071B">
        <w:rPr>
          <w:rFonts w:ascii="Arial" w:hAnsi="Arial" w:cs="Arial"/>
          <w:lang w:val="pt-BR"/>
        </w:rPr>
        <w:t>]</w:t>
      </w:r>
      <w:proofErr w:type="gramEnd"/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</w:p>
    <w:p w:rsidR="00904971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743E4F" w:rsidRPr="00B9071B" w:rsidRDefault="00743E4F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1</w:t>
      </w:r>
      <w:proofErr w:type="gramEnd"/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926CD8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proofErr w:type="spellStart"/>
      <w:r>
        <w:rPr>
          <w:rFonts w:ascii="Arial" w:hAnsi="Arial" w:cs="Arial"/>
          <w:lang w:val="pt-BR"/>
        </w:rPr>
        <w:t>Subfluxo</w:t>
      </w:r>
      <w:proofErr w:type="spellEnd"/>
      <w:r>
        <w:rPr>
          <w:rFonts w:ascii="Arial" w:hAnsi="Arial" w:cs="Arial"/>
          <w:lang w:val="pt-BR"/>
        </w:rPr>
        <w:t xml:space="preserve"> Adicionar um Cliente.</w:t>
      </w:r>
    </w:p>
    <w:p w:rsidR="00B62B32" w:rsidRPr="00B62B32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1</w:t>
      </w:r>
      <w:proofErr w:type="gramEnd"/>
      <w:r>
        <w:rPr>
          <w:rFonts w:ascii="Arial" w:hAnsi="Arial" w:cs="Arial"/>
          <w:lang w:val="pt-BR"/>
        </w:rPr>
        <w:t>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2</w:t>
      </w:r>
      <w:proofErr w:type="gramEnd"/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524D76">
        <w:rPr>
          <w:rFonts w:ascii="Arial" w:hAnsi="Arial" w:cs="Arial"/>
          <w:lang w:val="pt-BR"/>
        </w:rPr>
        <w:t xml:space="preserve"> </w:t>
      </w:r>
      <w:r w:rsidR="00926CD8" w:rsidRPr="00B9071B">
        <w:rPr>
          <w:rFonts w:ascii="Arial" w:hAnsi="Arial" w:cs="Arial"/>
          <w:lang w:val="pt-BR"/>
        </w:rPr>
        <w:t>do Fluxo Principal</w:t>
      </w:r>
      <w:r w:rsidR="00743E4F">
        <w:rPr>
          <w:rFonts w:ascii="Arial" w:hAnsi="Arial" w:cs="Arial"/>
          <w:lang w:val="pt-BR"/>
        </w:rPr>
        <w:t>;</w:t>
      </w:r>
    </w:p>
    <w:p w:rsidR="00926CD8" w:rsidRPr="00B9071B" w:rsidRDefault="00743E4F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Todos os passos do </w:t>
      </w:r>
      <w:proofErr w:type="spellStart"/>
      <w:r>
        <w:rPr>
          <w:rFonts w:ascii="Arial" w:hAnsi="Arial" w:cs="Arial"/>
          <w:lang w:val="pt-BR"/>
        </w:rPr>
        <w:t>subfluxo</w:t>
      </w:r>
      <w:proofErr w:type="spellEnd"/>
      <w:r w:rsidR="00926CD8" w:rsidRPr="00B9071B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>Atualizar um Cliente</w:t>
      </w:r>
      <w:r w:rsidR="00926CD8" w:rsidRPr="00B9071B">
        <w:rPr>
          <w:rFonts w:ascii="Arial" w:hAnsi="Arial" w:cs="Arial"/>
          <w:lang w:val="pt-BR"/>
        </w:rPr>
        <w:t>;</w:t>
      </w:r>
    </w:p>
    <w:p w:rsidR="00926CD8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3</w:t>
      </w:r>
      <w:proofErr w:type="gramEnd"/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Todos os passos do fluxo Principal;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Todos os passos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Pr="00743E4F">
        <w:rPr>
          <w:rFonts w:ascii="Arial" w:hAnsi="Arial" w:cs="Arial"/>
          <w:b/>
          <w:sz w:val="20"/>
          <w:szCs w:val="20"/>
          <w:lang w:val="pt-BR"/>
        </w:rPr>
        <w:t>Remover um Cliente</w:t>
      </w:r>
      <w:r>
        <w:rPr>
          <w:rFonts w:ascii="Arial" w:hAnsi="Arial" w:cs="Arial"/>
          <w:sz w:val="20"/>
          <w:szCs w:val="20"/>
          <w:lang w:val="pt-BR"/>
        </w:rPr>
        <w:t>;</w:t>
      </w:r>
    </w:p>
    <w:p w:rsidR="00743E4F" w:rsidRDefault="00743E4F" w:rsidP="00743E4F">
      <w:pPr>
        <w:pStyle w:val="Ttulo2"/>
        <w:rPr>
          <w:lang w:val="pt-BR"/>
        </w:rPr>
      </w:pPr>
      <w:r w:rsidRPr="00743E4F">
        <w:rPr>
          <w:lang w:val="pt-BR"/>
        </w:rPr>
        <w:t xml:space="preserve">Cenário </w:t>
      </w:r>
      <w:proofErr w:type="gramStart"/>
      <w:r w:rsidRPr="00743E4F">
        <w:rPr>
          <w:lang w:val="pt-BR"/>
        </w:rPr>
        <w:t>4</w:t>
      </w:r>
      <w:proofErr w:type="gramEnd"/>
    </w:p>
    <w:p w:rsidR="00743E4F" w:rsidRPr="00B9071B" w:rsidRDefault="00412658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743E4F">
        <w:rPr>
          <w:rFonts w:ascii="Arial" w:hAnsi="Arial" w:cs="Arial"/>
          <w:lang w:val="pt-BR"/>
        </w:rPr>
        <w:t xml:space="preserve"> </w:t>
      </w:r>
      <w:r w:rsidR="00743E4F" w:rsidRPr="00B9071B">
        <w:rPr>
          <w:rFonts w:ascii="Arial" w:hAnsi="Arial" w:cs="Arial"/>
          <w:lang w:val="pt-BR"/>
        </w:rPr>
        <w:t>do Fluxo Principal;</w:t>
      </w:r>
    </w:p>
    <w:p w:rsidR="00743E4F" w:rsidRPr="00412658" w:rsidRDefault="00773680" w:rsidP="00412658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</w:t>
      </w:r>
      <w:r w:rsidR="00743E4F" w:rsidRPr="00B9071B">
        <w:rPr>
          <w:rFonts w:ascii="Arial" w:hAnsi="Arial" w:cs="Arial"/>
          <w:lang w:val="pt-BR"/>
        </w:rPr>
        <w:t xml:space="preserve"> </w:t>
      </w:r>
      <w:proofErr w:type="gramStart"/>
      <w:r w:rsidR="00412658">
        <w:rPr>
          <w:rFonts w:ascii="Arial" w:hAnsi="Arial" w:cs="Arial"/>
          <w:lang w:val="pt-BR"/>
        </w:rPr>
        <w:t>1</w:t>
      </w:r>
      <w:proofErr w:type="gramEnd"/>
      <w:r>
        <w:rPr>
          <w:rFonts w:ascii="Arial" w:hAnsi="Arial" w:cs="Arial"/>
          <w:lang w:val="pt-BR"/>
        </w:rPr>
        <w:t xml:space="preserve"> </w:t>
      </w:r>
      <w:r w:rsidR="00743E4F" w:rsidRPr="00412658">
        <w:rPr>
          <w:rFonts w:ascii="Arial" w:hAnsi="Arial" w:cs="Arial"/>
          <w:lang w:val="pt-BR"/>
        </w:rPr>
        <w:t xml:space="preserve">do </w:t>
      </w:r>
      <w:proofErr w:type="spellStart"/>
      <w:r w:rsidR="00743E4F" w:rsidRPr="00412658">
        <w:rPr>
          <w:rFonts w:ascii="Arial" w:hAnsi="Arial" w:cs="Arial"/>
          <w:lang w:val="pt-BR"/>
        </w:rPr>
        <w:t>Subfluxo</w:t>
      </w:r>
      <w:proofErr w:type="spellEnd"/>
      <w:r w:rsidR="00743E4F" w:rsidRPr="00412658">
        <w:rPr>
          <w:rFonts w:ascii="Arial" w:hAnsi="Arial" w:cs="Arial"/>
          <w:lang w:val="pt-BR"/>
        </w:rPr>
        <w:t xml:space="preserve"> </w:t>
      </w:r>
      <w:r w:rsidR="00743E4F" w:rsidRPr="00412658">
        <w:rPr>
          <w:rFonts w:ascii="Arial" w:hAnsi="Arial" w:cs="Arial"/>
          <w:b/>
          <w:lang w:val="pt-BR"/>
        </w:rPr>
        <w:t>Remover um Cliente</w:t>
      </w:r>
      <w:r w:rsidR="00743E4F" w:rsidRPr="00412658">
        <w:rPr>
          <w:rFonts w:ascii="Arial" w:hAnsi="Arial" w:cs="Arial"/>
          <w:lang w:val="pt-BR"/>
        </w:rPr>
        <w:t>;</w:t>
      </w:r>
    </w:p>
    <w:p w:rsidR="00743E4F" w:rsidRPr="00B9071B" w:rsidRDefault="00773680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2</w:t>
      </w:r>
      <w:proofErr w:type="gramEnd"/>
      <w:r w:rsidR="00743E4F" w:rsidRPr="00B9071B">
        <w:rPr>
          <w:rFonts w:ascii="Arial" w:hAnsi="Arial" w:cs="Arial"/>
          <w:lang w:val="pt-BR"/>
        </w:rPr>
        <w:t>.</w:t>
      </w:r>
    </w:p>
    <w:p w:rsidR="00743E4F" w:rsidRPr="00743E4F" w:rsidRDefault="00743E4F" w:rsidP="00743E4F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9641DB" w:rsidP="00B9071B">
      <w:pPr>
        <w:pStyle w:val="Ttulo2"/>
        <w:jc w:val="both"/>
        <w:rPr>
          <w:rFonts w:cs="Arial"/>
          <w:lang w:val="pt-BR"/>
        </w:rPr>
      </w:pPr>
      <w:r>
        <w:rPr>
          <w:rFonts w:cs="Arial"/>
          <w:lang w:val="pt-BR"/>
        </w:rPr>
        <w:t>I</w:t>
      </w:r>
      <w:r w:rsidR="006D5519" w:rsidRPr="00B9071B">
        <w:rPr>
          <w:rFonts w:cs="Arial"/>
          <w:lang w:val="pt-BR"/>
        </w:rPr>
        <w:t>nformações do Cliente foram adicionadas, atual</w:t>
      </w:r>
      <w:r>
        <w:rPr>
          <w:rFonts w:cs="Arial"/>
          <w:lang w:val="pt-BR"/>
        </w:rPr>
        <w:t>izadas ou removidas do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C4532E" w:rsidRDefault="00C4532E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 xml:space="preserve">10.1 </w:t>
      </w:r>
      <w:r w:rsidR="00773680">
        <w:rPr>
          <w:rFonts w:cs="Arial"/>
          <w:sz w:val="20"/>
          <w:lang w:val="pt-BR"/>
        </w:rPr>
        <w:t>Manter</w:t>
      </w:r>
      <w:r>
        <w:rPr>
          <w:rFonts w:cs="Arial"/>
          <w:sz w:val="20"/>
          <w:lang w:val="pt-BR"/>
        </w:rPr>
        <w:t xml:space="preserve"> Cliente</w:t>
      </w:r>
    </w:p>
    <w:p w:rsidR="000A018A" w:rsidRDefault="000A018A" w:rsidP="000A018A">
      <w:pPr>
        <w:rPr>
          <w:lang w:val="pt-BR"/>
        </w:rPr>
      </w:pPr>
    </w:p>
    <w:p w:rsidR="000A018A" w:rsidRDefault="00C4532E" w:rsidP="000A018A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 xml:space="preserve">10.2 </w:t>
      </w:r>
      <w:r w:rsidR="00773680">
        <w:rPr>
          <w:rFonts w:cs="Arial"/>
          <w:sz w:val="20"/>
          <w:lang w:val="pt-BR"/>
        </w:rPr>
        <w:t>Adicionar</w:t>
      </w:r>
      <w:r>
        <w:rPr>
          <w:rFonts w:cs="Arial"/>
          <w:sz w:val="20"/>
          <w:lang w:val="pt-BR"/>
        </w:rPr>
        <w:t xml:space="preserve"> Cliente</w:t>
      </w:r>
    </w:p>
    <w:p w:rsidR="00281F84" w:rsidRPr="000A018A" w:rsidRDefault="00281F84" w:rsidP="000A018A">
      <w:pPr>
        <w:rPr>
          <w:lang w:val="pt-BR"/>
        </w:rPr>
      </w:pPr>
    </w:p>
    <w:p w:rsidR="00281F84" w:rsidRDefault="009964A8">
      <w:pPr>
        <w:rPr>
          <w:rFonts w:ascii="Arial" w:hAnsi="Arial" w:cs="Arial"/>
          <w:noProof/>
          <w:lang w:val="pt-BR" w:eastAsia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0A018A">
      <w:pPr>
        <w:rPr>
          <w:rFonts w:ascii="Arial" w:hAnsi="Arial" w:cs="Arial"/>
          <w:sz w:val="20"/>
          <w:szCs w:val="20"/>
          <w:lang w:val="pt-BR"/>
        </w:rPr>
      </w:pPr>
    </w:p>
    <w:sectPr w:rsidR="000A018A" w:rsidRPr="00B9071B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D97" w:rsidRDefault="00A01D97">
      <w:r>
        <w:separator/>
      </w:r>
    </w:p>
  </w:endnote>
  <w:endnote w:type="continuationSeparator" w:id="0">
    <w:p w:rsidR="00A01D97" w:rsidRDefault="00A01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0234FD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0234FD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D97" w:rsidRDefault="00A01D97">
      <w:r>
        <w:separator/>
      </w:r>
    </w:p>
  </w:footnote>
  <w:footnote w:type="continuationSeparator" w:id="0">
    <w:p w:rsidR="00A01D97" w:rsidRDefault="00A01D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proofErr w:type="spellStart"/>
          <w:r>
            <w:rPr>
              <w:sz w:val="20"/>
              <w:lang w:val="pt-BR"/>
            </w:rPr>
            <w:t>Agile</w:t>
          </w:r>
          <w:proofErr w:type="spellEnd"/>
          <w:r>
            <w:rPr>
              <w:sz w:val="20"/>
              <w:lang w:val="pt-BR"/>
            </w:rPr>
            <w:t xml:space="preserve">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0234F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>
            <w:rPr>
              <w:sz w:val="20"/>
              <w:lang w:val="pt-BR"/>
            </w:rPr>
            <w:t>10/11</w:t>
          </w:r>
          <w:r w:rsidR="008E2CAE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28A75374"/>
    <w:multiLevelType w:val="hybridMultilevel"/>
    <w:tmpl w:val="3F30670E"/>
    <w:lvl w:ilvl="0" w:tplc="73808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226197F"/>
    <w:multiLevelType w:val="hybridMultilevel"/>
    <w:tmpl w:val="3776233E"/>
    <w:lvl w:ilvl="0" w:tplc="958C86C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51ED2ADA"/>
    <w:multiLevelType w:val="hybridMultilevel"/>
    <w:tmpl w:val="348AE198"/>
    <w:lvl w:ilvl="0" w:tplc="3A8E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5BD37CDA"/>
    <w:multiLevelType w:val="multilevel"/>
    <w:tmpl w:val="88F009A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3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4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12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0"/>
    <w:lvlOverride w:ilvl="0">
      <w:startOverride w:val="5"/>
    </w:lvlOverride>
    <w:lvlOverride w:ilvl="1">
      <w:startOverride w:val="3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234FD"/>
    <w:rsid w:val="000252FF"/>
    <w:rsid w:val="00076EAC"/>
    <w:rsid w:val="000A018A"/>
    <w:rsid w:val="001B1F78"/>
    <w:rsid w:val="001F16CD"/>
    <w:rsid w:val="00226EFB"/>
    <w:rsid w:val="0024124E"/>
    <w:rsid w:val="00281F84"/>
    <w:rsid w:val="00285ED7"/>
    <w:rsid w:val="002A319D"/>
    <w:rsid w:val="00336DA0"/>
    <w:rsid w:val="003572FC"/>
    <w:rsid w:val="003A5378"/>
    <w:rsid w:val="003B78E5"/>
    <w:rsid w:val="003C6BB0"/>
    <w:rsid w:val="00412658"/>
    <w:rsid w:val="00425F8F"/>
    <w:rsid w:val="00451D4D"/>
    <w:rsid w:val="0048790E"/>
    <w:rsid w:val="004B0F2F"/>
    <w:rsid w:val="00524D76"/>
    <w:rsid w:val="006602AC"/>
    <w:rsid w:val="006D5519"/>
    <w:rsid w:val="006F2662"/>
    <w:rsid w:val="00743E4F"/>
    <w:rsid w:val="00760737"/>
    <w:rsid w:val="007615EF"/>
    <w:rsid w:val="00773680"/>
    <w:rsid w:val="0081374A"/>
    <w:rsid w:val="0083749F"/>
    <w:rsid w:val="008909CE"/>
    <w:rsid w:val="008E2CAE"/>
    <w:rsid w:val="00904971"/>
    <w:rsid w:val="00926CD8"/>
    <w:rsid w:val="009641DB"/>
    <w:rsid w:val="009964A8"/>
    <w:rsid w:val="009A444C"/>
    <w:rsid w:val="009C3E6F"/>
    <w:rsid w:val="00A01D97"/>
    <w:rsid w:val="00A227D2"/>
    <w:rsid w:val="00A84AEB"/>
    <w:rsid w:val="00AE50B4"/>
    <w:rsid w:val="00B62B32"/>
    <w:rsid w:val="00B742AF"/>
    <w:rsid w:val="00B81AD7"/>
    <w:rsid w:val="00B9071B"/>
    <w:rsid w:val="00B9279E"/>
    <w:rsid w:val="00B94B98"/>
    <w:rsid w:val="00BA5645"/>
    <w:rsid w:val="00C4532E"/>
    <w:rsid w:val="00CC2A3B"/>
    <w:rsid w:val="00D270E6"/>
    <w:rsid w:val="00D279C5"/>
    <w:rsid w:val="00DB226F"/>
    <w:rsid w:val="00E25BE1"/>
    <w:rsid w:val="00E90138"/>
    <w:rsid w:val="00EA66EF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430</TotalTime>
  <Pages>3</Pages>
  <Words>473</Words>
  <Characters>2122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2590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Pc</cp:lastModifiedBy>
  <cp:revision>10</cp:revision>
  <cp:lastPrinted>2015-05-01T15:19:00Z</cp:lastPrinted>
  <dcterms:created xsi:type="dcterms:W3CDTF">2015-06-08T20:30:00Z</dcterms:created>
  <dcterms:modified xsi:type="dcterms:W3CDTF">2015-12-02T00:32:00Z</dcterms:modified>
</cp:coreProperties>
</file>