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D874" w14:textId="57AFE0D2" w:rsidR="009D7CE6" w:rsidRDefault="006820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806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Язык гипертекстовой разметки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6600"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600">
        <w:rPr>
          <w:rFonts w:ascii="Times New Roman" w:hAnsi="Times New Roman" w:cs="Times New Roman"/>
          <w:sz w:val="28"/>
          <w:szCs w:val="28"/>
          <w:lang w:val="ru-RU"/>
        </w:rPr>
        <w:t>стандартизированный язык разметки для описания структуры веб-страницы.</w:t>
      </w:r>
    </w:p>
    <w:p w14:paraId="1150B714" w14:textId="128B2C3C" w:rsidR="00806600" w:rsidRDefault="008066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набор элементов</w:t>
      </w:r>
      <w:r w:rsidR="00AF747A">
        <w:rPr>
          <w:rFonts w:ascii="Times New Roman" w:hAnsi="Times New Roman" w:cs="Times New Roman"/>
          <w:sz w:val="28"/>
          <w:szCs w:val="28"/>
          <w:lang w:val="ru-RU"/>
        </w:rPr>
        <w:t>, начало и конец которых помечаются тегами.</w:t>
      </w:r>
    </w:p>
    <w:p w14:paraId="002CAD47" w14:textId="0CF88455" w:rsidR="00F6716F" w:rsidRDefault="00F6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Тег – именованная метка. Определяет, каким образом будет отображаться</w:t>
      </w:r>
      <w:r w:rsidR="00562EB4">
        <w:rPr>
          <w:rFonts w:ascii="Times New Roman" w:hAnsi="Times New Roman" w:cs="Times New Roman"/>
          <w:sz w:val="28"/>
          <w:szCs w:val="28"/>
          <w:lang w:val="ru-RU"/>
        </w:rPr>
        <w:t xml:space="preserve"> или вести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обернутый контент.</w:t>
      </w:r>
    </w:p>
    <w:p w14:paraId="34F96D0C" w14:textId="1761BFEE" w:rsidR="00562EB4" w:rsidRDefault="00562E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 – основная структурная единица веб</w:t>
      </w:r>
      <w:r w:rsidR="000D0AF0">
        <w:rPr>
          <w:rFonts w:ascii="Times New Roman" w:hAnsi="Times New Roman" w:cs="Times New Roman"/>
          <w:sz w:val="28"/>
          <w:szCs w:val="28"/>
          <w:lang w:val="ru-RU"/>
        </w:rPr>
        <w:t>-страницы. Состоит из открывающегося тега, контента и закрывающегося тега.</w:t>
      </w:r>
    </w:p>
    <w:p w14:paraId="1C0CD492" w14:textId="45EB52D2" w:rsidR="004818FF" w:rsidRDefault="004818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Теги бывают </w:t>
      </w:r>
      <w:r w:rsidRPr="00452B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одиночные и парные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529FD" w14:textId="023C9D4C" w:rsidR="000A2D1F" w:rsidRDefault="000A2D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Одиночный тег используется самостоятельно, и у него отсутствует закрывающийся тег.</w:t>
      </w:r>
    </w:p>
    <w:p w14:paraId="6A6B2A33" w14:textId="03C201F2" w:rsidR="00F5655E" w:rsidRPr="00D15EB2" w:rsidRDefault="00F56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55E">
        <w:rPr>
          <w:rFonts w:ascii="Times New Roman" w:hAnsi="Times New Roman" w:cs="Times New Roman"/>
          <w:sz w:val="28"/>
          <w:szCs w:val="28"/>
        </w:rPr>
        <w:t>&lt;br&gt; - перенос на новую строку, &lt;hr&gt; - разделительная линия, &lt;img&gt; - вставка изображения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40CAD7D0" w14:textId="1F5AA65A" w:rsidR="00D853A5" w:rsidRDefault="00D853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Парный тег</w:t>
      </w:r>
      <w:r w:rsidR="00F5655E" w:rsidRPr="00F565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55E">
        <w:rPr>
          <w:rFonts w:ascii="Times New Roman" w:hAnsi="Times New Roman" w:cs="Times New Roman"/>
          <w:sz w:val="28"/>
          <w:szCs w:val="28"/>
          <w:lang w:val="ru-RU"/>
        </w:rPr>
        <w:t>образует контейнер</w:t>
      </w:r>
      <w:r w:rsidR="00457CB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включать себя другие теги или текст.</w:t>
      </w:r>
    </w:p>
    <w:p w14:paraId="73AC7B65" w14:textId="652B82B8" w:rsidR="00457CB5" w:rsidRPr="00212F4E" w:rsidRDefault="00457C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CB5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1&gt;, 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table&gt;.</w:t>
      </w:r>
    </w:p>
    <w:p w14:paraId="08E648A7" w14:textId="2926D939" w:rsidR="004248D0" w:rsidRDefault="004248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-документа</w:t>
      </w:r>
    </w:p>
    <w:p w14:paraId="52682A1C" w14:textId="26FF1E3A" w:rsidR="004248D0" w:rsidRPr="00212F4E" w:rsidRDefault="004248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 </w:t>
      </w:r>
      <w:r w:rsidRPr="004248D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4248D0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указания типа текущего документа. Это необходимо, чтобы браузер понимал, как интерпретировать и отображать страницу. Ведь существуют разные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2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2F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7D4FD2" w14:textId="77777777" w:rsidR="00C0017C" w:rsidRP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&lt; !DOCTYPE </w:t>
      </w:r>
      <w:r w:rsidRPr="00C0017C">
        <w:rPr>
          <w:rStyle w:val="HTML1"/>
          <w:sz w:val="24"/>
          <w:szCs w:val="24"/>
          <w:highlight w:val="yellow"/>
        </w:rPr>
        <w:t>HTML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TML1"/>
          <w:sz w:val="24"/>
          <w:szCs w:val="24"/>
          <w:highlight w:val="green"/>
        </w:rPr>
        <w:t>PUBLIC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cyan"/>
        </w:rPr>
        <w:t>-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magenta"/>
        </w:rPr>
        <w:t>W3C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blue"/>
        </w:rPr>
        <w:t>DTD</w:t>
      </w:r>
      <w:r w:rsidRPr="00C0017C">
        <w:rPr>
          <w:rStyle w:val="hljs-string"/>
          <w:sz w:val="24"/>
          <w:szCs w:val="24"/>
        </w:rPr>
        <w:t xml:space="preserve"> </w:t>
      </w:r>
      <w:r w:rsidRPr="00517A70">
        <w:rPr>
          <w:rStyle w:val="hljs-string"/>
          <w:sz w:val="24"/>
          <w:szCs w:val="24"/>
          <w:highlight w:val="red"/>
        </w:rPr>
        <w:t>HTML 4.01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darkCyan"/>
        </w:rPr>
        <w:t>EN</w:t>
      </w:r>
      <w:r w:rsidRPr="00C0017C">
        <w:rPr>
          <w:rStyle w:val="hljs-string"/>
          <w:sz w:val="24"/>
          <w:szCs w:val="24"/>
        </w:rPr>
        <w:t>"</w:t>
      </w:r>
    </w:p>
    <w:p w14:paraId="3B6BFF0F" w14:textId="10CD3FE9" w:rsid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darkYellow"/>
        </w:rPr>
        <w:t>http://www.w3.org/TR/html4/strict.dtd</w:t>
      </w:r>
      <w:r w:rsidRPr="00C0017C">
        <w:rPr>
          <w:rStyle w:val="hljs-string"/>
          <w:sz w:val="24"/>
          <w:szCs w:val="24"/>
        </w:rPr>
        <w:t>"</w:t>
      </w:r>
      <w:r w:rsidRPr="00C0017C">
        <w:rPr>
          <w:rStyle w:val="HTML1"/>
          <w:sz w:val="24"/>
          <w:szCs w:val="24"/>
        </w:rPr>
        <w:t xml:space="preserve"> &gt;</w:t>
      </w:r>
    </w:p>
    <w:p w14:paraId="43559FC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/>
        </w:rPr>
        <w:t>[Элемент верхнего уровня]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 — корневой элемент на веб-странице, часто 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html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/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HTML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14:paraId="46DEF2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/>
        </w:rPr>
        <w:t>[Публичность]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 — этот параметр для файла может принимать два значения: 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PUBLIC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 (публичный) и 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SYSTEM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 (локальный);</w:t>
      </w:r>
    </w:p>
    <w:p w14:paraId="721393B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/>
        </w:rPr>
        <w:t>[Регистрация]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 — указывает на наличие регистрации у разработчика DTD внутри ISO (международная организация). Может быть 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+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 или 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-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4164611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/>
        </w:rPr>
        <w:t>[Организация]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 — название организации стандартизации (W3C);</w:t>
      </w:r>
    </w:p>
    <w:p w14:paraId="158AE6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blue"/>
          <w:lang/>
        </w:rPr>
        <w:t>[Тип]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 — определение типа страницы, например 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DTD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14:paraId="0CC30EDF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/>
        </w:rPr>
        <w:t>[Имя]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 — имя документа;</w:t>
      </w:r>
    </w:p>
    <w:p w14:paraId="321E408D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/>
        </w:rPr>
        <w:t>[Язык]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 xml:space="preserve"> — язык описания объектов (по умолчанию английский </w:t>
      </w:r>
      <w:r w:rsidRPr="00517A70">
        <w:rPr>
          <w:rFonts w:ascii="Courier New" w:eastAsia="Times New Roman" w:hAnsi="Courier New" w:cs="Courier New"/>
          <w:sz w:val="20"/>
          <w:szCs w:val="20"/>
          <w:lang/>
        </w:rPr>
        <w:t>EN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);</w:t>
      </w:r>
    </w:p>
    <w:p w14:paraId="24376F6A" w14:textId="2AF13F62" w:rsidR="00C0017C" w:rsidRDefault="00517A70" w:rsidP="008A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/>
        </w:rPr>
        <w:t>[URL]</w:t>
      </w:r>
      <w:r w:rsidRPr="00517A70">
        <w:rPr>
          <w:rFonts w:ascii="Times New Roman" w:eastAsia="Times New Roman" w:hAnsi="Times New Roman" w:cs="Times New Roman"/>
          <w:sz w:val="24"/>
          <w:szCs w:val="24"/>
          <w:lang/>
        </w:rPr>
        <w:t> — адрес страницы, на которой находится описание для указанного типа документа. Из этой спецификации браузер узнает, как отображать страницу с допустимыми тегами.</w:t>
      </w:r>
    </w:p>
    <w:p w14:paraId="041960C1" w14:textId="1A358E95" w:rsidR="008A202A" w:rsidRPr="008A202A" w:rsidRDefault="008A202A" w:rsidP="008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Обязательные теги</w:t>
      </w:r>
    </w:p>
    <w:p w14:paraId="19707947" w14:textId="11971CE5" w:rsidR="005912FB" w:rsidRDefault="005912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файла, внутри него хранится заголовок(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тело документа(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C3190" w14:textId="75BEFB1B" w:rsidR="005912FB" w:rsidRDefault="00591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364">
        <w:rPr>
          <w:rFonts w:ascii="Times New Roman" w:hAnsi="Times New Roman" w:cs="Times New Roman"/>
          <w:sz w:val="28"/>
          <w:szCs w:val="28"/>
          <w:lang w:val="ru-RU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заголов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ок 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74608" w:rsidRPr="00674608">
        <w:rPr>
          <w:rFonts w:ascii="Times New Roman" w:hAnsi="Times New Roman" w:cs="Times New Roman"/>
          <w:sz w:val="28"/>
          <w:szCs w:val="28"/>
        </w:rPr>
        <w:t>favicon</w:t>
      </w:r>
      <w:r w:rsidR="00674608" w:rsidRPr="00674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>в котором можно указать кодировку страницы, добавлять ключевые слова, описание документа.</w:t>
      </w:r>
    </w:p>
    <w:p w14:paraId="6323FE10" w14:textId="333BBCAA" w:rsidR="00050B89" w:rsidRPr="00CE19A2" w:rsidRDefault="00050B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0B8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050B89">
        <w:rPr>
          <w:rFonts w:ascii="Times New Roman" w:hAnsi="Times New Roman" w:cs="Times New Roman"/>
          <w:sz w:val="28"/>
          <w:szCs w:val="28"/>
          <w:lang w:val="ru-RU"/>
        </w:rPr>
        <w:t>meta</w:t>
      </w:r>
      <w:proofErr w:type="spellEnd"/>
      <w:r w:rsidRPr="00050B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B89">
        <w:rPr>
          <w:rFonts w:ascii="Times New Roman" w:hAnsi="Times New Roman" w:cs="Times New Roman"/>
          <w:sz w:val="28"/>
          <w:szCs w:val="28"/>
          <w:lang w:val="ru-RU"/>
        </w:rPr>
        <w:t>charset</w:t>
      </w:r>
      <w:proofErr w:type="spellEnd"/>
      <w:r w:rsidRPr="00050B89">
        <w:rPr>
          <w:rFonts w:ascii="Times New Roman" w:hAnsi="Times New Roman" w:cs="Times New Roman"/>
          <w:sz w:val="28"/>
          <w:szCs w:val="28"/>
          <w:lang w:val="ru-RU"/>
        </w:rPr>
        <w:t>="utf-8"&gt;</w:t>
      </w:r>
    </w:p>
    <w:p w14:paraId="581E3461" w14:textId="33D4BACB" w:rsidR="00AF2364" w:rsidRDefault="00AF23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тело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документа, основную информацию.</w:t>
      </w:r>
    </w:p>
    <w:p w14:paraId="030ED26B" w14:textId="195D8A28" w:rsidR="00AF2364" w:rsidRDefault="00AF2364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/>
        </w:rPr>
      </w:pPr>
      <w:r w:rsidRPr="00AF2364">
        <w:rPr>
          <w:rFonts w:ascii="Courier New" w:eastAsia="Times New Roman" w:hAnsi="Courier New" w:cs="Courier New"/>
          <w:sz w:val="24"/>
          <w:szCs w:val="24"/>
          <w:lang/>
        </w:rPr>
        <w:t>&lt;!-- Комментарий --&gt;</w:t>
      </w:r>
    </w:p>
    <w:p w14:paraId="3489D030" w14:textId="260488FF" w:rsidR="00C50833" w:rsidRDefault="00C50833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/>
        </w:rPr>
      </w:pPr>
    </w:p>
    <w:p w14:paraId="17086406" w14:textId="766C3F87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Атрибуты тегов</w:t>
      </w:r>
    </w:p>
    <w:p w14:paraId="31CE18A0" w14:textId="1E30572A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Атрибуты – это дополнительные настройки тегов, </w:t>
      </w:r>
      <w:r w:rsidR="00726757">
        <w:rPr>
          <w:rFonts w:ascii="Times New Roman" w:eastAsia="Times New Roman" w:hAnsi="Times New Roman" w:cs="Times New Roman"/>
          <w:sz w:val="28"/>
          <w:szCs w:val="28"/>
          <w:lang w:val="ru-RU"/>
        </w:rPr>
        <w:t>для более детального описания свойств и поведения элементов.</w:t>
      </w:r>
    </w:p>
    <w:p w14:paraId="3F8CA5DF" w14:textId="043B8CEC" w:rsidR="00726757" w:rsidRDefault="00726757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 состоит из двух частей: имени и значения в кавычках</w:t>
      </w:r>
      <w:r w:rsidR="00CC1AC1">
        <w:rPr>
          <w:rFonts w:ascii="Times New Roman" w:eastAsia="Times New Roman" w:hAnsi="Times New Roman" w:cs="Times New Roman"/>
          <w:sz w:val="28"/>
          <w:szCs w:val="28"/>
          <w:lang w:val="ru-RU"/>
        </w:rPr>
        <w:t>, отделяемых знаком равенства.</w:t>
      </w:r>
    </w:p>
    <w:p w14:paraId="27340046" w14:textId="0BA8097D" w:rsidR="004712E8" w:rsidRPr="004E5725" w:rsidRDefault="004712E8" w:rsidP="004E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атрибуты, которые могут использоваться в большинстве тегов</w:t>
      </w:r>
      <w:r w:rsidR="004E572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W w:w="8280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91"/>
        <w:gridCol w:w="3427"/>
        <w:gridCol w:w="3462"/>
      </w:tblGrid>
      <w:tr w:rsidR="00E85529" w:rsidRPr="00E85529" w14:paraId="6E11403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B09B2E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E22470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0BA6F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Описание</w:t>
            </w:r>
          </w:p>
        </w:tc>
      </w:tr>
      <w:tr w:rsidR="00E85529" w:rsidRPr="00E85529" w14:paraId="5215A4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6DAAE05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align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E52B67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right, left, center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62F5D2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Выравнивание тега по горизонтали</w:t>
            </w:r>
          </w:p>
        </w:tc>
      </w:tr>
      <w:tr w:rsidR="00E85529" w:rsidRPr="00E85529" w14:paraId="31AD9BC1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5545C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valign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961C2E0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top, middle, bottom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7DC2F9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Вертикальное выравнивание тега.</w:t>
            </w:r>
          </w:p>
        </w:tc>
      </w:tr>
      <w:tr w:rsidR="00E85529" w:rsidRPr="00E85529" w14:paraId="6814FC9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3D18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bgcolor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ECF8102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числовые, шестнадцатеричные значения RGB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9951A0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Цвет фона позади тега.</w:t>
            </w:r>
          </w:p>
        </w:tc>
      </w:tr>
      <w:tr w:rsidR="00E85529" w:rsidRPr="00E85529" w14:paraId="7A404DB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82C5DD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919DC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URL-адреса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1AABD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Фоновое изображения за тегом.</w:t>
            </w:r>
          </w:p>
        </w:tc>
      </w:tr>
      <w:tr w:rsidR="00E85529" w:rsidRPr="00E85529" w14:paraId="7A40C5B5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FF37A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A9CDF5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F31F2EA" w14:textId="2062542A" w:rsidR="00E85529" w:rsidRPr="00E85529" w:rsidRDefault="00A31A13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Уникальный идентификатор тега</w:t>
            </w:r>
          </w:p>
        </w:tc>
      </w:tr>
      <w:tr w:rsidR="00E85529" w:rsidRPr="00E85529" w14:paraId="299B7253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1EDB4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737525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5EA2E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Имя тега для использования Каскадных таблиц Стилей CSS.</w:t>
            </w:r>
          </w:p>
        </w:tc>
      </w:tr>
      <w:tr w:rsidR="00E85529" w:rsidRPr="00E85529" w14:paraId="118B65BD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B7D92C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75823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Числовое значение (%, px)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1227B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Задает ширину таблицы, изображения или ячейки таблицы.</w:t>
            </w:r>
          </w:p>
        </w:tc>
      </w:tr>
      <w:tr w:rsidR="00E85529" w:rsidRPr="00E85529" w14:paraId="1EAB164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CAC2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C9857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Числовое значение (%, px)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B6577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Задает высоту таблицы, изображения или ячейки таблицы.</w:t>
            </w:r>
          </w:p>
        </w:tc>
      </w:tr>
      <w:tr w:rsidR="00E85529" w:rsidRPr="00E85529" w14:paraId="08F359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839EB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86D311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001324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"Pop-up" название элементов при наведении курсора или когда не загружаются.</w:t>
            </w: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br/>
              <w:t> </w:t>
            </w:r>
          </w:p>
        </w:tc>
      </w:tr>
      <w:tr w:rsidR="00A31A13" w:rsidRPr="00E85529" w14:paraId="1831138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C03CC85" w14:textId="3C4A2E77" w:rsidR="00A31A13" w:rsidRPr="004E5725" w:rsidRDefault="004E5725" w:rsidP="004E5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4E5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8C9D04C" w14:textId="6BE4405C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стили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148FD7A" w14:textId="72E81DA9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Css</w:t>
            </w:r>
            <w:proofErr w:type="spellEnd"/>
            <w:r w:rsidRPr="004E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стили в пределах элементов.</w:t>
            </w:r>
          </w:p>
        </w:tc>
      </w:tr>
    </w:tbl>
    <w:p w14:paraId="1BAFBA71" w14:textId="77777777" w:rsidR="00E85529" w:rsidRPr="00E85529" w:rsidRDefault="00E85529" w:rsidP="00E8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97CDC98" w14:textId="5A295539" w:rsidR="00687FFC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Можно добавлять тегам свои собственные атрибуты. Однако, чтобы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1521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 был валидным, необходимо чтобы он начинался </w:t>
      </w:r>
      <w:r w:rsidRPr="00152137">
        <w:rPr>
          <w:rFonts w:ascii="Times New Roman" w:eastAsia="Times New Roman" w:hAnsi="Times New Roman" w:cs="Times New Roman"/>
          <w:sz w:val="28"/>
          <w:szCs w:val="28"/>
          <w:lang/>
        </w:rPr>
        <w:t>с префикса data-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B75367" w14:textId="77777777" w:rsidR="00152137" w:rsidRPr="00152137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F54E99" w14:textId="230532DC" w:rsidR="00C50833" w:rsidRDefault="00883CC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Форматирование текста</w:t>
      </w:r>
    </w:p>
    <w:p w14:paraId="2F10E72E" w14:textId="1129B9BE" w:rsidR="00883CCD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Заголовки задаются с помощью тегов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имеют 6 уровней. Браузер добавляет пустую строку после заголовка.</w:t>
      </w:r>
    </w:p>
    <w:p w14:paraId="08C75D89" w14:textId="483B0C52" w:rsidR="004E457A" w:rsidRPr="00212F4E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Тег 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размещает текст в абзаце.</w:t>
      </w:r>
    </w:p>
    <w:p w14:paraId="1C548B3F" w14:textId="20A895E8" w:rsidR="00C32125" w:rsidRDefault="00C3212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Тег </w:t>
      </w:r>
      <w:r w:rsidR="00C072FE" w:rsidRPr="00C072F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C072FE"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 w:rsidR="00C072FE" w:rsidRPr="00C072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="00C072FE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перенос текста на следующую строку.</w:t>
      </w:r>
    </w:p>
    <w:p w14:paraId="7E8B9947" w14:textId="57CB5F88" w:rsidR="00153875" w:rsidRDefault="0015387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511C8" wp14:editId="7C002956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DB52" w14:textId="0F99765F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43B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Pr="001543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уменьшение шрифта на единицу.</w:t>
      </w:r>
    </w:p>
    <w:p w14:paraId="0D5EDC14" w14:textId="794143E7" w:rsidR="001543BC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2F4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подчеркивание текста.</w:t>
      </w:r>
    </w:p>
    <w:p w14:paraId="57D6F5B8" w14:textId="1872D246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2F4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перечеркнутый текст</w:t>
      </w:r>
    </w:p>
    <w:p w14:paraId="778F5C0D" w14:textId="5AE2EC2D" w:rsidR="00391996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1996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</w:t>
      </w:r>
      <w:r w:rsidRPr="003919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выделяет текс</w:t>
      </w:r>
      <w:r w:rsidR="00391996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цветом</w:t>
      </w:r>
      <w:r w:rsidR="00391996">
        <w:rPr>
          <w:rFonts w:ascii="Times New Roman" w:eastAsia="Times New Roman" w:hAnsi="Times New Roman" w:cs="Times New Roman"/>
          <w:sz w:val="28"/>
          <w:szCs w:val="28"/>
          <w:lang w:val="ru-RU"/>
        </w:rPr>
        <w:t>, желтым</w:t>
      </w:r>
      <w:r w:rsidR="00391996" w:rsidRPr="003919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8B63C5" w14:textId="1905C268" w:rsidR="00391996" w:rsidRDefault="00391996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программного кода, моноширинный шрифт</w:t>
      </w:r>
      <w:r w:rsidR="00E3480D"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FFBFE3" w14:textId="037D18C5" w:rsidR="00E3480D" w:rsidRDefault="00E3480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атрибутах можно задать несколько характеристик шрифта: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семейство шрифтов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12BFA08" w14:textId="3F23F526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0908A" w14:textId="73F6D78F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</w:t>
      </w:r>
    </w:p>
    <w:p w14:paraId="5FB88D59" w14:textId="3331574E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Тег 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форму, </w:t>
      </w:r>
      <w:r w:rsidR="0021311E" w:rsidRPr="0021311E">
        <w:rPr>
          <w:rFonts w:ascii="Times New Roman" w:eastAsia="Times New Roman" w:hAnsi="Times New Roman" w:cs="Times New Roman"/>
          <w:sz w:val="28"/>
          <w:szCs w:val="28"/>
          <w:lang/>
        </w:rPr>
        <w:t>которая используется для отправки введённых пользователем данных на сервер.</w:t>
      </w:r>
    </w:p>
    <w:p w14:paraId="06EF1299" w14:textId="7C4957F8" w:rsidR="0021311E" w:rsidRDefault="0021311E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Атрибуты:</w:t>
      </w:r>
    </w:p>
    <w:p w14:paraId="24C0CA8B" w14:textId="45AB3A0E" w:rsidR="0021311E" w:rsidRDefault="0021311E" w:rsidP="0021311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accept-charset</w:t>
      </w:r>
      <w:r w:rsidRPr="0021311E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указывает кодировку 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символов или список кодировок, разделенных пробелами, для введенных в форму данных, переданных на сервер для обработки.</w:t>
      </w:r>
      <w:r w:rsidR="000005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умолчанию строка 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0005C9">
        <w:rPr>
          <w:rFonts w:ascii="Times New Roman" w:eastAsia="Times New Roman" w:hAnsi="Times New Roman" w:cs="Times New Roman"/>
          <w:sz w:val="28"/>
          <w:szCs w:val="28"/>
          <w:lang w:val="en-US"/>
        </w:rPr>
        <w:t>UNKNOWN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 w:rsidR="000005C9">
        <w:rPr>
          <w:rFonts w:ascii="Times New Roman" w:eastAsia="Times New Roman" w:hAnsi="Times New Roman" w:cs="Times New Roman"/>
          <w:sz w:val="28"/>
          <w:szCs w:val="28"/>
          <w:lang w:val="ru-RU"/>
        </w:rPr>
        <w:t>и браузер берет кодировку как у документа.</w:t>
      </w:r>
    </w:p>
    <w:p w14:paraId="54DF07D9" w14:textId="7218BE71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action</w:t>
      </w:r>
      <w:proofErr w:type="spellEnd"/>
      <w:proofErr w:type="gramStart"/>
      <w:r w:rsidRPr="000005C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005C9"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Указывает</w:t>
      </w:r>
      <w:proofErr w:type="gramEnd"/>
      <w:r w:rsidRPr="000005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адрес отправки данных из заполненной формы, где будет обрабатываться данная информация.</w:t>
      </w:r>
    </w:p>
    <w:p w14:paraId="3A4EE645" w14:textId="7F7792EB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autocomplete</w:t>
      </w:r>
      <w:r w:rsidRPr="000005C9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включить или выключить автозаполнение формы.</w:t>
      </w:r>
    </w:p>
    <w:p w14:paraId="294C38A9" w14:textId="37535803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On</w:t>
      </w:r>
      <w:r w:rsidRPr="00D856B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браузер показывает значения, вводимые ранее пользователем (по умолчанию).</w:t>
      </w:r>
    </w:p>
    <w:p w14:paraId="1364356C" w14:textId="0CDC5FBE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Off</w:t>
      </w:r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ранее введенные значения показываться не будут.</w:t>
      </w:r>
    </w:p>
    <w:p w14:paraId="0B3BA18D" w14:textId="157EFE11" w:rsidR="008075A3" w:rsidRPr="008075A3" w:rsidRDefault="00D856BB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enctype</w:t>
      </w:r>
      <w:proofErr w:type="spellEnd"/>
      <w:proofErr w:type="gramStart"/>
      <w:r w:rsidRPr="00D856B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856BB">
        <w:rPr>
          <w:rFonts w:ascii="Times New Roman" w:eastAsia="Times New Roman" w:hAnsi="Times New Roman" w:cs="Times New Roman"/>
          <w:sz w:val="28"/>
          <w:szCs w:val="28"/>
          <w:lang/>
        </w:rPr>
        <w:t>Указывает</w:t>
      </w:r>
      <w:proofErr w:type="gramEnd"/>
      <w:r w:rsidRPr="00D856BB">
        <w:rPr>
          <w:rFonts w:ascii="Times New Roman" w:eastAsia="Times New Roman" w:hAnsi="Times New Roman" w:cs="Times New Roman"/>
          <w:sz w:val="28"/>
          <w:szCs w:val="28"/>
          <w:lang/>
        </w:rPr>
        <w:t xml:space="preserve"> способ кодирования данны</w:t>
      </w:r>
      <w:r w:rsidR="00B444AA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D856BB">
        <w:rPr>
          <w:rFonts w:ascii="Times New Roman" w:eastAsia="Times New Roman" w:hAnsi="Times New Roman" w:cs="Times New Roman"/>
          <w:sz w:val="28"/>
          <w:szCs w:val="28"/>
          <w:lang/>
        </w:rPr>
        <w:t xml:space="preserve"> формы при отправке на сервер.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только с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B444A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3E5E13" w14:textId="77777777" w:rsidR="008075A3" w:rsidRPr="008075A3" w:rsidRDefault="008075A3" w:rsidP="0080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075A3">
        <w:rPr>
          <w:rFonts w:ascii="Times New Roman" w:eastAsia="Times New Roman" w:hAnsi="Times New Roman" w:cs="Times New Roman"/>
          <w:sz w:val="24"/>
          <w:szCs w:val="24"/>
          <w:lang/>
        </w:rPr>
        <w:t xml:space="preserve">Возможные значения: </w:t>
      </w:r>
    </w:p>
    <w:p w14:paraId="7FABEF37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application/x-www-form-urlencoded:</w:t>
      </w:r>
      <w:r w:rsidRPr="008075A3">
        <w:rPr>
          <w:rFonts w:ascii="Times New Roman" w:eastAsia="Times New Roman" w:hAnsi="Times New Roman" w:cs="Times New Roman"/>
          <w:sz w:val="24"/>
          <w:szCs w:val="24"/>
          <w:lang/>
        </w:rPr>
        <w:t xml:space="preserve"> значение по умолчанию: все символы кодируются перед отправкой (пробелы преобразуются в символ "+", а специальные символы в значения ASCII HEX).</w:t>
      </w:r>
    </w:p>
    <w:p w14:paraId="02051BFA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multipart/form-data:</w:t>
      </w:r>
      <w:r w:rsidRPr="008075A3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символы не кодируются. Используется для элементов &lt;input&gt;, у которых в атрибуте type установлено значение "file".</w:t>
      </w:r>
    </w:p>
    <w:p w14:paraId="31811A02" w14:textId="228BEFC3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text/plain:</w:t>
      </w:r>
      <w:r w:rsidRPr="008075A3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пробелы преобразуются в символ "+", но не кодирует в шестнадцатеричные значения спецсимволы, такие как апострофы</w:t>
      </w:r>
      <w:r w:rsidRPr="008075A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C223C3D" w14:textId="3FC1FC2E" w:rsidR="008075A3" w:rsidRDefault="008075A3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ethod</w:t>
      </w:r>
      <w:r w:rsidRPr="00255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55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передачи данных по </w:t>
      </w:r>
      <w:r w:rsidR="00255B56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255B56" w:rsidRPr="00255B5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255B56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протоколу.</w:t>
      </w:r>
    </w:p>
    <w:p w14:paraId="0FF43679" w14:textId="700FE8E8" w:rsidR="00255B56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</w:t>
      </w:r>
      <w:r w:rsidRPr="00255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передаются в адресной строке.</w:t>
      </w:r>
    </w:p>
    <w:p w14:paraId="2B495B7B" w14:textId="6D7EFBF9" w:rsidR="00255B56" w:rsidRPr="00633855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post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12F4E" w:rsidRPr="00212F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2F4E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передаются в теле запроса.</w:t>
      </w:r>
    </w:p>
    <w:p w14:paraId="3B95831B" w14:textId="25F76C59" w:rsidR="00646FAF" w:rsidRPr="00490D52" w:rsidRDefault="00646FAF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novalidate</w:t>
      </w:r>
      <w:proofErr w:type="spellEnd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указывает, что данные введенные в форму не будут проверятся перед отправкой.</w:t>
      </w:r>
    </w:p>
    <w:p w14:paraId="20044FED" w14:textId="63302CB2" w:rsidR="00490D52" w:rsidRPr="00A03974" w:rsidRDefault="00490D52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490D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arget</w:t>
      </w:r>
      <w:proofErr w:type="spellEnd"/>
      <w:r w:rsidRPr="008E59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 </w:t>
      </w:r>
      <w:r w:rsidR="008E590D">
        <w:rPr>
          <w:rFonts w:ascii="Times New Roman" w:eastAsia="Times New Roman" w:hAnsi="Times New Roman" w:cs="Times New Roman"/>
          <w:sz w:val="28"/>
          <w:szCs w:val="28"/>
          <w:lang w:val="ru-RU"/>
        </w:rPr>
        <w:t>в какой вкладке откроется ответ.</w:t>
      </w:r>
    </w:p>
    <w:p w14:paraId="4A2FA6FE" w14:textId="41FE2210" w:rsidR="00A03974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6DA68A" w14:textId="6228004D" w:rsidR="00A03974" w:rsidRPr="00633855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Тег </w:t>
      </w:r>
      <w:r w:rsidRPr="00A03974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A039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 поле для ввода данных. Используется внутри тега 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14:paraId="33A068FC" w14:textId="608AC2D6" w:rsidR="0007000F" w:rsidRDefault="0007000F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Атрибуты:</w:t>
      </w:r>
    </w:p>
    <w:p w14:paraId="466182F4" w14:textId="41ECE6AB" w:rsidR="0007000F" w:rsidRDefault="0007000F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07000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на типы загружаемых файлов, устанавливается для поля загрузки файлов.</w:t>
      </w:r>
    </w:p>
    <w:p w14:paraId="3859FF92" w14:textId="19F7AECA" w:rsidR="0007000F" w:rsidRDefault="00EF513A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0700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ccesskey</w:t>
      </w:r>
      <w:proofErr w:type="spellEnd"/>
      <w:r w:rsidR="0007000F" w:rsidRPr="0007000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7000F" w:rsidRPr="000700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07000F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устанавливает сочетание клавиш для быстрого доступа.</w:t>
      </w:r>
    </w:p>
    <w:p w14:paraId="4DF94B68" w14:textId="323B61A3" w:rsidR="00F71D8B" w:rsidRPr="00F71D8B" w:rsidRDefault="00F71D8B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alt</w:t>
      </w:r>
      <w:r w:rsidRPr="00F71D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71D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F71D8B">
        <w:rPr>
          <w:rFonts w:ascii="Times New Roman" w:eastAsia="Times New Roman" w:hAnsi="Times New Roman" w:cs="Times New Roman"/>
          <w:sz w:val="28"/>
          <w:szCs w:val="28"/>
          <w:lang/>
        </w:rPr>
        <w:t>устанавливает альтернативный текст для поля с изображением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37802">
        <w:rPr>
          <w:rFonts w:ascii="Times New Roman" w:eastAsia="Times New Roman" w:hAnsi="Times New Roman" w:cs="Times New Roman"/>
          <w:sz w:val="28"/>
          <w:szCs w:val="28"/>
          <w:lang w:val="ru-RU"/>
        </w:rPr>
        <w:t>пока браузер не загрузит изображение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71D8B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2F73C284" w14:textId="7175E818" w:rsidR="00F71D8B" w:rsidRDefault="00937802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autocomplete</w:t>
      </w:r>
      <w:r w:rsidRPr="009378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включить или выключить автозаполнение (по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355CC3D" w14:textId="17471686" w:rsidR="00937802" w:rsidRDefault="00164853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autofocus</w:t>
      </w:r>
      <w:r w:rsidRPr="0016485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164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устанавливает фокус в поле формы (курсор сразу в поле). </w:t>
      </w:r>
    </w:p>
    <w:p w14:paraId="1D37CC60" w14:textId="65A54306" w:rsidR="00164853" w:rsidRPr="001A4E67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Start"/>
      <w:r w:rsidRPr="001A4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толщина рамки вокруг изображения.</w:t>
      </w:r>
    </w:p>
    <w:p w14:paraId="1009190C" w14:textId="7F9C96B7" w:rsidR="001A4E67" w:rsidRPr="00AC0918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checked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предварительно активированный переключатель или флажок.</w:t>
      </w:r>
    </w:p>
    <w:p w14:paraId="354EE105" w14:textId="518F5865" w:rsidR="00AC0918" w:rsidRPr="00AC0918" w:rsidRDefault="00AC0918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form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связывает поле с формой по её идентификатору. Используется, когда поле располагается за пределами тега 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14:paraId="033F076B" w14:textId="32D1A5A8" w:rsidR="00AC0918" w:rsidRPr="00633855" w:rsidRDefault="00633855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formaction</w:t>
      </w:r>
      <w:proofErr w:type="spellEnd"/>
      <w:r w:rsidRPr="0063385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адрес обработчика формы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инпута</w:t>
      </w:r>
      <w:proofErr w:type="spellEnd"/>
      <w:r w:rsidRPr="0063385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049246" w14:textId="237AFDAC" w:rsidR="00633855" w:rsidRPr="005E6354" w:rsidRDefault="005E6354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</w:t>
      </w:r>
      <w:r w:rsidRPr="005E63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 на список вариантов ввода, созданный с помощью тега </w:t>
      </w:r>
      <w:r w:rsidRPr="005E6354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5E6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Изначально этот список скрыт и становится доступным при получении полем фокуса.</w:t>
      </w:r>
    </w:p>
    <w:p w14:paraId="406280A2" w14:textId="2897DA18" w:rsidR="005E6354" w:rsidRDefault="005E6354" w:rsidP="005E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3C88AB" wp14:editId="6B53E242">
            <wp:extent cx="27336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87A2" w14:textId="3062D5D1" w:rsidR="00514089" w:rsidRPr="00F834AB" w:rsidRDefault="00514089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0051408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устанавливает верхнее значение для ввода числа или даты в поле формы.</w:t>
      </w:r>
    </w:p>
    <w:p w14:paraId="5AB16F9E" w14:textId="004AAC14" w:rsidR="00F834AB" w:rsidRPr="00F834A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</w:t>
      </w:r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нижнее значение для ввода числа или даты.</w:t>
      </w:r>
    </w:p>
    <w:p w14:paraId="4BB82886" w14:textId="4E6AEEA7" w:rsidR="00F834AB" w:rsidRPr="00DE216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maxlength</w:t>
      </w:r>
      <w:proofErr w:type="spellEnd"/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 число символов, которое может быть введено пользователем в текстовом поле.</w:t>
      </w:r>
    </w:p>
    <w:p w14:paraId="77524FFC" w14:textId="526E0901" w:rsidR="00DE216B" w:rsidRPr="00DE216B" w:rsidRDefault="00DE216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proofErr w:type="spellStart"/>
      <w:r w:rsidRPr="00DE216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ultiple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указать одновременно несколько файлов в поле для загрузки файлов, а также несколько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запятую.</w:t>
      </w:r>
    </w:p>
    <w:p w14:paraId="625C590E" w14:textId="0D70282B" w:rsidR="00DE216B" w:rsidRPr="00DF1DF9" w:rsidRDefault="007D4B49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00DE21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ame</w:t>
      </w:r>
      <w:r w:rsidR="00DE216B" w:rsidRPr="007D4B4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D4B4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–</w:t>
      </w:r>
      <w:r w:rsidR="00DE216B" w:rsidRPr="007D4B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имя элемента формы. Используется для получения данных в обработчике формы, или для доступа к введенным данным через скрипты</w:t>
      </w:r>
      <w:r w:rsidRPr="00DF1DF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C1A023" w14:textId="4A3CCCC2" w:rsidR="00DF1DF9" w:rsidRPr="00387772" w:rsidRDefault="00387772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00DF1D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attern</w:t>
      </w:r>
      <w:r w:rsidR="00DF1DF9" w:rsidRPr="00D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="00DF1DF9" w:rsidRPr="00DF1D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F1DF9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регулярное выражение, которому должен соответствовать ввод.</w:t>
      </w:r>
    </w:p>
    <w:p w14:paraId="6A3ABEC4" w14:textId="101D03DB" w:rsidR="00387772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003877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laceholder</w:t>
      </w:r>
      <w:r w:rsidR="00387772" w:rsidRPr="003877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="00387772" w:rsidRPr="00387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87772">
        <w:rPr>
          <w:rFonts w:ascii="Times New Roman" w:eastAsia="Times New Roman" w:hAnsi="Times New Roman" w:cs="Times New Roman"/>
          <w:sz w:val="28"/>
          <w:szCs w:val="28"/>
          <w:lang w:val="ru-RU"/>
        </w:rPr>
        <w:t>подсказывающий текст внутри поля формы, исчезающий при получении фокуса (либо при начале ввода).</w:t>
      </w:r>
    </w:p>
    <w:p w14:paraId="44299BE2" w14:textId="5C76FFB7" w:rsidR="00622FE7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disabled</w:t>
      </w:r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блокирует доступ и изменение поля формы. Отображается серым. Состояние поля можно менять с помощью скриптов. Значение не передается на сервер при отправке формы.</w:t>
      </w:r>
    </w:p>
    <w:p w14:paraId="5C3CEF50" w14:textId="6E13D64A" w:rsidR="00622FE7" w:rsidRPr="008F21A2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readonly</w:t>
      </w:r>
      <w:proofErr w:type="spellEnd"/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введенное значение не может изменяться пользователем.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Применимо не ко всем видам полей.</w:t>
      </w:r>
    </w:p>
    <w:p w14:paraId="0A10C701" w14:textId="58D02892" w:rsidR="008F21A2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="008F21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equired</w:t>
      </w:r>
      <w:r w:rsidR="008F21A2" w:rsidRPr="008F21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="008F21A2" w:rsidRPr="008F21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F21A2">
        <w:rPr>
          <w:rFonts w:ascii="Times New Roman" w:eastAsia="Times New Roman" w:hAnsi="Times New Roman" w:cs="Times New Roman"/>
          <w:sz w:val="28"/>
          <w:szCs w:val="28"/>
          <w:lang w:val="ru-RU"/>
        </w:rPr>
        <w:t>делает поле обязательным для заполнения.</w:t>
      </w:r>
    </w:p>
    <w:p w14:paraId="44B15DDA" w14:textId="500C5DEA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ширина текстового поля, определяется числом символов моноширинного шрифта (по умолчанию 20).</w:t>
      </w:r>
    </w:p>
    <w:p w14:paraId="057BC3BC" w14:textId="40A4230B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адрес на изображение, которое отображается в поле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Start"/>
      <w:r w:rsidRPr="003061A6">
        <w:rPr>
          <w:rFonts w:ascii="Times New Roman" w:eastAsia="Times New Roman" w:hAnsi="Times New Roman" w:cs="Times New Roman"/>
          <w:sz w:val="28"/>
          <w:szCs w:val="28"/>
          <w:lang w:val="ru-RU"/>
        </w:rPr>
        <w:t>=”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3061A6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14:paraId="38B2B93F" w14:textId="1CED1A87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шаг приращения для числовых полей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1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1F6A8F" w14:textId="64A29335" w:rsidR="003061A6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</w:t>
      </w:r>
      <w:r w:rsidR="003061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abindex</w:t>
      </w:r>
      <w:proofErr w:type="spellEnd"/>
      <w:r w:rsidR="003061A6"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–</w:t>
      </w:r>
      <w:r w:rsidR="003061A6" w:rsidRPr="00887D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 порядок перехода между элементами при нажатии на клавишу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 w:rsidRPr="00887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F65682" w14:textId="72F1B9B5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887D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сообщает браузеру к какому типу относится элемент формы.</w:t>
      </w:r>
    </w:p>
    <w:p w14:paraId="3E6E5029" w14:textId="0D7DD58B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value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значение элемента формы.</w:t>
      </w:r>
    </w:p>
    <w:p w14:paraId="2F7600BA" w14:textId="56063EBA" w:rsidR="00887D3D" w:rsidRDefault="00887D3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кнопок</w:t>
      </w:r>
      <w:r w:rsidR="00FD2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D277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FD277D">
        <w:rPr>
          <w:rStyle w:val="var"/>
        </w:rPr>
        <w:t>nput type="button | reset | submit"</w:t>
      </w:r>
      <w:r w:rsidR="00FD277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D277D" w:rsidRPr="00FD2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277D" w:rsidRPr="00FD277D">
        <w:rPr>
          <w:rFonts w:ascii="Times New Roman" w:eastAsia="Times New Roman" w:hAnsi="Times New Roman" w:cs="Times New Roman"/>
          <w:sz w:val="28"/>
          <w:szCs w:val="28"/>
          <w:lang/>
        </w:rPr>
        <w:t>устанавливает текстовую надпись на них;</w:t>
      </w:r>
    </w:p>
    <w:p w14:paraId="48A147A7" w14:textId="647DDDA9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текстовых полей устанавливает предварительно введенную строку.</w:t>
      </w:r>
    </w:p>
    <w:p w14:paraId="4BAD9541" w14:textId="21B528D8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FD2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 w:rsidRPr="00FD2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уникально определяет каждый элемент, чтобы сервер мог однозначно установить, какой пункт выбрал пользователь.</w:t>
      </w:r>
    </w:p>
    <w:p w14:paraId="3DEC99F2" w14:textId="4E7C12D5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файлового поля не оказывает влияния.</w:t>
      </w:r>
    </w:p>
    <w:p w14:paraId="08EB658D" w14:textId="1EA8276D" w:rsidR="005352AC" w:rsidRPr="00CD3B94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Значения для атрибута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791A123D" w14:textId="33FD533F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41AFBB9" wp14:editId="6F55ED43">
            <wp:extent cx="5940425" cy="3917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8C7" w14:textId="14B913DA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 новые значения</w:t>
      </w:r>
    </w:p>
    <w:p w14:paraId="1B3B587B" w14:textId="0513EF8C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A22715" wp14:editId="7AD13A43">
            <wp:extent cx="5940425" cy="3278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7969" w14:textId="46DB152B" w:rsidR="00087FBD" w:rsidRP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чекбоксе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радиокнопке не указать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при отправке формы значение будет установлено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087F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7CCAEF" w14:textId="77777777" w:rsid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B24EC" w14:textId="75079219" w:rsidR="00C244E0" w:rsidRDefault="00A8405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Браузер при отправке </w:t>
      </w:r>
      <w:r w:rsidR="00154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с формы не разрешает конфликт имен. </w:t>
      </w:r>
      <w:r w:rsidR="000F5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получает строку, с параметрами в виде ключ=значение.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форме есть поля с одинаковыми именами, браузер отправит на сервер оба этих поля.</w:t>
      </w:r>
      <w:r w:rsidR="00154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Какой из них выбрать, или взять сразу оба решает сервер.</w:t>
      </w:r>
      <w:r w:rsidR="000F5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Часто приоритетным является последнее полученное значение.</w:t>
      </w:r>
    </w:p>
    <w:p w14:paraId="632F6605" w14:textId="2C69AC87" w:rsidR="00B6566D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0C814B" w14:textId="6F031840" w:rsidR="00B6566D" w:rsidRPr="00D15EB2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566D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 xml:space="preserve">Тег </w:t>
      </w:r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&lt;select&gt;</w:t>
      </w:r>
      <w:r w:rsidRPr="00B6566D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позволяет создать элемент интерфейса в виде раскрывающегося списка, а также список с одним или множественным выбором.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multiple</w:t>
      </w:r>
      <w:r w:rsidRPr="00B656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одновременно выбрать несколько элементов.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B656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отображаемых строк списка.</w:t>
      </w:r>
      <w:r w:rsidR="00D95C46" w:rsidRPr="00D95C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95C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Внутри вложены теги 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D95C46"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D95C46">
        <w:rPr>
          <w:rFonts w:ascii="Times New Roman" w:eastAsia="Times New Roman" w:hAnsi="Times New Roman" w:cs="Times New Roman"/>
          <w:sz w:val="28"/>
          <w:szCs w:val="28"/>
          <w:lang w:val="ru-RU"/>
        </w:rPr>
        <w:t>, представляющие пункты списка.</w:t>
      </w:r>
    </w:p>
    <w:p w14:paraId="64C64CFA" w14:textId="17C3A553" w:rsidR="00C71828" w:rsidRDefault="00C71828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Тег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optgroup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представляет собой контейнер для тегов 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используется для группировки вариантов в выпадающем списке.</w:t>
      </w:r>
    </w:p>
    <w:p w14:paraId="47AA1514" w14:textId="62F77562" w:rsidR="00BB2C8B" w:rsidRDefault="00BB2C8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F76F1C" w14:textId="5963BFF6" w:rsidR="00180CEA" w:rsidRPr="00D15EB2" w:rsidRDefault="00BB2C8B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textarea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представляет область для ввода нескольких строк текста. Допустимо делать переносы строк. Атрибуты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cols</w:t>
      </w:r>
      <w:r w:rsidRPr="00BB2C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ширина поля в символах,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rows</w:t>
      </w:r>
      <w:r w:rsidRPr="00BB2C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 поля в строках.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wrap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 как переносится текст: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soft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 переносится на следующую строку, на сервер автоматический перенос не отправляется (только явный при нажатии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hard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>на сервер отправляется и автоматический перенос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off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не переносится автоматически, появляется полоса прокрутки.</w:t>
      </w:r>
    </w:p>
    <w:p w14:paraId="62C82F69" w14:textId="539AD004" w:rsidR="0057544A" w:rsidRPr="00D15EB2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B1C64" w14:textId="296C15F0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Тег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label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метка (подпись) элемента формы. Чаще всего используется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нажатии на текст, будет изменяться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радиокнопки.</w:t>
      </w:r>
    </w:p>
    <w:p w14:paraId="32927267" w14:textId="556E6BCA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B8FC40" wp14:editId="1CB21225">
            <wp:extent cx="553402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B4E" w14:textId="4D9A876C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4A1AE4" w14:textId="1F0D9282" w:rsidR="00194769" w:rsidRPr="00D15EB2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 </w:t>
      </w:r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для группировки элементов формы. Браузеры отображают его в виде рамки вокруг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инпутов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disabled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блокирует поля в группе.</w:t>
      </w:r>
    </w:p>
    <w:p w14:paraId="66BA38A0" w14:textId="520C9D6F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Тег 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legend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 заголовок для группы 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14:paraId="490093C6" w14:textId="1A861742" w:rsidR="003A6105" w:rsidRPr="00194769" w:rsidRDefault="003A6105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105">
        <w:rPr>
          <w:rFonts w:ascii="Times New Roman" w:eastAsia="Times New Roman" w:hAnsi="Times New Roman" w:cs="Times New Roman"/>
          <w:sz w:val="28"/>
          <w:szCs w:val="28"/>
          <w:lang/>
        </w:rPr>
        <w:t xml:space="preserve">Тег </w:t>
      </w:r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&lt;output&gt;</w:t>
      </w:r>
      <w:r w:rsidRPr="003A6105">
        <w:rPr>
          <w:rFonts w:ascii="Times New Roman" w:eastAsia="Times New Roman" w:hAnsi="Times New Roman" w:cs="Times New Roman"/>
          <w:sz w:val="28"/>
          <w:szCs w:val="28"/>
          <w:lang/>
        </w:rPr>
        <w:t xml:space="preserve"> HTML используется для вывода результатов вычисления, полученных, как правило, при помощи скрипта.</w:t>
      </w:r>
    </w:p>
    <w:p w14:paraId="1EAC508C" w14:textId="77777777" w:rsidR="0057544A" w:rsidRP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AF556C" w14:textId="0298EE7E" w:rsidR="00C244E0" w:rsidRPr="00824D23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Тег</w:t>
      </w:r>
      <w:r w:rsidRPr="00824D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meta</w:t>
      </w:r>
    </w:p>
    <w:p w14:paraId="4001FC6A" w14:textId="7A42DAE1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>meta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определяет 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>метатеги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используются для хранения </w:t>
      </w:r>
      <w:proofErr w:type="gramStart"/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предназначенной для браузеров и поисковых систем.</w:t>
      </w:r>
    </w:p>
    <w:p w14:paraId="71D3EB10" w14:textId="64043214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0CEA">
        <w:rPr>
          <w:rFonts w:ascii="Times New Roman" w:eastAsia="Times New Roman" w:hAnsi="Times New Roman" w:cs="Times New Roman"/>
          <w:sz w:val="28"/>
          <w:szCs w:val="28"/>
          <w:lang/>
        </w:rPr>
        <w:t>Как правило, атрибуты любого метатега сводятся к парам «имя=значение»</w:t>
      </w:r>
      <w:r w:rsidRPr="00180CE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02067B" w14:textId="66CD50D9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F60899" wp14:editId="12F89DE0">
            <wp:extent cx="5940425" cy="10788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70B1" w14:textId="49E3F2DC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189A39" wp14:editId="374414EF">
            <wp:extent cx="5940425" cy="1587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A30" w14:textId="0EE1020D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атрибута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name:</w:t>
      </w:r>
    </w:p>
    <w:p w14:paraId="69185D46" w14:textId="313F70CD" w:rsidR="00DE57BB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keywords</w:t>
      </w: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” - </w:t>
      </w:r>
      <w:r w:rsidR="00DE57BB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ключевых слов. Используется поисковыми системами.</w:t>
      </w:r>
    </w:p>
    <w:p w14:paraId="69D73D5D" w14:textId="053AF53D" w:rsidR="00CE19A2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descriprion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 –</w:t>
      </w:r>
      <w:r w:rsidRPr="00CE19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краткое описание страницы. Поисковые системы учитывают его при индексации и при создании аннотации в выдаче по запросу. При его отсутствии выдается первая строка документа или отрывок, содержащий ключевые слова.</w:t>
      </w:r>
    </w:p>
    <w:p w14:paraId="41DEC54E" w14:textId="7F2DA504" w:rsidR="00E54721" w:rsidRPr="00E54721" w:rsidRDefault="00E54721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 и 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значения, как правило, не используются одновременно. Функция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идентификация автора или принадлежности контента на странице.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>» содержит имя автора веб-страницы, но в случае, если веб-сайт принадлежит какой-либо организации, целесообразнее использовать значение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0DF79E87" w14:textId="77777777" w:rsidR="00180CEA" w:rsidRP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DA6E0" w14:textId="77777777" w:rsidR="00C244E0" w:rsidRPr="00C244E0" w:rsidRDefault="00C244E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</w:p>
    <w:p w14:paraId="1D3C5BF8" w14:textId="29398451" w:rsidR="007B54A4" w:rsidRDefault="00C244E0" w:rsidP="00C244E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Тег 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таблицу. Таблица состоит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строк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столбцов</w:t>
      </w:r>
      <w:r w:rsidR="00E63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Внутри 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можно использовать следующие элементы:  </w:t>
      </w:r>
    </w:p>
    <w:p w14:paraId="0BEFCE3E" w14:textId="5B80356C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строка таблицы.</w:t>
      </w:r>
    </w:p>
    <w:p w14:paraId="608E5490" w14:textId="51D727BE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1D8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td</w:t>
      </w:r>
      <w:r w:rsidRPr="00991D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/>
        </w:rPr>
        <w:t>ячейка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размещается внутри 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991D8E"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следующие атрибуты:</w:t>
      </w:r>
    </w:p>
    <w:p w14:paraId="23ECEEF9" w14:textId="5239793B" w:rsidR="00991D8E" w:rsidRDefault="00991D8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abbr</w:t>
      </w:r>
      <w:proofErr w:type="spellEnd"/>
      <w:r w:rsidRPr="00991D8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краткое описание содержимого ячейки. Браузером не выводится.</w:t>
      </w:r>
      <w:r w:rsidR="002F6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Доступен из скриптов</w:t>
      </w:r>
      <w:r w:rsidR="000E4A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1702D9D" w14:textId="6DE78648" w:rsidR="002F6CA6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align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выравнивание содержимого ячейки по горизонтали;</w:t>
      </w:r>
    </w:p>
    <w:p w14:paraId="5CE9F89B" w14:textId="71C529FC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background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0E4A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задний фоновой рисунок в ячейке;</w:t>
      </w:r>
    </w:p>
    <w:p w14:paraId="1207D4D1" w14:textId="1C58FFE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bgcolor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цвет фона ячейки;</w:t>
      </w:r>
    </w:p>
    <w:p w14:paraId="1D5D9709" w14:textId="3D966D4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bordercolor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CE19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цвет рамки;</w:t>
      </w:r>
    </w:p>
    <w:p w14:paraId="4EEA8BB7" w14:textId="69EDF843" w:rsidR="0043067E" w:rsidRDefault="0043067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colspan</w:t>
      </w:r>
      <w:proofErr w:type="spellEnd"/>
      <w:r w:rsidRPr="004306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430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 ячеек, которые должны быть объединены</w:t>
      </w:r>
      <w:r w:rsidR="00A700C3" w:rsidRPr="00A700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700C3">
        <w:rPr>
          <w:rFonts w:ascii="Times New Roman" w:eastAsia="Times New Roman" w:hAnsi="Times New Roman" w:cs="Times New Roman"/>
          <w:sz w:val="28"/>
          <w:szCs w:val="28"/>
          <w:lang w:val="ru-RU"/>
        </w:rPr>
        <w:t>в одну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горизонтали.</w:t>
      </w:r>
      <w:r w:rsidR="006254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 0 распространяет ячейку на всю родительскую группу колонок, объединенную тегом </w:t>
      </w:r>
      <w:r w:rsidR="00625461" w:rsidRPr="00625461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625461">
        <w:rPr>
          <w:rFonts w:ascii="Times New Roman" w:eastAsia="Times New Roman" w:hAnsi="Times New Roman" w:cs="Times New Roman"/>
          <w:sz w:val="28"/>
          <w:szCs w:val="28"/>
          <w:lang w:val="en-US"/>
        </w:rPr>
        <w:t>colgroup</w:t>
      </w:r>
      <w:proofErr w:type="spellEnd"/>
      <w:r w:rsidR="00625461" w:rsidRPr="006254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&gt;. </w:t>
      </w:r>
      <w:r w:rsidR="0062546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выше 1000 считаются неправильными, и устанавливаются в 1.</w:t>
      </w:r>
    </w:p>
    <w:p w14:paraId="6B6AF45B" w14:textId="2F0708C3" w:rsidR="00625461" w:rsidRDefault="00625461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75677F" wp14:editId="7F104A80">
            <wp:extent cx="19812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AC4" w14:textId="77777777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/>
        </w:rPr>
        <w:t xml:space="preserve">&lt;tr&gt; </w:t>
      </w:r>
    </w:p>
    <w:p w14:paraId="13A59755" w14:textId="71F8A5CC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/>
        </w:rPr>
        <w:t xml:space="preserve">   &lt;td colspan="2"&gt;Ячейка 1&lt;/td&gt;</w:t>
      </w:r>
    </w:p>
    <w:p w14:paraId="52AB6175" w14:textId="77777777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/>
        </w:rPr>
        <w:t xml:space="preserve">  &lt;/tr&gt;</w:t>
      </w:r>
    </w:p>
    <w:p w14:paraId="3BE7E8D9" w14:textId="09004DDA" w:rsidR="00625461" w:rsidRPr="00403A1E" w:rsidRDefault="00403A1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headers</w:t>
      </w:r>
      <w:r w:rsidRPr="00403A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связывает ячейки таблицы с заголовками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03A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в основном в речевых браузерах;</w:t>
      </w:r>
    </w:p>
    <w:p w14:paraId="438B3E97" w14:textId="6C21BEE9" w:rsidR="00403A1E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="00403A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eight</w:t>
      </w:r>
      <w:r w:rsidR="00403A1E" w:rsidRPr="00403A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="00403A1E" w:rsidRPr="00403A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03A1E"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 ячейки. Если содержимое ячейки больше, атрибут игнорируется, если меньше – добавляется пустое пространство</w:t>
      </w:r>
      <w:r w:rsidRPr="003435A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5A5CE87" w14:textId="3B980FBF" w:rsidR="003435AD" w:rsidRPr="00416999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nowrap</w:t>
      </w:r>
      <w:proofErr w:type="spellEnd"/>
      <w:r w:rsidRPr="003435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3435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запрещает перенос текста в ячейке</w:t>
      </w:r>
      <w:r w:rsidR="00416999"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5D57BF" w14:textId="128CCFF0" w:rsidR="00416999" w:rsidRPr="00416999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rowspan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ячеек, которые должны быть объединены по вертикали. 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Если значение установлено в 0, то ячейки объединяются до конца раздела таблицы (&lt;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thead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tbody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&gt; или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tfoot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>&gt;) или самой таблицы. Максимально допустимое значение равно 65534;</w:t>
      </w:r>
    </w:p>
    <w:p w14:paraId="7A4552E2" w14:textId="7ADC6E44" w:rsidR="00416999" w:rsidRPr="00CD3B94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valign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выравнивание содержимого ячейки по вертикали</w:t>
      </w:r>
      <w:r w:rsidR="00CD3B94" w:rsidRPr="00CD3B9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426D6F" w14:textId="30D3413C" w:rsidR="00CD3B94" w:rsidRPr="00CD3B94" w:rsidRDefault="00CD3B94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width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ширина ячейки.</w:t>
      </w:r>
    </w:p>
    <w:p w14:paraId="504A80B3" w14:textId="68F8F0F5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>&lt;caption&gt;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065F28" w14:textId="4F239976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>&lt;col&gt;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/>
        </w:rPr>
        <w:t>задает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ширину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характеристики одной или нескольких колонок таблицы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128807C" w14:textId="4967AADD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>&lt;colgroup&gt;</w:t>
      </w:r>
      <w:r w:rsidR="006659A8" w:rsidRPr="006659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6659A8" w:rsidRPr="006659A8">
        <w:rPr>
          <w:rFonts w:ascii="Times New Roman" w:eastAsia="Times New Roman" w:hAnsi="Times New Roman" w:cs="Times New Roman"/>
          <w:sz w:val="28"/>
          <w:szCs w:val="28"/>
          <w:lang/>
        </w:rPr>
        <w:t>позволяет объединять колонки в определенные группы, также при добавлении атрибута rules="groups" к тегу &lt;table&gt; браузер будет рисовать линию только между колонками, созданными с помощью &lt;colgroup&gt;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44518F" w14:textId="3F340455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>&lt;tbody&gt;</w:t>
      </w:r>
      <w:r w:rsidR="00C37066" w:rsidRPr="00C370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C37066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применяется для группировки строк таблицы. Позволяет задать единое оформление группе рядов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1A308AE" w14:textId="77777777" w:rsidR="007D10E3" w:rsidRPr="007D10E3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>&lt;tfoot&gt;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«</w:t>
      </w:r>
      <w:r w:rsidR="007D10E3">
        <w:rPr>
          <w:rFonts w:ascii="Times New Roman" w:eastAsia="Times New Roman" w:hAnsi="Times New Roman" w:cs="Times New Roman"/>
          <w:sz w:val="28"/>
          <w:szCs w:val="28"/>
          <w:lang w:val="ru-RU"/>
        </w:rPr>
        <w:t>подвал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7D1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таблицы, отображается внизу таблицы. Предназначен для информации о колонках таблицы. В таблице разрешается только один 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tfoot</w:t>
      </w:r>
      <w:proofErr w:type="spellEnd"/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&gt;;</w:t>
      </w:r>
    </w:p>
    <w:p w14:paraId="54F4A177" w14:textId="77777777" w:rsidR="001029CD" w:rsidRPr="001029CD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>&lt;th&gt;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029CD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заголовочная ячейка. Текст обычно выделяется жирным и выравнивается по центру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</w:p>
    <w:p w14:paraId="749F6616" w14:textId="4A6BD7DB" w:rsidR="006900E3" w:rsidRDefault="00C244E0" w:rsidP="006900E3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/>
        </w:rPr>
        <w:t>&lt;thead&gt;</w:t>
      </w:r>
      <w:r w:rsidR="00154F25" w:rsidRPr="007D1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102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шапка таблицы, отображается вверху таблицы. В таблице разрешается только один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1029CD">
        <w:rPr>
          <w:rFonts w:ascii="Times New Roman" w:eastAsia="Times New Roman" w:hAnsi="Times New Roman" w:cs="Times New Roman"/>
          <w:sz w:val="28"/>
          <w:szCs w:val="28"/>
          <w:lang w:val="en-US"/>
        </w:rPr>
        <w:t>thead</w:t>
      </w:r>
      <w:proofErr w:type="spellEnd"/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14:paraId="2644D16A" w14:textId="3FEC08CD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1A89AC" w14:textId="07120548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списки</w:t>
      </w:r>
    </w:p>
    <w:p w14:paraId="5961573F" w14:textId="3708F8F7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Маркированный список -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элемент списка отмечается маркером.</w:t>
      </w:r>
    </w:p>
    <w:p w14:paraId="6E43E741" w14:textId="553EEB1A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Нумерованный список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элемент списка отмечается цифрой.</w:t>
      </w:r>
    </w:p>
    <w:p w14:paraId="69CE3117" w14:textId="39B98BB6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определений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состоит из пар термин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>&gt; -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определение.</w:t>
      </w:r>
    </w:p>
    <w:p w14:paraId="1E319CDC" w14:textId="5C696C71" w:rsid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72100E" w14:textId="1DC6280E" w:rsidR="004622C3" w:rsidRPr="00824D2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Списки можно вкладывать друг в друга.</w:t>
      </w:r>
    </w:p>
    <w:p w14:paraId="621A72D2" w14:textId="6DB78812" w:rsidR="00F97D33" w:rsidRDefault="00F97D3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нумерованном списке для элемента </w:t>
      </w:r>
      <w:r w:rsidRPr="00F97D33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</w:t>
      </w:r>
      <w:r w:rsidRPr="00F97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прописать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изменить номер </w:t>
      </w:r>
      <w:r w:rsidR="00557C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списке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</w:t>
      </w:r>
      <w:r w:rsidR="00557CB9">
        <w:rPr>
          <w:rFonts w:ascii="Times New Roman" w:eastAsia="Times New Roman" w:hAnsi="Times New Roman" w:cs="Times New Roman"/>
          <w:sz w:val="28"/>
          <w:szCs w:val="28"/>
          <w:lang w:val="ru-RU"/>
        </w:rPr>
        <w:t>. Следующее элементы также будут перенумерованы.</w:t>
      </w:r>
      <w:r w:rsidR="00FD155A" w:rsidRPr="00FD15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15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Причем это значение число, даже если атрибут 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Start"/>
      <w:r w:rsidR="00FD155A" w:rsidRPr="009A1AD5">
        <w:rPr>
          <w:rFonts w:ascii="Times New Roman" w:eastAsia="Times New Roman" w:hAnsi="Times New Roman" w:cs="Times New Roman"/>
          <w:sz w:val="28"/>
          <w:szCs w:val="28"/>
          <w:lang w:val="ru-RU"/>
        </w:rPr>
        <w:t>=”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="00FD155A" w:rsidRPr="009A1AD5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  <w:r w:rsidR="009A1AD5" w:rsidRPr="009A1A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1A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Атрибуты тега </w:t>
      </w:r>
      <w:r w:rsidR="009A1AD5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9A1AD5"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="009A1AD5">
        <w:rPr>
          <w:rFonts w:ascii="Times New Roman" w:eastAsia="Times New Roman" w:hAnsi="Times New Roman" w:cs="Times New Roman"/>
          <w:sz w:val="28"/>
          <w:szCs w:val="28"/>
          <w:lang w:val="en-US"/>
        </w:rPr>
        <w:t>&gt;:</w:t>
      </w:r>
    </w:p>
    <w:p w14:paraId="34EC1B58" w14:textId="3AC876E1" w:rsidR="009A1AD5" w:rsidRDefault="009A1AD5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BBD1B2" wp14:editId="6CEF5F12">
            <wp:extent cx="5940425" cy="26015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6E3" w14:textId="6851A96F" w:rsidR="004622C3" w:rsidRDefault="004622C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определений</w:t>
      </w:r>
    </w:p>
    <w:p w14:paraId="2C42A323" w14:textId="3317F909" w:rsidR="004622C3" w:rsidRP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6CBC76" wp14:editId="2E86E45E">
            <wp:extent cx="3981450" cy="429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B919" w14:textId="1B0D8BB8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5D1C1" w14:textId="4BE469BF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верстки</w:t>
      </w:r>
    </w:p>
    <w:p w14:paraId="14B9A439" w14:textId="5853335A" w:rsidR="008C3DB7" w:rsidRDefault="006461F4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Табличная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устаревший вид верстки. Страницы конструируются из набора таблиц, внутри которых располагается контент</w:t>
      </w:r>
      <w:r w:rsidR="00882B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E5F9A3" w14:textId="55893D98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Простота по сравнению с блочной.</w:t>
      </w:r>
    </w:p>
    <w:p w14:paraId="0D0CC15F" w14:textId="5D58F75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Хорошая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кросс</w:t>
      </w:r>
      <w:r w:rsidR="00D61EA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472DA0E" w14:textId="49B19A0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Требуется больше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B3D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сложно стилизовать через </w:t>
      </w:r>
      <w:r w:rsidR="007B3D2C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7B3D2C">
        <w:rPr>
          <w:rFonts w:ascii="Times New Roman" w:eastAsia="Times New Roman" w:hAnsi="Times New Roman" w:cs="Times New Roman"/>
          <w:sz w:val="28"/>
          <w:szCs w:val="28"/>
          <w:lang w:val="ru-RU"/>
        </w:rPr>
        <w:t>, требуется много атрибутов.</w:t>
      </w:r>
    </w:p>
    <w:p w14:paraId="3D701DCC" w14:textId="24043221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Медленная загрузка. Таблица не отображается, пока не будет полностью загружена.</w:t>
      </w:r>
    </w:p>
    <w:p w14:paraId="5003DBAD" w14:textId="46B2B89B" w:rsidR="00B13BA7" w:rsidRDefault="00B13BA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Плохая индексация поисковыми системами.</w:t>
      </w:r>
    </w:p>
    <w:p w14:paraId="2FD202BD" w14:textId="2CA3840D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Блочная верстка</w:t>
      </w:r>
      <w:r w:rsidR="00B13B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B13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основным применяемым элементом является тег 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B13BA7">
        <w:rPr>
          <w:rFonts w:ascii="Times New Roman" w:eastAsia="Times New Roman" w:hAnsi="Times New Roman" w:cs="Times New Roman"/>
          <w:sz w:val="28"/>
          <w:szCs w:val="28"/>
          <w:lang w:val="en-US"/>
        </w:rPr>
        <w:t>div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  <w:r w:rsidR="00EB04F4" w:rsidRPr="00EB04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стили вынесены из </w:t>
      </w:r>
      <w:r w:rsidR="00EB04F4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EB04F4" w:rsidRPr="00CE19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EB04F4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EB04F4" w:rsidRPr="00CE19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/>
        </w:rPr>
        <w:t>файлы.</w:t>
      </w:r>
    </w:p>
    <w:p w14:paraId="180DA1EB" w14:textId="256F204E" w:rsidR="00274C70" w:rsidRDefault="00274C7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Меньший объем кода</w:t>
      </w:r>
      <w:r w:rsidR="00B031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3370EE7" w14:textId="243BF8D7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Удобство изменения элементов. В основном путем правки стилей (например, перенести блок с правой стороны на левую). С таблицами это сделать сложнее.</w:t>
      </w:r>
    </w:p>
    <w:p w14:paraId="2BC60515" w14:textId="0641B38A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гибкость, по сравнению с таблицами. Гораздо проще реализовать нестандартные расположения и оформления элементов.</w:t>
      </w:r>
    </w:p>
    <w:p w14:paraId="21917AD1" w14:textId="21E3464D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реализовывать более адаптивные страницы.</w:t>
      </w:r>
    </w:p>
    <w:p w14:paraId="270CA9A7" w14:textId="608AF9C8" w:rsidR="00D61EA0" w:rsidRPr="0084312E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Загрузка блоков происходит быстрее, чем таблиц.</w:t>
      </w:r>
      <w:r w:rsidR="008431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Браузер может кэшировать </w:t>
      </w:r>
      <w:proofErr w:type="spellStart"/>
      <w:r w:rsidR="0084312E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84312E" w:rsidRPr="0084312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593D3B" w14:textId="5332F6C8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сложность в освоении.</w:t>
      </w:r>
    </w:p>
    <w:p w14:paraId="65324759" w14:textId="0F7D4247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Возможны проблемы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крос</w:t>
      </w:r>
      <w:r w:rsidR="00BF577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64455B" w14:textId="46C34179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3A84E" w14:textId="68FC7918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43E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Семантическая вёрстка</w:t>
      </w:r>
      <w:r w:rsidRPr="00F443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</w:t>
      </w:r>
      <w:r w:rsidR="002F57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Основные семантические теги:</w:t>
      </w:r>
    </w:p>
    <w:p w14:paraId="38BE7FE9" w14:textId="7AFF4902" w:rsidR="002F5701" w:rsidRDefault="002F5701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 w:rsidR="00496B67">
        <w:rPr>
          <w:rFonts w:ascii="Times New Roman" w:eastAsia="Times New Roman" w:hAnsi="Times New Roman" w:cs="Times New Roman"/>
          <w:sz w:val="28"/>
          <w:szCs w:val="28"/>
          <w:lang w:val="ru-RU"/>
        </w:rPr>
        <w:t>вводная часть смыслового раздела или всего сайта, обычно содержит подсказки и навигацию. Чаще всего повторяется на других страницах.</w:t>
      </w:r>
    </w:p>
    <w:p w14:paraId="5FF66AF2" w14:textId="37B1252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основное, не повторяющееся на других страницах, содержание страницы.</w:t>
      </w:r>
    </w:p>
    <w:p w14:paraId="21EB34C4" w14:textId="117EA8B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footer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заключительная часть смыслового раздела или всего сайта, обычно содержит информацию об авторах, список литературы, копирайт и т.д. Чаще всего повторяется на всех страницах сайта.</w:t>
      </w:r>
    </w:p>
    <w:p w14:paraId="431B43D4" w14:textId="489E1F8D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nav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навигационный раздел со ссылками на другие страницы или другие части страниц.</w:t>
      </w:r>
    </w:p>
    <w:p w14:paraId="752D3238" w14:textId="5AAE2B67" w:rsidR="00D6473F" w:rsidRPr="00204615" w:rsidRDefault="00D6473F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="00204615">
        <w:rPr>
          <w:rFonts w:ascii="Times New Roman" w:eastAsia="Times New Roman" w:hAnsi="Times New Roman" w:cs="Times New Roman"/>
          <w:sz w:val="28"/>
          <w:szCs w:val="28"/>
          <w:lang w:val="en-US"/>
        </w:rPr>
        <w:t>section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2046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bookmarkStart w:id="0" w:name="_GoBack"/>
      <w:bookmarkEnd w:id="0"/>
    </w:p>
    <w:p w14:paraId="2BCBA9EB" w14:textId="04CBDC7D" w:rsidR="00204615" w:rsidRPr="002F5701" w:rsidRDefault="00204615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&lt;article&gt; -</w:t>
      </w:r>
    </w:p>
    <w:p w14:paraId="502F6F07" w14:textId="77777777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EBCA16" w14:textId="07BCD2E4" w:rsidR="00BF5772" w:rsidRPr="00CE19A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Span</w:t>
      </w:r>
    </w:p>
    <w:p w14:paraId="7DBB3FA9" w14:textId="667EA29E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span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строчным элементом и представляет из себя контейнер для текста.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324D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нужно изменить стиль части текста или слова, не помещая их в блочный элемент.</w:t>
      </w:r>
    </w:p>
    <w:p w14:paraId="23317C5D" w14:textId="3C7CC404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78AB31" w14:textId="7B10B39D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Ссылка</w:t>
      </w:r>
    </w:p>
    <w:p w14:paraId="4AC778BC" w14:textId="2B4A3D28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с помощью тега 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атрибуте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15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задается адрес. Если установить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можно будет переходить к этому месту на странице (якорь).</w:t>
      </w:r>
      <w:r w:rsidR="004120A1" w:rsidRPr="00412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20A1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Атрибуты:</w:t>
      </w:r>
    </w:p>
    <w:p w14:paraId="20CF2766" w14:textId="4440CF7F" w:rsidR="00BF5772" w:rsidRDefault="004120A1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target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 в какой вкладке открыть ссылку. 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blank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новой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текущей (по умолчанию)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Если указывать </w:t>
      </w:r>
      <w:r w:rsidR="005E6695">
        <w:rPr>
          <w:rFonts w:ascii="Times New Roman" w:eastAsia="Times New Roman" w:hAnsi="Times New Roman" w:cs="Times New Roman"/>
          <w:sz w:val="28"/>
          <w:szCs w:val="28"/>
          <w:lang w:val="en-US"/>
        </w:rPr>
        <w:t>blank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/>
        </w:rPr>
        <w:t>без нижнего подчеркивания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/>
        </w:rPr>
        <w:t>, то ссылка будет открываться всегда в одной и той же вкладке.</w:t>
      </w:r>
    </w:p>
    <w:p w14:paraId="3D87737A" w14:textId="45B5B936" w:rsid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accesskey</w:t>
      </w:r>
      <w:proofErr w:type="spellEnd"/>
      <w:r w:rsidRPr="00733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устанавливает горячую клавишу для перехода по ссылке.</w:t>
      </w:r>
    </w:p>
    <w:p w14:paraId="678F228F" w14:textId="3259835A" w:rsidR="0073396A" w:rsidRP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771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всплывающая подсказка</w:t>
      </w:r>
      <w:r w:rsidR="00771A12">
        <w:rPr>
          <w:rFonts w:ascii="Times New Roman" w:eastAsia="Times New Roman" w:hAnsi="Times New Roman" w:cs="Times New Roman"/>
          <w:sz w:val="28"/>
          <w:szCs w:val="28"/>
          <w:lang w:val="ru-RU"/>
        </w:rPr>
        <w:t>, при наведении курсора.</w:t>
      </w:r>
    </w:p>
    <w:p w14:paraId="1863C483" w14:textId="77777777" w:rsidR="004120A1" w:rsidRPr="004120A1" w:rsidRDefault="004120A1" w:rsidP="0041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57886F" w14:textId="1E6D3DE2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Строчные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inline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 и блочные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blok</w:t>
      </w:r>
      <w:proofErr w:type="spellEnd"/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элементы</w:t>
      </w:r>
    </w:p>
    <w:p w14:paraId="1B41E288" w14:textId="50AC88AA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строчным элементам </w:t>
      </w:r>
      <w:r w:rsidRPr="00BF5772">
        <w:rPr>
          <w:rFonts w:ascii="Times New Roman" w:eastAsia="Times New Roman" w:hAnsi="Times New Roman" w:cs="Times New Roman"/>
          <w:sz w:val="28"/>
          <w:szCs w:val="28"/>
          <w:lang/>
        </w:rPr>
        <w:t>относятся теги: &lt;a&gt;, &lt;br&gt;, &lt;code&gt;, &lt;em&gt;, &lt;img&gt;, &lt;span&gt;, &lt;strong&gt;, &lt;sub&gt;, &lt;sup&gt;.</w:t>
      </w:r>
    </w:p>
    <w:p w14:paraId="12628D0E" w14:textId="77777777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Строчные элементы</w:t>
      </w:r>
      <w:r w:rsidRPr="00D3284D">
        <w:rPr>
          <w:rFonts w:ascii="Times New Roman" w:eastAsia="Times New Roman" w:hAnsi="Times New Roman" w:cs="Times New Roman"/>
          <w:sz w:val="28"/>
          <w:szCs w:val="28"/>
          <w:lang/>
        </w:rPr>
        <w:t xml:space="preserve"> в общем потоке располагаются последовательно на одной строке один за другим.</w:t>
      </w:r>
    </w:p>
    <w:p w14:paraId="6FF11467" w14:textId="52357044" w:rsidR="00290E13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/>
        </w:rPr>
        <w:t>На другую строку строчный элемент или часть его содержимого переходит только в конце строки или когда что-то принудительно заставляет их перейти на новую строку.</w:t>
      </w:r>
    </w:p>
    <w:p w14:paraId="45216A16" w14:textId="5AB29411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/>
        </w:rPr>
        <w:t>Строчные элементы могут располагаться внутри блочных элементов.</w:t>
      </w:r>
    </w:p>
    <w:p w14:paraId="0603C21F" w14:textId="13C1A6FA" w:rsidR="00D3284D" w:rsidRPr="00D15EB2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/>
        </w:rPr>
        <w:t>Применение значения block свойства display к строчному элементу делает его блочным.</w:t>
      </w:r>
    </w:p>
    <w:p w14:paraId="072F7707" w14:textId="04B7CB4E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/>
        </w:rPr>
        <w:t xml:space="preserve">К </w:t>
      </w: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блочным элементам</w:t>
      </w:r>
      <w:r w:rsidRPr="00290E13">
        <w:rPr>
          <w:rFonts w:ascii="Times New Roman" w:eastAsia="Times New Roman" w:hAnsi="Times New Roman" w:cs="Times New Roman"/>
          <w:sz w:val="28"/>
          <w:szCs w:val="28"/>
          <w:lang/>
        </w:rPr>
        <w:t xml:space="preserve"> относятся теги: &lt;div&gt;, &lt;dl&gt;, &lt;h1&gt;...&lt;h6&gt;, &lt;hr&gt;, &lt;ol&gt;, &lt;p&gt;, &lt;table&gt;, &lt;ul&gt;.</w:t>
      </w:r>
    </w:p>
    <w:p w14:paraId="19FF22E4" w14:textId="12A1E79B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Блочные элементы</w:t>
      </w:r>
      <w:r w:rsidRPr="00290E13">
        <w:rPr>
          <w:rFonts w:ascii="Times New Roman" w:eastAsia="Times New Roman" w:hAnsi="Times New Roman" w:cs="Times New Roman"/>
          <w:sz w:val="28"/>
          <w:szCs w:val="28"/>
          <w:lang/>
        </w:rPr>
        <w:t xml:space="preserve"> в общем потоке располагаются последовательно один под другим. По умолчанию два блочных элемента не могут располагаться на одной строке.</w:t>
      </w:r>
    </w:p>
    <w:p w14:paraId="683ED4F6" w14:textId="44C0E756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/>
        </w:rPr>
        <w:t xml:space="preserve">Один или несколько блоков могут располагаться внутри другого </w:t>
      </w: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(родительского)</w:t>
      </w:r>
      <w:r w:rsidRPr="00290E13">
        <w:rPr>
          <w:rFonts w:ascii="Times New Roman" w:eastAsia="Times New Roman" w:hAnsi="Times New Roman" w:cs="Times New Roman"/>
          <w:sz w:val="28"/>
          <w:szCs w:val="28"/>
          <w:lang/>
        </w:rPr>
        <w:t xml:space="preserve"> блочного элемента.</w:t>
      </w:r>
    </w:p>
    <w:p w14:paraId="37779A72" w14:textId="523ED6D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614118B5" wp14:editId="1C42F668">
            <wp:extent cx="4001135" cy="2435860"/>
            <wp:effectExtent l="0" t="0" r="0" b="2540"/>
            <wp:docPr id="7" name="Рисунок 7" descr="Блоковая модель в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Блоковая модель в C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0962" w14:textId="6DB6DD21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блок имеет форму прямоугольника.</w:t>
      </w:r>
    </w:p>
    <w:p w14:paraId="1B4E1C19" w14:textId="5283311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/>
        </w:rPr>
        <w:t>Блочный элемент имеет границу и содержимое: это может быть текстовая информация, фотографии, логотип фирмы и т.п.</w:t>
      </w:r>
    </w:p>
    <w:p w14:paraId="0DFE6B5D" w14:textId="5596C4CD" w:rsidR="00290E1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 xml:space="preserve">Любое содержимое блока или веб-страницы называется контентом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(англ. content — содержание)</w:t>
      </w: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1408D1B4" w14:textId="510888BC" w:rsidR="00707C97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 xml:space="preserve">Между содержимым и границей существуют внутренние расстояния -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поля блока</w:t>
      </w: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(свойство padding)</w:t>
      </w: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>сли их явно не установить при помощи свойства padding, то граница будет вплотную примыкать к содержимому блока, либо отстоять от него на каком-то минимальном расстоянии.</w:t>
      </w:r>
    </w:p>
    <w:p w14:paraId="5B187311" w14:textId="107471EE" w:rsidR="00A86FD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Отступы блока</w:t>
      </w: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margin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07C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t xml:space="preserve">- это расстояния от его границ, до ближайших элементов, или, если их нет, то до краев окна браузера. Отступы </w:t>
      </w:r>
      <w:r w:rsidRPr="00707C97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так же, как и поля по умолчанию отсутствуют, либо имеют минимальную ширину, автоматически определяемую браузером.</w:t>
      </w:r>
    </w:p>
    <w:p w14:paraId="5E437E91" w14:textId="0F7F4A0F" w:rsidR="00A86FD3" w:rsidRPr="00CE19A2" w:rsidRDefault="00A86FD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Блочный элемент занимает всю доступную ширину, высота элемента определяется его содержимым.</w:t>
      </w:r>
    </w:p>
    <w:p w14:paraId="6D02530C" w14:textId="39113268" w:rsidR="004D48C9" w:rsidRDefault="004D48C9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Вставлять блочные элементы внутрь строчных запрещено.</w:t>
      </w:r>
    </w:p>
    <w:p w14:paraId="63C79D37" w14:textId="12D36D6F" w:rsidR="000465C6" w:rsidRDefault="000465C6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5C6"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одном блочном элементе содержатся строчные элементы наряду с блочными, то вокруг строчных элементов генерируется анонимный блок. Для таких блоков применяется стиль по умолчанию, а также наследуемый стиль, заданный для его родителя.</w:t>
      </w:r>
    </w:p>
    <w:p w14:paraId="5419F82A" w14:textId="03524FFC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D3192B" w14:textId="2141134F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Строчно-блочные элементы: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95F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inline</w:t>
      </w:r>
      <w:r w:rsidRPr="00C95F8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block</w:t>
      </w:r>
      <w:r w:rsidRPr="00C95F8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D96A438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Внутрь строчно-блочных элементов допустимо помещать любые элементы. </w:t>
      </w:r>
    </w:p>
    <w:p w14:paraId="54DC0375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Высота рассчитывается исходя из содержимого блока. </w:t>
      </w:r>
    </w:p>
    <w:p w14:paraId="42B38181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Ширина = содержимое + отступы + поля и границы. </w:t>
      </w:r>
    </w:p>
    <w:p w14:paraId="588E8ACD" w14:textId="290A86D3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/>
        </w:rPr>
        <w:t>Нес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колько элементов располагаются на одной строке. Переносятся при необходимости.</w:t>
      </w:r>
    </w:p>
    <w:p w14:paraId="13E30839" w14:textId="4EDDE235" w:rsidR="00647718" w:rsidRDefault="00647718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 схлопывания отступов не действует</w:t>
      </w:r>
    </w:p>
    <w:p w14:paraId="313BF401" w14:textId="77694653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BBD792" w14:textId="325FD5C1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Экранирование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замена некоторых символов спецсимволами. Чтобы выводить как обычный текст символы, которых нет на клавиатуре, либо предназначенные для разметки страницы. Это помогает защитить приложение, ведь злоумышленники могут вставить в форме форума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-разметку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F92E5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скрипты.</w:t>
      </w:r>
      <w:r w:rsidR="00EE1F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Основные из них:</w:t>
      </w:r>
    </w:p>
    <w:p w14:paraId="21980A55" w14:textId="46BC2948" w:rsidR="00EE1F8E" w:rsidRPr="00F92E59" w:rsidRDefault="00EE1F8E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888F71" wp14:editId="6B53251D">
            <wp:extent cx="5940425" cy="2529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979" w14:textId="7059F626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4500A6" w14:textId="0FF2145A" w:rsidR="00792AB4" w:rsidRPr="00F92E59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55037D9C" w14:textId="549A06D7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Cascading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Style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Sheets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Каскадные таблицы стилей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формальный язык описания внешнего вида (стилизации) документа.</w:t>
      </w:r>
    </w:p>
    <w:p w14:paraId="34054AF6" w14:textId="4C78AD8B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целью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являлось разделение описания логической структуры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веб-страницы (</w:t>
      </w:r>
      <w:r w:rsidR="005902E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902E6" w:rsidRPr="005902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/>
        </w:rPr>
        <w:t>от описания внешнего вида этой страницы.</w:t>
      </w:r>
    </w:p>
    <w:p w14:paraId="0CA27223" w14:textId="690A2336" w:rsidR="005902E6" w:rsidRDefault="005902E6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Преимущества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4F5C6A7" w14:textId="08224C26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Разделение кода и оформления. Упрощается разработка, меньшее количество кода (уменьшается количество повторений описания стилей). </w:t>
      </w:r>
    </w:p>
    <w:p w14:paraId="26CFFB96" w14:textId="17C71D84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Один и тот же документ может иметь различные стили</w:t>
      </w:r>
      <w:r w:rsidR="006015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(экранное представление, печать, голосовое).</w:t>
      </w:r>
    </w:p>
    <w:p w14:paraId="452515B2" w14:textId="312FC6EC" w:rsidR="00601540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Ускорение загрузки сайта.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015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кэшироваться браузерами.</w:t>
      </w:r>
    </w:p>
    <w:p w14:paraId="10EF29EC" w14:textId="1CC483BC" w:rsidR="00601540" w:rsidRPr="005902E6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Централизованное управление стилями. Меняем в одном месте, меняется везде.</w:t>
      </w:r>
    </w:p>
    <w:p w14:paraId="3B72879F" w14:textId="645A799E" w:rsidR="00795ECC" w:rsidRDefault="00795ECC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89988" w14:textId="0829ED2E" w:rsidR="00795ECC" w:rsidRDefault="00211DA3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Таблицы стилей могут быть подключены различными способами:</w:t>
      </w:r>
    </w:p>
    <w:p w14:paraId="4B7CC3FE" w14:textId="3CEE48CD" w:rsidR="00211DA3" w:rsidRDefault="00211DA3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Внешний файл со стилями.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Подключается с помощью тега 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>link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блоке 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атрибуте </w:t>
      </w:r>
      <w:proofErr w:type="spellStart"/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>href</w:t>
      </w:r>
      <w:proofErr w:type="spellEnd"/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указывается адрес к таблице стилей.</w:t>
      </w:r>
    </w:p>
    <w:p w14:paraId="1C6BBA8A" w14:textId="69AEB18D" w:rsidR="0050169D" w:rsidRDefault="0050169D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Директива 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Располагается в документе в элементе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DDE571F" w14:textId="426E1FC6" w:rsidR="00C225DB" w:rsidRDefault="00C225DB" w:rsidP="00C225D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5DB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225DB">
        <w:rPr>
          <w:rFonts w:ascii="Times New Roman" w:eastAsia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C22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5DB">
        <w:rPr>
          <w:rFonts w:ascii="Times New Roman" w:eastAsia="Times New Roman" w:hAnsi="Times New Roman" w:cs="Times New Roman"/>
          <w:sz w:val="28"/>
          <w:szCs w:val="28"/>
          <w:lang w:val="ru-RU"/>
        </w:rPr>
        <w:t>url</w:t>
      </w:r>
      <w:proofErr w:type="spellEnd"/>
      <w:r w:rsidRPr="00C225DB">
        <w:rPr>
          <w:rFonts w:ascii="Times New Roman" w:eastAsia="Times New Roman" w:hAnsi="Times New Roman" w:cs="Times New Roman"/>
          <w:sz w:val="28"/>
          <w:szCs w:val="28"/>
          <w:lang w:val="ru-RU"/>
        </w:rPr>
        <w:t>("header.css");</w:t>
      </w:r>
    </w:p>
    <w:p w14:paraId="15C5C64D" w14:textId="1F734BA6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Встроенная таблица стилей. Стили описан</w:t>
      </w:r>
      <w:r w:rsidR="00824D2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самом документе между тегами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C22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Такие стили можно применить только в данном документе.</w:t>
      </w:r>
    </w:p>
    <w:p w14:paraId="22C56147" w14:textId="189AC896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-стили. Стили прописываются непосредс</w:t>
      </w:r>
      <w:r w:rsidR="00AD5B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твенно в теге в атрибуте </w:t>
      </w:r>
      <w:r w:rsidR="00AD5BA2"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="00AD5BA2" w:rsidRPr="00AD5B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D5B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Действует только на данный тег. Стили смешаны со структурой, эти стили не рекомендуется использовать. </w:t>
      </w:r>
      <w:r w:rsidR="008B2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Еще в них нельзя применять </w:t>
      </w:r>
      <w:proofErr w:type="spellStart"/>
      <w:r w:rsidR="008B2A1A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псевдоэлементы</w:t>
      </w:r>
      <w:proofErr w:type="spellEnd"/>
      <w:r w:rsidR="008B2A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CE52CD" w14:textId="3712CEFC" w:rsidR="003F33DC" w:rsidRPr="008B2A1A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9B7316" w14:textId="461A2334" w:rsidR="003F33DC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3F33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правило состоит из селектора – определяет </w:t>
      </w:r>
      <w:r w:rsidR="00744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каким элементам будет применен стиль, и блока объявлений. Блок объявлений заключен в фигурные скобки. Объявление </w:t>
      </w:r>
      <w:proofErr w:type="gramStart"/>
      <w:r w:rsidR="0074453D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="00744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сочетание имени свойства и значения, разделенных знаком «:». Селекторы могут </w:t>
      </w:r>
      <w:r w:rsidR="0074453D" w:rsidRPr="004D57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группироваться</w:t>
      </w:r>
      <w:r w:rsidR="00744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одной строке через запятую. Тогда стили применяются к каждому из них.</w:t>
      </w:r>
    </w:p>
    <w:p w14:paraId="73C5671E" w14:textId="7711D2F2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D6813C" w14:textId="75F5D6A9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Виды селекторов:</w:t>
      </w:r>
    </w:p>
    <w:p w14:paraId="7338F6C5" w14:textId="72F5D146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{}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универсальный селектор.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334E54" w14:textId="7AB340DE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селектор элемента. Применяется ко всем элементам данного типа.</w:t>
      </w:r>
    </w:p>
    <w:p w14:paraId="49CC74F7" w14:textId="675DC4DC" w:rsidR="0064278B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селектор класса.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элемент имеет несколько классов, то они разделяются пробелом.</w:t>
      </w:r>
    </w:p>
    <w:p w14:paraId="13560BC2" w14:textId="64978946" w:rsidR="00B7281A" w:rsidRPr="00F95220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селектор идентификатора. Применяется к элементу с указанным идентификатором.</w:t>
      </w:r>
    </w:p>
    <w:p w14:paraId="247A35AC" w14:textId="597AAB58" w:rsidR="00F95220" w:rsidRDefault="00F95220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селектор потомков. Применяется к элементам, расположенным внутри элемента контейнера.</w:t>
      </w:r>
    </w:p>
    <w:p w14:paraId="520C274F" w14:textId="32B765AA" w:rsidR="00827596" w:rsidRDefault="00827596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дочерний селектор. Применяется ко всем элементам, являющимися прямыми потомками контейнера.</w:t>
      </w:r>
    </w:p>
    <w:p w14:paraId="40C3FFCD" w14:textId="3670472F" w:rsidR="00827596" w:rsidRPr="00EA190A" w:rsidRDefault="009F6D9E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сестринский селектор. Сестринские элементы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имеют общего родителя</w:t>
      </w:r>
      <w:r w:rsidR="00EA19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Выбирается при этом только первый элемент, следующий после </w:t>
      </w:r>
      <w:r w:rsidR="00EA190A">
        <w:rPr>
          <w:rFonts w:ascii="Times New Roman" w:eastAsia="Times New Roman" w:hAnsi="Times New Roman" w:cs="Times New Roman"/>
          <w:sz w:val="28"/>
          <w:szCs w:val="28"/>
          <w:lang w:val="en-US"/>
        </w:rPr>
        <w:t>h1.</w:t>
      </w:r>
    </w:p>
    <w:p w14:paraId="1C58C0CB" w14:textId="207F045D" w:rsidR="000C7B7E" w:rsidRDefault="00EA190A" w:rsidP="000C7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выберет все сестринские элементы,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</w:p>
    <w:p w14:paraId="43D71CBB" w14:textId="3517E9FE" w:rsidR="000C7B7E" w:rsidRPr="00AB04C9" w:rsidRDefault="000C7B7E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Выбирает элементы на основе имени атрибута или его значения</w:t>
      </w:r>
    </w:p>
    <w:p w14:paraId="71788BF6" w14:textId="306089ED" w:rsidR="00AB04C9" w:rsidRPr="00AB04C9" w:rsidRDefault="00AB04C9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active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  <w:lang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029811C8" w14:textId="19A5E4D1" w:rsidR="00AB04C9" w:rsidRDefault="00AB04C9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first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letter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псевдоэлемента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47F6B4" w14:textId="42AF6FB2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5CE8C9" w14:textId="47FF5B36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754B3">
        <w:rPr>
          <w:rFonts w:ascii="Times New Roman" w:eastAsia="Times New Roman" w:hAnsi="Times New Roman" w:cs="Times New Roman"/>
          <w:sz w:val="28"/>
          <w:szCs w:val="28"/>
          <w:lang/>
        </w:rPr>
        <w:t>Псевдоклассы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2A5B118B" w14:textId="77777777" w:rsidR="009D2DA6" w:rsidRDefault="009D2DA6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31187E0F" w14:textId="77777777" w:rsidR="009D2DA6" w:rsidRPr="009D2DA6" w:rsidRDefault="009D2DA6" w:rsidP="009D2DA6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/>
        </w:rPr>
        <w:t>Условно все псевдоклассы делятся на три группы:</w:t>
      </w:r>
    </w:p>
    <w:p w14:paraId="13A8E1B1" w14:textId="02BCBCB2" w:rsidR="009D2DA6" w:rsidRP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определяющие состояние элементов;</w:t>
      </w:r>
    </w:p>
    <w:p w14:paraId="1D9F98D0" w14:textId="325C8319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активация элемента (щелчок мыши);</w:t>
      </w:r>
    </w:p>
    <w:p w14:paraId="221E2C07" w14:textId="5AF9D532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непосещенная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AED494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 получивший фокус (например курсор в поле для ввода);</w:t>
      </w:r>
    </w:p>
    <w:p w14:paraId="773D69A6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наведении мышки на элемент;</w:t>
      </w:r>
    </w:p>
    <w:p w14:paraId="5C7D0971" w14:textId="498EE16B" w:rsidR="009D2DA6" w:rsidRPr="00A029CF" w:rsidRDefault="009D2DA6" w:rsidP="00A029CF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visited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0E6F2EB" w14:textId="096AB36C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/>
        </w:rPr>
        <w:t>имеющие отношение к дереву элементов;</w:t>
      </w:r>
    </w:p>
    <w:p w14:paraId="5D71E43D" w14:textId="4BCBFCC3" w:rsidR="00A029CF" w:rsidRPr="00A029CF" w:rsidRDefault="00A029CF" w:rsidP="00A029CF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дочерний элемент селектора.</w:t>
      </w:r>
    </w:p>
    <w:p w14:paraId="4701F8A0" w14:textId="6BAC98E8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/>
        </w:rPr>
        <w:t>указывающие язык текста.</w:t>
      </w:r>
    </w:p>
    <w:p w14:paraId="5772F4D7" w14:textId="1B42A6A3" w:rsidR="00A029CF" w:rsidRPr="00495BDE" w:rsidRDefault="00495BDE" w:rsidP="00495BDE">
      <w:pPr>
        <w:pStyle w:val="a3"/>
        <w:numPr>
          <w:ilvl w:val="1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495B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язык, который используется в документе или его фрагменте.</w:t>
      </w:r>
    </w:p>
    <w:p w14:paraId="66FF8A30" w14:textId="33AF8A1C" w:rsidR="00495BDE" w:rsidRDefault="00495BDE" w:rsidP="00495BDE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395DC2F0" w14:textId="050DD573" w:rsidR="009D2DA6" w:rsidRDefault="00495BDE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Псевдоэлемент </w:t>
      </w:r>
      <w:r w:rsidRPr="00495BDE">
        <w:rPr>
          <w:rFonts w:ascii="Times New Roman" w:eastAsia="Times New Roman" w:hAnsi="Times New Roman" w:cs="Times New Roman"/>
          <w:sz w:val="28"/>
          <w:szCs w:val="28"/>
          <w:lang/>
        </w:rPr>
        <w:t>в CSS — это ключевое слово, добавляемое к селектору, которое позволяет стилизовать определённую часть выбранного элемента.</w:t>
      </w:r>
    </w:p>
    <w:p w14:paraId="5B1E7D1D" w14:textId="77777777" w:rsidR="003666C7" w:rsidRDefault="008B2A1A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применяется для вставки контента после содержимого элемента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Вставляемый контент определяется свойством </w:t>
      </w:r>
      <w:r w:rsidR="003666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content 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3666C7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3666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правиле.</w:t>
      </w:r>
    </w:p>
    <w:p w14:paraId="7EC23DAB" w14:textId="670798D4" w:rsidR="008B2A1A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 вставки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контента до содержимого элемента.</w:t>
      </w:r>
    </w:p>
    <w:p w14:paraId="6B6DAA6B" w14:textId="6E03DD8B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стиля первого символа в тексте.</w:t>
      </w:r>
    </w:p>
    <w:p w14:paraId="2556FFCE" w14:textId="319775F5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стиль для первой строки блочного текста.</w:t>
      </w:r>
    </w:p>
    <w:p w14:paraId="2533FCBD" w14:textId="5673B607" w:rsidR="00041DB0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0BF37" w14:textId="77777777" w:rsidR="00B95FCA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Наследование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механизм, с помощью которого значения свойств элемента-родителя передаются его элементам-потомкам.</w:t>
      </w:r>
      <w:r w:rsidR="00B95F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Потомки могут переопределять свой стиль. </w:t>
      </w:r>
    </w:p>
    <w:p w14:paraId="301AFC71" w14:textId="554E9E67" w:rsidR="00041DB0" w:rsidRDefault="00B95FCA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все свойства наследуются. Чтобы унаследовать ненаследуемые свойства используется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запретить наследование используется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 этом случае элемент применит свойства браузера.</w:t>
      </w:r>
    </w:p>
    <w:p w14:paraId="441FB746" w14:textId="1F5BD7CF" w:rsidR="00722594" w:rsidRPr="00722594" w:rsidRDefault="00722594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Наследуемые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</w:t>
      </w:r>
      <w:proofErr w:type="spellEnd"/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family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direction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cursor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visibility, list-style</w:t>
      </w:r>
    </w:p>
    <w:p w14:paraId="1C84A670" w14:textId="27F1D9E6" w:rsidR="00C24842" w:rsidRPr="00722594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4123C6" w14:textId="29EAEC7A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заключается в том, что если к элементу применяется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2484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правил, то результирующий стиль будет сформирован из всех присутствующих в этих правилах свойств. </w:t>
      </w:r>
    </w:p>
    <w:p w14:paraId="347ED5C5" w14:textId="6D319E2E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конфликтов, будет применено свойство с наибольшим приоритетом.</w:t>
      </w:r>
    </w:p>
    <w:p w14:paraId="238E2F44" w14:textId="20B8148E" w:rsidR="00943D6E" w:rsidRDefault="00943D6E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BE704" w14:textId="11593C8D" w:rsidR="00B179ED" w:rsidRDefault="0039080A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79ED">
        <w:rPr>
          <w:rFonts w:ascii="Times New Roman" w:eastAsia="Times New Roman" w:hAnsi="Times New Roman" w:cs="Times New Roman"/>
          <w:sz w:val="28"/>
          <w:szCs w:val="28"/>
          <w:lang w:val="ru-RU"/>
        </w:rPr>
        <w:t>Стиль браузера</w:t>
      </w:r>
      <w:r w:rsidR="00B179ED" w:rsidRPr="00B179E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774A8B8" w14:textId="6327137C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Стиль пользователя (устанавливается в настройках браузера).</w:t>
      </w:r>
    </w:p>
    <w:p w14:paraId="6D2375CE" w14:textId="37B86FFA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Стиль автора страницы</w:t>
      </w:r>
    </w:p>
    <w:p w14:paraId="39ACAC80" w14:textId="1DA34AAB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унаследованные от родителей.</w:t>
      </w:r>
    </w:p>
    <w:p w14:paraId="1C7446C2" w14:textId="7CC560AE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заданные во внешних таблицах.</w:t>
      </w:r>
    </w:p>
    <w:p w14:paraId="3B1AE2EE" w14:textId="42A19641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14:paraId="402C09CD" w14:textId="61A50984" w:rsidR="00B179ED" w:rsidRPr="00687FFC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-стили.</w:t>
      </w:r>
    </w:p>
    <w:p w14:paraId="136AF302" w14:textId="4F2DB77A" w:rsidR="00B179ED" w:rsidRPr="00452B7E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important</w:t>
      </w:r>
      <w:proofErr w:type="gramEnd"/>
      <w:r w:rsidRPr="00452B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E4A1A8" w14:textId="0228F35A" w:rsidR="00B179ED" w:rsidRDefault="00B179ED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2B7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конфликта на одном уровне</w:t>
      </w:r>
      <w:r w:rsidR="002B3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конфликт решается с помощью сравнения специфичности селекторов. Приоритетнее те, что имеют больше идентификаторов; затем классов, атрибутов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псевдоклассов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элементов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псевдоэлементов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  <w:lang w:val="ru-RU"/>
        </w:rPr>
        <w:t>. В случае одинаковой спец</w:t>
      </w:r>
      <w:r w:rsidR="004D57E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2B307E">
        <w:rPr>
          <w:rFonts w:ascii="Times New Roman" w:eastAsia="Times New Roman" w:hAnsi="Times New Roman" w:cs="Times New Roman"/>
          <w:sz w:val="28"/>
          <w:szCs w:val="28"/>
          <w:lang w:val="ru-RU"/>
        </w:rPr>
        <w:t>фичности, приме</w:t>
      </w:r>
      <w:r w:rsidR="004D57E9">
        <w:rPr>
          <w:rFonts w:ascii="Times New Roman" w:eastAsia="Times New Roman" w:hAnsi="Times New Roman" w:cs="Times New Roman"/>
          <w:sz w:val="28"/>
          <w:szCs w:val="28"/>
          <w:lang w:val="ru-RU"/>
        </w:rPr>
        <w:t>няется стиль, расположенный ниже в таблице.</w:t>
      </w:r>
    </w:p>
    <w:p w14:paraId="780C7838" w14:textId="116CE2DA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477BF8" w14:textId="5AD8B272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ПРОЦЕСС ЗАГРУЗКИ СТРАНИЦЫ</w:t>
      </w:r>
    </w:p>
    <w:p w14:paraId="4642B0C8" w14:textId="21A44BA4" w:rsidR="00410B93" w:rsidRDefault="00410B93" w:rsidP="00040B8F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60D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 прео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бразует 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 в объектную модель документа (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6F69EA2" w14:textId="0D338A73" w:rsidR="0079660D" w:rsidRDefault="0008465A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7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парсер встречает внешний ресурс (файл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  <w:lang w:val="ru-RU"/>
        </w:rPr>
        <w:t>) он загружает его.</w:t>
      </w:r>
    </w:p>
    <w:p w14:paraId="0D530AF6" w14:textId="5567726F" w:rsidR="00067A03" w:rsidRDefault="00067A03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073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файлы преобразуются</w:t>
      </w:r>
      <w:r w:rsidR="00073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объектную модель 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/>
        </w:rPr>
        <w:t>CSSOM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C9DF6F2" w14:textId="1935D893" w:rsidR="00F63195" w:rsidRPr="00F63195" w:rsidRDefault="00F63195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JavaScript.</w:t>
      </w:r>
    </w:p>
    <w:p w14:paraId="7CA0408C" w14:textId="74377586" w:rsidR="00067A03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Объединение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 w:rsidRPr="00F63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CSSOM</w:t>
      </w:r>
      <w:r w:rsidRPr="00F63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построения дерева рендеринга.</w:t>
      </w:r>
    </w:p>
    <w:p w14:paraId="0EA479DD" w14:textId="6B462336" w:rsidR="00F63195" w:rsidRPr="00BE314E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макета страницы (положение и размер каждого элемента)</w:t>
      </w:r>
      <w:r w:rsidR="00BE31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E314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Layout</w:t>
      </w:r>
      <w:r w:rsidR="00BE314E" w:rsidRPr="00BE314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CC1B6D7" w14:textId="41F3B0C4" w:rsidR="00BE314E" w:rsidRPr="00F63195" w:rsidRDefault="00BE314E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Paint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отрисовка элементов.</w:t>
      </w:r>
    </w:p>
    <w:sectPr w:rsidR="00BE314E" w:rsidRPr="00F6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F465E"/>
    <w:multiLevelType w:val="hybridMultilevel"/>
    <w:tmpl w:val="A17476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D18EF"/>
    <w:multiLevelType w:val="hybridMultilevel"/>
    <w:tmpl w:val="F6F260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C38C8"/>
    <w:multiLevelType w:val="hybridMultilevel"/>
    <w:tmpl w:val="FA9E1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1750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494A"/>
    <w:multiLevelType w:val="hybridMultilevel"/>
    <w:tmpl w:val="B5B684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A478A8"/>
    <w:multiLevelType w:val="hybridMultilevel"/>
    <w:tmpl w:val="CD7CA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66FAF"/>
    <w:multiLevelType w:val="hybridMultilevel"/>
    <w:tmpl w:val="C9543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659CF"/>
    <w:multiLevelType w:val="hybridMultilevel"/>
    <w:tmpl w:val="33162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86851"/>
    <w:multiLevelType w:val="hybridMultilevel"/>
    <w:tmpl w:val="7466DC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41A08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6937"/>
    <w:multiLevelType w:val="hybridMultilevel"/>
    <w:tmpl w:val="D7DEDD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501F3"/>
    <w:multiLevelType w:val="hybridMultilevel"/>
    <w:tmpl w:val="E90E8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95B4D"/>
    <w:multiLevelType w:val="hybridMultilevel"/>
    <w:tmpl w:val="E8EC5A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F45F5"/>
    <w:multiLevelType w:val="hybridMultilevel"/>
    <w:tmpl w:val="FE6E7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A2CE4"/>
    <w:multiLevelType w:val="hybridMultilevel"/>
    <w:tmpl w:val="C87A9AC4"/>
    <w:lvl w:ilvl="0" w:tplc="2000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 w15:restartNumberingAfterBreak="0">
    <w:nsid w:val="4AFC5E2B"/>
    <w:multiLevelType w:val="multilevel"/>
    <w:tmpl w:val="E5A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954DA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A2B9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636D8"/>
    <w:multiLevelType w:val="hybridMultilevel"/>
    <w:tmpl w:val="783E5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D530F"/>
    <w:multiLevelType w:val="hybridMultilevel"/>
    <w:tmpl w:val="40B00E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41F71"/>
    <w:multiLevelType w:val="hybridMultilevel"/>
    <w:tmpl w:val="E76E18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322ED"/>
    <w:multiLevelType w:val="hybridMultilevel"/>
    <w:tmpl w:val="3CACF9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DD531E"/>
    <w:multiLevelType w:val="hybridMultilevel"/>
    <w:tmpl w:val="B4F23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3C03DD"/>
    <w:multiLevelType w:val="hybridMultilevel"/>
    <w:tmpl w:val="E31436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1"/>
  </w:num>
  <w:num w:numId="5">
    <w:abstractNumId w:val="19"/>
  </w:num>
  <w:num w:numId="6">
    <w:abstractNumId w:val="18"/>
  </w:num>
  <w:num w:numId="7">
    <w:abstractNumId w:val="5"/>
  </w:num>
  <w:num w:numId="8">
    <w:abstractNumId w:val="3"/>
  </w:num>
  <w:num w:numId="9">
    <w:abstractNumId w:val="1"/>
  </w:num>
  <w:num w:numId="10">
    <w:abstractNumId w:val="28"/>
  </w:num>
  <w:num w:numId="11">
    <w:abstractNumId w:val="25"/>
  </w:num>
  <w:num w:numId="12">
    <w:abstractNumId w:val="22"/>
  </w:num>
  <w:num w:numId="13">
    <w:abstractNumId w:val="7"/>
  </w:num>
  <w:num w:numId="14">
    <w:abstractNumId w:val="8"/>
  </w:num>
  <w:num w:numId="15">
    <w:abstractNumId w:val="12"/>
  </w:num>
  <w:num w:numId="16">
    <w:abstractNumId w:val="14"/>
  </w:num>
  <w:num w:numId="17">
    <w:abstractNumId w:val="16"/>
  </w:num>
  <w:num w:numId="18">
    <w:abstractNumId w:val="15"/>
  </w:num>
  <w:num w:numId="19">
    <w:abstractNumId w:val="23"/>
  </w:num>
  <w:num w:numId="20">
    <w:abstractNumId w:val="10"/>
  </w:num>
  <w:num w:numId="21">
    <w:abstractNumId w:val="13"/>
  </w:num>
  <w:num w:numId="22">
    <w:abstractNumId w:val="20"/>
  </w:num>
  <w:num w:numId="23">
    <w:abstractNumId w:val="24"/>
  </w:num>
  <w:num w:numId="24">
    <w:abstractNumId w:val="0"/>
  </w:num>
  <w:num w:numId="25">
    <w:abstractNumId w:val="26"/>
  </w:num>
  <w:num w:numId="26">
    <w:abstractNumId w:val="27"/>
  </w:num>
  <w:num w:numId="27">
    <w:abstractNumId w:val="6"/>
  </w:num>
  <w:num w:numId="28">
    <w:abstractNumId w:val="29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E6"/>
    <w:rsid w:val="000005C9"/>
    <w:rsid w:val="00041DB0"/>
    <w:rsid w:val="000465C6"/>
    <w:rsid w:val="00050B89"/>
    <w:rsid w:val="00067A03"/>
    <w:rsid w:val="0007000F"/>
    <w:rsid w:val="000733AD"/>
    <w:rsid w:val="0008465A"/>
    <w:rsid w:val="0008665A"/>
    <w:rsid w:val="00087FBD"/>
    <w:rsid w:val="000A2D1F"/>
    <w:rsid w:val="000C7B7E"/>
    <w:rsid w:val="000D0AF0"/>
    <w:rsid w:val="000D5F7A"/>
    <w:rsid w:val="000E4A37"/>
    <w:rsid w:val="000E5F1D"/>
    <w:rsid w:val="000F552D"/>
    <w:rsid w:val="001029CD"/>
    <w:rsid w:val="00152137"/>
    <w:rsid w:val="00153875"/>
    <w:rsid w:val="001543BC"/>
    <w:rsid w:val="00154F25"/>
    <w:rsid w:val="00164853"/>
    <w:rsid w:val="00180CEA"/>
    <w:rsid w:val="00194769"/>
    <w:rsid w:val="001A4E67"/>
    <w:rsid w:val="00204615"/>
    <w:rsid w:val="00211DA3"/>
    <w:rsid w:val="00212F4E"/>
    <w:rsid w:val="0021311E"/>
    <w:rsid w:val="00255B56"/>
    <w:rsid w:val="00274C70"/>
    <w:rsid w:val="00290E13"/>
    <w:rsid w:val="002B307E"/>
    <w:rsid w:val="002F5701"/>
    <w:rsid w:val="002F6CA6"/>
    <w:rsid w:val="003061A6"/>
    <w:rsid w:val="003435AD"/>
    <w:rsid w:val="003666C7"/>
    <w:rsid w:val="0037429C"/>
    <w:rsid w:val="00387772"/>
    <w:rsid w:val="0039080A"/>
    <w:rsid w:val="00391996"/>
    <w:rsid w:val="003A6105"/>
    <w:rsid w:val="003F33DC"/>
    <w:rsid w:val="00403A1E"/>
    <w:rsid w:val="00410B93"/>
    <w:rsid w:val="004120A1"/>
    <w:rsid w:val="0041519F"/>
    <w:rsid w:val="00416999"/>
    <w:rsid w:val="004248D0"/>
    <w:rsid w:val="0043067E"/>
    <w:rsid w:val="00452B7E"/>
    <w:rsid w:val="00457CB5"/>
    <w:rsid w:val="004622C3"/>
    <w:rsid w:val="004712E8"/>
    <w:rsid w:val="004818FF"/>
    <w:rsid w:val="00490D52"/>
    <w:rsid w:val="00495BDE"/>
    <w:rsid w:val="00496B67"/>
    <w:rsid w:val="004A1005"/>
    <w:rsid w:val="004D48C9"/>
    <w:rsid w:val="004D57E9"/>
    <w:rsid w:val="004E457A"/>
    <w:rsid w:val="004E5725"/>
    <w:rsid w:val="0050169D"/>
    <w:rsid w:val="00514089"/>
    <w:rsid w:val="00517A70"/>
    <w:rsid w:val="005352AC"/>
    <w:rsid w:val="00557CB9"/>
    <w:rsid w:val="00562EB4"/>
    <w:rsid w:val="0057544A"/>
    <w:rsid w:val="005902E6"/>
    <w:rsid w:val="005912FB"/>
    <w:rsid w:val="005E6354"/>
    <w:rsid w:val="005E6695"/>
    <w:rsid w:val="00601540"/>
    <w:rsid w:val="00622FE7"/>
    <w:rsid w:val="00625461"/>
    <w:rsid w:val="00633855"/>
    <w:rsid w:val="0064278B"/>
    <w:rsid w:val="006461F4"/>
    <w:rsid w:val="00646FAF"/>
    <w:rsid w:val="00647718"/>
    <w:rsid w:val="006659A8"/>
    <w:rsid w:val="00674608"/>
    <w:rsid w:val="00682097"/>
    <w:rsid w:val="00687FFC"/>
    <w:rsid w:val="006900E3"/>
    <w:rsid w:val="00707C97"/>
    <w:rsid w:val="00711197"/>
    <w:rsid w:val="007173F2"/>
    <w:rsid w:val="00722594"/>
    <w:rsid w:val="00726757"/>
    <w:rsid w:val="0073396A"/>
    <w:rsid w:val="0074453D"/>
    <w:rsid w:val="00771A12"/>
    <w:rsid w:val="00792AB4"/>
    <w:rsid w:val="00795ECC"/>
    <w:rsid w:val="0079660D"/>
    <w:rsid w:val="007B3D2C"/>
    <w:rsid w:val="007B54A4"/>
    <w:rsid w:val="007D10E3"/>
    <w:rsid w:val="007D4B49"/>
    <w:rsid w:val="00806600"/>
    <w:rsid w:val="008075A3"/>
    <w:rsid w:val="00824D23"/>
    <w:rsid w:val="00827596"/>
    <w:rsid w:val="0084312E"/>
    <w:rsid w:val="00882BD3"/>
    <w:rsid w:val="00883CCD"/>
    <w:rsid w:val="00887D3D"/>
    <w:rsid w:val="008A0E07"/>
    <w:rsid w:val="008A202A"/>
    <w:rsid w:val="008B1F1A"/>
    <w:rsid w:val="008B2A1A"/>
    <w:rsid w:val="008C3DB7"/>
    <w:rsid w:val="008E590D"/>
    <w:rsid w:val="008F21A2"/>
    <w:rsid w:val="00913911"/>
    <w:rsid w:val="00937802"/>
    <w:rsid w:val="00943D6E"/>
    <w:rsid w:val="00991D8E"/>
    <w:rsid w:val="009A1AD5"/>
    <w:rsid w:val="009D2B80"/>
    <w:rsid w:val="009D2DA6"/>
    <w:rsid w:val="009D7CE6"/>
    <w:rsid w:val="009F6D9E"/>
    <w:rsid w:val="00A029CF"/>
    <w:rsid w:val="00A03974"/>
    <w:rsid w:val="00A04AE5"/>
    <w:rsid w:val="00A31A13"/>
    <w:rsid w:val="00A320F1"/>
    <w:rsid w:val="00A700C3"/>
    <w:rsid w:val="00A839E2"/>
    <w:rsid w:val="00A84050"/>
    <w:rsid w:val="00A86FD3"/>
    <w:rsid w:val="00AB04C9"/>
    <w:rsid w:val="00AC0918"/>
    <w:rsid w:val="00AD5BA2"/>
    <w:rsid w:val="00AF2364"/>
    <w:rsid w:val="00AF747A"/>
    <w:rsid w:val="00B031DE"/>
    <w:rsid w:val="00B13BA7"/>
    <w:rsid w:val="00B179ED"/>
    <w:rsid w:val="00B444AA"/>
    <w:rsid w:val="00B56D89"/>
    <w:rsid w:val="00B6566D"/>
    <w:rsid w:val="00B7281A"/>
    <w:rsid w:val="00B754B3"/>
    <w:rsid w:val="00B95FCA"/>
    <w:rsid w:val="00B9738F"/>
    <w:rsid w:val="00BB2C8B"/>
    <w:rsid w:val="00BB74CD"/>
    <w:rsid w:val="00BE314E"/>
    <w:rsid w:val="00BF5772"/>
    <w:rsid w:val="00C0017C"/>
    <w:rsid w:val="00C072FE"/>
    <w:rsid w:val="00C225DB"/>
    <w:rsid w:val="00C244E0"/>
    <w:rsid w:val="00C24842"/>
    <w:rsid w:val="00C32125"/>
    <w:rsid w:val="00C37066"/>
    <w:rsid w:val="00C50833"/>
    <w:rsid w:val="00C67829"/>
    <w:rsid w:val="00C71828"/>
    <w:rsid w:val="00C95F81"/>
    <w:rsid w:val="00CC1AC1"/>
    <w:rsid w:val="00CD3B94"/>
    <w:rsid w:val="00CE19A2"/>
    <w:rsid w:val="00D15EB2"/>
    <w:rsid w:val="00D3284D"/>
    <w:rsid w:val="00D61EA0"/>
    <w:rsid w:val="00D6473F"/>
    <w:rsid w:val="00D853A5"/>
    <w:rsid w:val="00D856BB"/>
    <w:rsid w:val="00D95C46"/>
    <w:rsid w:val="00DE216B"/>
    <w:rsid w:val="00DE57BB"/>
    <w:rsid w:val="00DF1DF9"/>
    <w:rsid w:val="00E3480D"/>
    <w:rsid w:val="00E54721"/>
    <w:rsid w:val="00E6324D"/>
    <w:rsid w:val="00E70F04"/>
    <w:rsid w:val="00E85529"/>
    <w:rsid w:val="00EA190A"/>
    <w:rsid w:val="00EB04F4"/>
    <w:rsid w:val="00EE1F8E"/>
    <w:rsid w:val="00EF513A"/>
    <w:rsid w:val="00F22927"/>
    <w:rsid w:val="00F443E5"/>
    <w:rsid w:val="00F5655E"/>
    <w:rsid w:val="00F63195"/>
    <w:rsid w:val="00F6716F"/>
    <w:rsid w:val="00F71D8B"/>
    <w:rsid w:val="00F834AB"/>
    <w:rsid w:val="00F92E59"/>
    <w:rsid w:val="00F95220"/>
    <w:rsid w:val="00F97D33"/>
    <w:rsid w:val="00FD155A"/>
    <w:rsid w:val="00F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64D7"/>
  <w15:chartTrackingRefBased/>
  <w15:docId w15:val="{43445C6A-6B56-4DBC-B90B-1005AF80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364"/>
    <w:rPr>
      <w:rFonts w:ascii="Courier New" w:eastAsia="Times New Roman" w:hAnsi="Courier New" w:cs="Courier New"/>
      <w:sz w:val="20"/>
      <w:szCs w:val="20"/>
      <w:lang/>
    </w:rPr>
  </w:style>
  <w:style w:type="character" w:customStyle="1" w:styleId="comment">
    <w:name w:val="comment"/>
    <w:basedOn w:val="a0"/>
    <w:rsid w:val="00AF2364"/>
  </w:style>
  <w:style w:type="character" w:styleId="HTML1">
    <w:name w:val="HTML Code"/>
    <w:basedOn w:val="a0"/>
    <w:uiPriority w:val="99"/>
    <w:semiHidden/>
    <w:unhideWhenUsed/>
    <w:rsid w:val="00C0017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0017C"/>
  </w:style>
  <w:style w:type="paragraph" w:styleId="a3">
    <w:name w:val="List Paragraph"/>
    <w:basedOn w:val="a"/>
    <w:uiPriority w:val="34"/>
    <w:qFormat/>
    <w:rsid w:val="004712E8"/>
    <w:pPr>
      <w:ind w:left="720"/>
      <w:contextualSpacing/>
    </w:pPr>
  </w:style>
  <w:style w:type="character" w:customStyle="1" w:styleId="reftag">
    <w:name w:val="reftag"/>
    <w:basedOn w:val="a0"/>
    <w:rsid w:val="00D856BB"/>
  </w:style>
  <w:style w:type="character" w:customStyle="1" w:styleId="var">
    <w:name w:val="var"/>
    <w:basedOn w:val="a0"/>
    <w:rsid w:val="00FD277D"/>
  </w:style>
  <w:style w:type="character" w:styleId="a4">
    <w:name w:val="Hyperlink"/>
    <w:basedOn w:val="a0"/>
    <w:uiPriority w:val="99"/>
    <w:unhideWhenUsed/>
    <w:rsid w:val="00707C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0C7C3-E61E-4066-B41F-0FD13869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16</Pages>
  <Words>3600</Words>
  <Characters>20525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35</cp:revision>
  <dcterms:created xsi:type="dcterms:W3CDTF">2022-01-12T09:37:00Z</dcterms:created>
  <dcterms:modified xsi:type="dcterms:W3CDTF">2022-08-03T13:51:00Z</dcterms:modified>
</cp:coreProperties>
</file>