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AF1DB" w14:textId="71E9476F" w:rsidR="00B45C78" w:rsidRDefault="00482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827D4">
        <w:rPr>
          <w:rFonts w:ascii="Times New Roman" w:hAnsi="Times New Roman" w:cs="Times New Roman"/>
          <w:sz w:val="28"/>
          <w:szCs w:val="28"/>
        </w:rPr>
        <w:t xml:space="preserve">фреймворк для автоматизации сборки проектов на основе описания их структуры в файлах на языке POM (англ.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7D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827D4">
        <w:rPr>
          <w:rFonts w:ascii="Times New Roman" w:hAnsi="Times New Roman" w:cs="Times New Roman"/>
          <w:sz w:val="28"/>
          <w:szCs w:val="28"/>
        </w:rPr>
        <w:t>), являющемся подмножеством XML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54E9">
        <w:rPr>
          <w:rFonts w:ascii="Times New Roman" w:hAnsi="Times New Roman" w:cs="Times New Roman"/>
          <w:sz w:val="28"/>
          <w:szCs w:val="28"/>
        </w:rPr>
        <w:t xml:space="preserve"> Средство для управления и сборки проектов. Позволяет разработчикам полностью управлять жизненным циклом проекта; автоматизировать процессы, связанные со сборкой, тестированием, упаковкой проекта и т.д.</w:t>
      </w:r>
    </w:p>
    <w:p w14:paraId="60DD0369" w14:textId="50754BCB" w:rsidR="004827D4" w:rsidRDefault="00482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8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Pr="00F854E9">
        <w:rPr>
          <w:rFonts w:ascii="Times New Roman" w:hAnsi="Times New Roman" w:cs="Times New Roman"/>
          <w:b/>
          <w:sz w:val="28"/>
          <w:szCs w:val="28"/>
        </w:rPr>
        <w:t>декларативную</w:t>
      </w:r>
      <w:r>
        <w:rPr>
          <w:rFonts w:ascii="Times New Roman" w:hAnsi="Times New Roman" w:cs="Times New Roman"/>
          <w:sz w:val="28"/>
          <w:szCs w:val="28"/>
        </w:rPr>
        <w:t xml:space="preserve"> сборку проекта. </w:t>
      </w:r>
      <w:r w:rsidR="00F854E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F854E9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F854E9">
        <w:rPr>
          <w:rFonts w:ascii="Times New Roman" w:hAnsi="Times New Roman" w:cs="Times New Roman"/>
          <w:sz w:val="28"/>
          <w:szCs w:val="28"/>
        </w:rPr>
        <w:t xml:space="preserve"> что задается спецификация решения задачи, то есть описывается ожидаемый результат, а не последовательность действий.</w:t>
      </w:r>
    </w:p>
    <w:p w14:paraId="3EE97CCB" w14:textId="1D667459" w:rsidR="00F854E9" w:rsidRDefault="00F854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4E9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F854E9"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и управления проектами, написанными на </w:t>
      </w:r>
      <w:proofErr w:type="spellStart"/>
      <w:r w:rsidRPr="00F854E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854E9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F854E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854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54E9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F854E9">
        <w:rPr>
          <w:rFonts w:ascii="Times New Roman" w:hAnsi="Times New Roman" w:cs="Times New Roman"/>
          <w:sz w:val="28"/>
          <w:szCs w:val="28"/>
        </w:rPr>
        <w:t>, и других языках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8A3A18" w14:textId="17E39AAA" w:rsidR="00F854E9" w:rsidRDefault="00F854E9">
      <w:pPr>
        <w:rPr>
          <w:rFonts w:ascii="Times New Roman" w:hAnsi="Times New Roman" w:cs="Times New Roman"/>
          <w:sz w:val="28"/>
          <w:szCs w:val="28"/>
        </w:rPr>
      </w:pPr>
    </w:p>
    <w:p w14:paraId="11B12D9F" w14:textId="5D17E876" w:rsidR="00F854E9" w:rsidRDefault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F85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предоставление разработчику:</w:t>
      </w:r>
    </w:p>
    <w:p w14:paraId="793DED07" w14:textId="73FC0170" w:rsidR="00F854E9" w:rsidRDefault="00F854E9" w:rsidP="00F85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Понятной модели для проектов, которая может быть использована повторна и проста в поддержании.</w:t>
      </w:r>
    </w:p>
    <w:p w14:paraId="25D0096B" w14:textId="71BB06E0" w:rsidR="00F854E9" w:rsidRDefault="00F854E9" w:rsidP="00F85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Плагины, которые могут взаимодействовать с этой моделью.</w:t>
      </w:r>
    </w:p>
    <w:p w14:paraId="2F03C3ED" w14:textId="71D6C990" w:rsidR="00F854E9" w:rsidRDefault="00F854E9" w:rsidP="00F854E9">
      <w:pPr>
        <w:rPr>
          <w:rFonts w:ascii="Times New Roman" w:hAnsi="Times New Roman" w:cs="Times New Roman"/>
          <w:sz w:val="28"/>
          <w:szCs w:val="28"/>
        </w:rPr>
      </w:pPr>
    </w:p>
    <w:p w14:paraId="57FF7E3D" w14:textId="6B5E3EB8" w:rsidR="00F854E9" w:rsidRDefault="00F854E9" w:rsidP="00F854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Соглашение по конфигурации</w:t>
      </w:r>
    </w:p>
    <w:p w14:paraId="19991065" w14:textId="4BA7B557" w:rsidR="00F854E9" w:rsidRDefault="00F854E9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F85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поведение проекта по умолчанию, если разработчик не указывает какие-то детали.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F85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базовую структуру проекта, разработчики несут ответственность за правильное размещение файлов в этой структуре.</w:t>
      </w:r>
    </w:p>
    <w:p w14:paraId="7BE49B4D" w14:textId="69D264C8" w:rsidR="00F854E9" w:rsidRDefault="00F854E9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4DEA1" wp14:editId="1B5D6AAE">
            <wp:extent cx="52006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91D" w14:textId="0F7CD8E5" w:rsidR="00F854E9" w:rsidRDefault="00F854E9" w:rsidP="00F854E9">
      <w:pPr>
        <w:rPr>
          <w:rFonts w:ascii="Times New Roman" w:hAnsi="Times New Roman" w:cs="Times New Roman"/>
          <w:b/>
          <w:sz w:val="28"/>
          <w:szCs w:val="28"/>
        </w:rPr>
      </w:pPr>
    </w:p>
    <w:p w14:paraId="2C098AE1" w14:textId="77777777" w:rsidR="00932DE3" w:rsidRDefault="00932DE3" w:rsidP="00F85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7067D4" w14:textId="77777777" w:rsidR="00932DE3" w:rsidRDefault="00932DE3" w:rsidP="00F85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998C54" w14:textId="0521A981" w:rsidR="00932DE3" w:rsidRDefault="00932DE3" w:rsidP="00F854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POM</w:t>
      </w:r>
    </w:p>
    <w:p w14:paraId="00967C0C" w14:textId="1FEC6F8D" w:rsidR="00932DE3" w:rsidRDefault="00932DE3" w:rsidP="00F854E9">
      <w:p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sz w:val="28"/>
          <w:szCs w:val="28"/>
          <w:lang w:val="en-US"/>
        </w:rPr>
        <w:t xml:space="preserve">POM (Project Object Model) </w:t>
      </w:r>
      <w:r w:rsidRPr="00932DE3">
        <w:rPr>
          <w:rFonts w:ascii="Times New Roman" w:hAnsi="Times New Roman" w:cs="Times New Roman"/>
          <w:sz w:val="28"/>
          <w:szCs w:val="28"/>
        </w:rPr>
        <w:t>является</w:t>
      </w:r>
      <w:r w:rsidRPr="00932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DE3">
        <w:rPr>
          <w:rFonts w:ascii="Times New Roman" w:hAnsi="Times New Roman" w:cs="Times New Roman"/>
          <w:sz w:val="28"/>
          <w:szCs w:val="28"/>
        </w:rPr>
        <w:t>базовым</w:t>
      </w:r>
      <w:r w:rsidRPr="00932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DE3">
        <w:rPr>
          <w:rFonts w:ascii="Times New Roman" w:hAnsi="Times New Roman" w:cs="Times New Roman"/>
          <w:sz w:val="28"/>
          <w:szCs w:val="28"/>
        </w:rPr>
        <w:t>модулем</w:t>
      </w:r>
      <w:r w:rsidRPr="00932DE3">
        <w:rPr>
          <w:rFonts w:ascii="Times New Roman" w:hAnsi="Times New Roman" w:cs="Times New Roman"/>
          <w:sz w:val="28"/>
          <w:szCs w:val="28"/>
          <w:lang w:val="en-US"/>
        </w:rPr>
        <w:t xml:space="preserve"> Maven. </w:t>
      </w:r>
      <w:r w:rsidRPr="00932DE3">
        <w:rPr>
          <w:rFonts w:ascii="Times New Roman" w:hAnsi="Times New Roman" w:cs="Times New Roman"/>
          <w:sz w:val="28"/>
          <w:szCs w:val="28"/>
        </w:rPr>
        <w:t xml:space="preserve">Это специальный XML-файл, который всегда хранится в базовой директории проекта и называется </w:t>
      </w:r>
      <w:r w:rsidRPr="00932DE3">
        <w:rPr>
          <w:rFonts w:ascii="Times New Roman" w:hAnsi="Times New Roman" w:cs="Times New Roman"/>
          <w:b/>
          <w:bCs/>
          <w:sz w:val="28"/>
          <w:szCs w:val="28"/>
        </w:rPr>
        <w:t>pom.xml</w:t>
      </w:r>
      <w:r w:rsidRPr="00932DE3">
        <w:rPr>
          <w:rFonts w:ascii="Times New Roman" w:hAnsi="Times New Roman" w:cs="Times New Roman"/>
          <w:sz w:val="28"/>
          <w:szCs w:val="28"/>
        </w:rPr>
        <w:t>.</w:t>
      </w:r>
    </w:p>
    <w:p w14:paraId="4C803902" w14:textId="79077440" w:rsidR="00932DE3" w:rsidRDefault="00932DE3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содержит информацию о проекте и различных деталях конфигурации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32DE3">
        <w:rPr>
          <w:rFonts w:ascii="Times New Roman" w:hAnsi="Times New Roman" w:cs="Times New Roman"/>
          <w:sz w:val="28"/>
          <w:szCs w:val="28"/>
        </w:rPr>
        <w:t>.</w:t>
      </w:r>
    </w:p>
    <w:p w14:paraId="2E03BBFA" w14:textId="609594B5" w:rsidR="00932DE3" w:rsidRDefault="00932DE3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файл так же содержит задачи и плагины. Во время выполнения задач,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3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32D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3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базовой директории проекта. Он читает его и получает необходимую информацию, после чего выполняет задачи.</w:t>
      </w:r>
    </w:p>
    <w:p w14:paraId="6576CBB7" w14:textId="5D1ABF1D" w:rsidR="00932DE3" w:rsidRDefault="00932DE3" w:rsidP="00F854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Maven:</w:t>
      </w:r>
    </w:p>
    <w:p w14:paraId="38F24E08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зависимости проекта</w:t>
      </w:r>
    </w:p>
    <w:p w14:paraId="42A8503D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плагины</w:t>
      </w:r>
    </w:p>
    <w:p w14:paraId="4E1B0B00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7E81ECD7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профиль создания</w:t>
      </w:r>
    </w:p>
    <w:p w14:paraId="5967FF3F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версия проекта</w:t>
      </w:r>
    </w:p>
    <w:p w14:paraId="05B7F991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разработчики</w:t>
      </w:r>
    </w:p>
    <w:p w14:paraId="7DEDF5CE" w14:textId="77777777" w:rsidR="00932DE3" w:rsidRPr="00932DE3" w:rsidRDefault="00932DE3" w:rsidP="00932D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bCs/>
          <w:sz w:val="28"/>
          <w:szCs w:val="28"/>
        </w:rPr>
        <w:t>список рассылки</w:t>
      </w:r>
    </w:p>
    <w:p w14:paraId="6622A0FC" w14:textId="4A1D3BE5" w:rsidR="00932DE3" w:rsidRDefault="00932DE3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обязательным тегам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3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 следующие элементы:</w:t>
      </w:r>
    </w:p>
    <w:p w14:paraId="5A7437C4" w14:textId="77777777" w:rsidR="00932DE3" w:rsidRPr="00932DE3" w:rsidRDefault="00932DE3" w:rsidP="00932DE3">
      <w:pPr>
        <w:pStyle w:val="Default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932DE3">
        <w:rPr>
          <w:rFonts w:ascii="Times New Roman" w:hAnsi="Times New Roman" w:cs="Times New Roman"/>
          <w:b/>
          <w:sz w:val="28"/>
          <w:szCs w:val="28"/>
        </w:rPr>
        <w:t>groupId</w:t>
      </w:r>
      <w:proofErr w:type="spellEnd"/>
      <w:r w:rsidRPr="00932DE3">
        <w:rPr>
          <w:rFonts w:ascii="Times New Roman" w:hAnsi="Times New Roman" w:cs="Times New Roman"/>
          <w:sz w:val="28"/>
          <w:szCs w:val="28"/>
        </w:rPr>
        <w:t xml:space="preserve"> - указывает на разработчика ПО, там вы можете указать доменное имя своей компании.</w:t>
      </w:r>
    </w:p>
    <w:p w14:paraId="378C3983" w14:textId="77777777" w:rsidR="00932DE3" w:rsidRPr="00932DE3" w:rsidRDefault="00932DE3" w:rsidP="00932DE3">
      <w:pPr>
        <w:pStyle w:val="Default"/>
        <w:numPr>
          <w:ilvl w:val="0"/>
          <w:numId w:val="3"/>
        </w:numPr>
        <w:ind w:left="284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32DE3">
        <w:rPr>
          <w:rFonts w:ascii="Times New Roman" w:hAnsi="Times New Roman" w:cs="Times New Roman"/>
          <w:b/>
          <w:sz w:val="28"/>
          <w:szCs w:val="28"/>
        </w:rPr>
        <w:t>artifactId</w:t>
      </w:r>
      <w:proofErr w:type="spellEnd"/>
      <w:r w:rsidRPr="00932DE3">
        <w:rPr>
          <w:rFonts w:ascii="Times New Roman" w:hAnsi="Times New Roman" w:cs="Times New Roman"/>
          <w:sz w:val="28"/>
          <w:szCs w:val="28"/>
        </w:rPr>
        <w:t xml:space="preserve"> - название проекта. </w:t>
      </w:r>
      <w:proofErr w:type="spellStart"/>
      <w:r w:rsidRPr="00932DE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932DE3">
        <w:rPr>
          <w:rFonts w:ascii="Times New Roman" w:hAnsi="Times New Roman" w:cs="Times New Roman"/>
          <w:sz w:val="28"/>
          <w:szCs w:val="28"/>
        </w:rPr>
        <w:t xml:space="preserve"> оперирует так называемыми артефактами. Это приложения, плагины, архетипы и другие проекты. И ваша разработка также будет считаться артефактом.</w:t>
      </w:r>
    </w:p>
    <w:p w14:paraId="1987323B" w14:textId="36C4E274" w:rsidR="00932DE3" w:rsidRPr="00932DE3" w:rsidRDefault="00932DE3" w:rsidP="00932DE3">
      <w:pPr>
        <w:pStyle w:val="Default"/>
        <w:numPr>
          <w:ilvl w:val="0"/>
          <w:numId w:val="3"/>
        </w:numPr>
        <w:ind w:left="284" w:firstLine="0"/>
        <w:rPr>
          <w:rFonts w:ascii="Times New Roman" w:hAnsi="Times New Roman" w:cs="Times New Roman"/>
          <w:sz w:val="28"/>
          <w:szCs w:val="28"/>
        </w:rPr>
      </w:pPr>
      <w:r w:rsidRPr="00932DE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Start"/>
      <w:r w:rsidRPr="00932DE3">
        <w:rPr>
          <w:rFonts w:ascii="Times New Roman" w:hAnsi="Times New Roman" w:cs="Times New Roman"/>
          <w:b/>
          <w:sz w:val="28"/>
          <w:szCs w:val="28"/>
        </w:rPr>
        <w:t>ersion</w:t>
      </w:r>
      <w:proofErr w:type="spellEnd"/>
      <w:proofErr w:type="gramStart"/>
      <w:r w:rsidRPr="00932DE3">
        <w:rPr>
          <w:rFonts w:ascii="Times New Roman" w:hAnsi="Times New Roman" w:cs="Times New Roman"/>
          <w:sz w:val="28"/>
          <w:szCs w:val="28"/>
        </w:rPr>
        <w:t>-  указывает</w:t>
      </w:r>
      <w:proofErr w:type="gramEnd"/>
      <w:r w:rsidRPr="00932DE3">
        <w:rPr>
          <w:rFonts w:ascii="Times New Roman" w:hAnsi="Times New Roman" w:cs="Times New Roman"/>
          <w:sz w:val="28"/>
          <w:szCs w:val="28"/>
        </w:rPr>
        <w:t xml:space="preserve"> на версию артефакт</w:t>
      </w:r>
      <w:r w:rsidRPr="00932DE3">
        <w:rPr>
          <w:rFonts w:ascii="Times New Roman" w:hAnsi="Times New Roman" w:cs="Times New Roman"/>
          <w:sz w:val="28"/>
          <w:szCs w:val="28"/>
        </w:rPr>
        <w:t>а</w:t>
      </w:r>
      <w:r w:rsidRPr="00932DE3">
        <w:rPr>
          <w:rFonts w:ascii="Times New Roman" w:hAnsi="Times New Roman" w:cs="Times New Roman"/>
          <w:sz w:val="28"/>
          <w:szCs w:val="28"/>
        </w:rPr>
        <w:t>.</w:t>
      </w:r>
    </w:p>
    <w:p w14:paraId="5E8FA92A" w14:textId="251B544E" w:rsidR="00932DE3" w:rsidRDefault="00187411" w:rsidP="00F854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</w:t>
      </w:r>
      <w:r w:rsidR="00825610">
        <w:rPr>
          <w:rFonts w:ascii="Times New Roman" w:hAnsi="Times New Roman" w:cs="Times New Roman"/>
          <w:sz w:val="28"/>
          <w:szCs w:val="28"/>
        </w:rPr>
        <w:t>позитории проект</w:t>
      </w:r>
      <w:r w:rsidR="00867262"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образом: </w:t>
      </w:r>
      <w:proofErr w:type="spellStart"/>
      <w:proofErr w:type="gramStart"/>
      <w:r w:rsidR="00867262" w:rsidRPr="00867262">
        <w:rPr>
          <w:rFonts w:ascii="Times New Roman" w:hAnsi="Times New Roman" w:cs="Times New Roman"/>
          <w:b/>
          <w:bCs/>
          <w:sz w:val="28"/>
          <w:szCs w:val="28"/>
        </w:rPr>
        <w:t>groupId:artifactId</w:t>
      </w:r>
      <w:proofErr w:type="gramEnd"/>
      <w:r w:rsidR="00867262" w:rsidRPr="00867262">
        <w:rPr>
          <w:rFonts w:ascii="Times New Roman" w:hAnsi="Times New Roman" w:cs="Times New Roman"/>
          <w:b/>
          <w:bCs/>
          <w:sz w:val="28"/>
          <w:szCs w:val="28"/>
        </w:rPr>
        <w:t>:version</w:t>
      </w:r>
      <w:proofErr w:type="spellEnd"/>
    </w:p>
    <w:p w14:paraId="247DEA83" w14:textId="0D9A6395" w:rsidR="00867262" w:rsidRDefault="00867262" w:rsidP="00F854E9">
      <w:pPr>
        <w:rPr>
          <w:rFonts w:ascii="Times New Roman" w:hAnsi="Times New Roman" w:cs="Times New Roman"/>
          <w:sz w:val="28"/>
          <w:szCs w:val="28"/>
        </w:rPr>
      </w:pPr>
    </w:p>
    <w:p w14:paraId="640188CB" w14:textId="72463994" w:rsidR="00867262" w:rsidRDefault="00867262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 xml:space="preserve">-файлы являются наследниками родительского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 xml:space="preserve">, который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86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86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57C2">
        <w:rPr>
          <w:rFonts w:ascii="Times New Roman" w:hAnsi="Times New Roman" w:cs="Times New Roman"/>
          <w:sz w:val="28"/>
          <w:szCs w:val="28"/>
        </w:rPr>
        <w:t xml:space="preserve"> содержит значения, унаследованные по умолчанию.</w:t>
      </w:r>
    </w:p>
    <w:p w14:paraId="0B1BD39C" w14:textId="4591D06D" w:rsidR="006657C2" w:rsidRDefault="006657C2" w:rsidP="00F854E9">
      <w:pPr>
        <w:rPr>
          <w:rFonts w:ascii="Times New Roman" w:hAnsi="Times New Roman" w:cs="Times New Roman"/>
          <w:sz w:val="28"/>
          <w:szCs w:val="28"/>
        </w:rPr>
      </w:pPr>
    </w:p>
    <w:p w14:paraId="05F5CDC0" w14:textId="203579C8" w:rsidR="006657C2" w:rsidRDefault="006657C2" w:rsidP="00F854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 СБОРКИ</w:t>
      </w:r>
    </w:p>
    <w:p w14:paraId="3E8DBB48" w14:textId="605CCCF7" w:rsidR="006657C2" w:rsidRDefault="006657C2" w:rsidP="00F8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65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3 стандартных жизненных цикла:</w:t>
      </w:r>
    </w:p>
    <w:p w14:paraId="632FFC7D" w14:textId="699A54E0" w:rsidR="006657C2" w:rsidRPr="006657C2" w:rsidRDefault="006657C2" w:rsidP="006657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clean</w:t>
      </w:r>
    </w:p>
    <w:p w14:paraId="60B70099" w14:textId="66FA79C6" w:rsidR="006657C2" w:rsidRPr="006657C2" w:rsidRDefault="006657C2" w:rsidP="006657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default</w:t>
      </w:r>
    </w:p>
    <w:p w14:paraId="2131CE2B" w14:textId="0B78E389" w:rsidR="00DE49E6" w:rsidRPr="00DE49E6" w:rsidRDefault="00DE49E6" w:rsidP="00DE49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site</w:t>
      </w:r>
    </w:p>
    <w:p w14:paraId="37BDB52B" w14:textId="348A821F" w:rsidR="00DE49E6" w:rsidRDefault="00DE49E6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goal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E49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49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специальная задача, которая относится к сборке проекта и его управлению. </w:t>
      </w:r>
      <w:r w:rsidRPr="00DE49E6">
        <w:rPr>
          <w:rFonts w:ascii="Times New Roman" w:hAnsi="Times New Roman" w:cs="Times New Roman"/>
          <w:sz w:val="28"/>
          <w:szCs w:val="28"/>
        </w:rPr>
        <w:t>Она может привязываться как к нескольким фазам, так и ни к одной. Задача, которая не привязана ни к одной фазе, может быть запущена вне фаз сборки с помощью прямого вызова.</w:t>
      </w:r>
    </w:p>
    <w:p w14:paraId="40AEB3B5" w14:textId="0930F56F" w:rsidR="00FC6D8B" w:rsidRDefault="00FC6D8B" w:rsidP="00DE49E6">
      <w:pPr>
        <w:rPr>
          <w:rFonts w:ascii="Times New Roman" w:hAnsi="Times New Roman" w:cs="Times New Roman"/>
          <w:sz w:val="28"/>
          <w:szCs w:val="28"/>
        </w:rPr>
      </w:pPr>
    </w:p>
    <w:p w14:paraId="7E5768DF" w14:textId="2F093014" w:rsidR="00387FE7" w:rsidRDefault="00387FE7" w:rsidP="00DE49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clean</w:t>
      </w:r>
    </w:p>
    <w:p w14:paraId="0E862B70" w14:textId="2EB270B0" w:rsidR="00387FE7" w:rsidRDefault="00387FE7" w:rsidP="00387FE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pre-clean;</w:t>
      </w:r>
    </w:p>
    <w:p w14:paraId="0E99E908" w14:textId="663662A5" w:rsidR="00387FE7" w:rsidRDefault="00387FE7" w:rsidP="00387FE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clean;</w:t>
      </w:r>
    </w:p>
    <w:p w14:paraId="4F73521F" w14:textId="0570A314" w:rsidR="00387FE7" w:rsidRPr="00387FE7" w:rsidRDefault="00387FE7" w:rsidP="00387FE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post-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57F57F4" w14:textId="15FB3FB1" w:rsidR="00387FE7" w:rsidRDefault="00387FE7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выполняется только фаза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387F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задача удаляет директорию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38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дополнить стандартное поведение, добавив цели к любой директории.</w:t>
      </w:r>
    </w:p>
    <w:p w14:paraId="62C720E5" w14:textId="0C45E8DB" w:rsidR="00387FE7" w:rsidRDefault="00387FE7" w:rsidP="00DE49E6">
      <w:pPr>
        <w:rPr>
          <w:rFonts w:ascii="Times New Roman" w:hAnsi="Times New Roman" w:cs="Times New Roman"/>
          <w:sz w:val="28"/>
          <w:szCs w:val="28"/>
        </w:rPr>
      </w:pPr>
    </w:p>
    <w:p w14:paraId="7102D01B" w14:textId="428A9F63" w:rsidR="00387FE7" w:rsidRPr="00387FE7" w:rsidRDefault="00387FE7" w:rsidP="00DE4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387FE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387FE7">
        <w:rPr>
          <w:rFonts w:ascii="Times New Roman" w:hAnsi="Times New Roman" w:cs="Times New Roman"/>
          <w:b/>
          <w:sz w:val="28"/>
          <w:szCs w:val="28"/>
        </w:rPr>
        <w:t>)</w:t>
      </w:r>
    </w:p>
    <w:p w14:paraId="5B117054" w14:textId="6854E2D7" w:rsidR="00387FE7" w:rsidRDefault="00387FE7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основной жизненный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387F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используется для сборки проектов.</w:t>
      </w:r>
    </w:p>
    <w:p w14:paraId="1B8F451F" w14:textId="0A386D3C" w:rsidR="00387FE7" w:rsidRDefault="00387FE7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66413" wp14:editId="20F8F76A">
            <wp:extent cx="5940425" cy="705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477" w14:textId="5196C4B3" w:rsidR="00387FE7" w:rsidRDefault="00387FE7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86DF4" wp14:editId="097894B1">
            <wp:extent cx="5940425" cy="5361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FA1F" w14:textId="79FC2ABC" w:rsidR="0004442A" w:rsidRDefault="0004442A" w:rsidP="00DE49E6">
      <w:pPr>
        <w:rPr>
          <w:rFonts w:ascii="Times New Roman" w:hAnsi="Times New Roman" w:cs="Times New Roman"/>
          <w:sz w:val="28"/>
          <w:szCs w:val="28"/>
        </w:rPr>
      </w:pPr>
    </w:p>
    <w:p w14:paraId="5A006655" w14:textId="600F9319" w:rsidR="0004442A" w:rsidRDefault="0004442A" w:rsidP="00DE49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Site</w:t>
      </w:r>
    </w:p>
    <w:p w14:paraId="1224DFD0" w14:textId="77777777" w:rsidR="0004442A" w:rsidRPr="0004442A" w:rsidRDefault="0004442A" w:rsidP="0004442A">
      <w:pPr>
        <w:rPr>
          <w:rFonts w:ascii="Times New Roman" w:hAnsi="Times New Roman" w:cs="Times New Roman"/>
          <w:sz w:val="28"/>
          <w:szCs w:val="28"/>
        </w:rPr>
      </w:pPr>
      <w:r w:rsidRPr="0004442A">
        <w:rPr>
          <w:rFonts w:ascii="Times New Roman" w:hAnsi="Times New Roman" w:cs="Times New Roman"/>
          <w:sz w:val="28"/>
          <w:szCs w:val="28"/>
        </w:rPr>
        <w:t xml:space="preserve">Плагин </w:t>
      </w:r>
      <w:proofErr w:type="spellStart"/>
      <w:r w:rsidRPr="0004442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44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4442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04442A">
        <w:rPr>
          <w:rFonts w:ascii="Times New Roman" w:hAnsi="Times New Roman" w:cs="Times New Roman"/>
          <w:sz w:val="28"/>
          <w:szCs w:val="28"/>
        </w:rPr>
        <w:t xml:space="preserve"> – используется для создания докладов, документации, развёртывания и т.д.</w:t>
      </w:r>
    </w:p>
    <w:p w14:paraId="2BAADE38" w14:textId="77777777" w:rsidR="0004442A" w:rsidRPr="0004442A" w:rsidRDefault="0004442A" w:rsidP="0004442A">
      <w:pPr>
        <w:rPr>
          <w:rFonts w:ascii="Times New Roman" w:hAnsi="Times New Roman" w:cs="Times New Roman"/>
          <w:sz w:val="28"/>
          <w:szCs w:val="28"/>
        </w:rPr>
      </w:pPr>
      <w:r w:rsidRPr="0004442A">
        <w:rPr>
          <w:rFonts w:ascii="Times New Roman" w:hAnsi="Times New Roman" w:cs="Times New Roman"/>
          <w:sz w:val="28"/>
          <w:szCs w:val="28"/>
        </w:rPr>
        <w:t>Он включает в себя такие фазы:</w:t>
      </w:r>
    </w:p>
    <w:p w14:paraId="551BD1E6" w14:textId="77777777" w:rsidR="0004442A" w:rsidRPr="0004442A" w:rsidRDefault="0004442A" w:rsidP="0004442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442A">
        <w:rPr>
          <w:rFonts w:ascii="Times New Roman" w:hAnsi="Times New Roman" w:cs="Times New Roman"/>
          <w:b/>
          <w:bCs/>
          <w:sz w:val="28"/>
          <w:szCs w:val="28"/>
        </w:rPr>
        <w:t>pre-site</w:t>
      </w:r>
      <w:proofErr w:type="spellEnd"/>
    </w:p>
    <w:p w14:paraId="2750504E" w14:textId="77777777" w:rsidR="0004442A" w:rsidRPr="0004442A" w:rsidRDefault="0004442A" w:rsidP="0004442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442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</w:p>
    <w:p w14:paraId="4F257B74" w14:textId="77777777" w:rsidR="0004442A" w:rsidRPr="0004442A" w:rsidRDefault="0004442A" w:rsidP="0004442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442A">
        <w:rPr>
          <w:rFonts w:ascii="Times New Roman" w:hAnsi="Times New Roman" w:cs="Times New Roman"/>
          <w:b/>
          <w:bCs/>
          <w:sz w:val="28"/>
          <w:szCs w:val="28"/>
        </w:rPr>
        <w:t>post-site</w:t>
      </w:r>
      <w:proofErr w:type="spellEnd"/>
    </w:p>
    <w:p w14:paraId="6BFDF70A" w14:textId="77777777" w:rsidR="0004442A" w:rsidRPr="0004442A" w:rsidRDefault="0004442A" w:rsidP="0004442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442A">
        <w:rPr>
          <w:rFonts w:ascii="Times New Roman" w:hAnsi="Times New Roman" w:cs="Times New Roman"/>
          <w:b/>
          <w:bCs/>
          <w:sz w:val="28"/>
          <w:szCs w:val="28"/>
        </w:rPr>
        <w:t>site-deploy</w:t>
      </w:r>
      <w:proofErr w:type="spellEnd"/>
    </w:p>
    <w:p w14:paraId="508B1A72" w14:textId="3F09EC86" w:rsidR="0004442A" w:rsidRDefault="0004442A" w:rsidP="00DE4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399E2" w14:textId="3CF35EB3" w:rsidR="0004442A" w:rsidRDefault="0004442A" w:rsidP="00DE4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AEE49" w14:textId="77777777" w:rsidR="000C37F8" w:rsidRDefault="000C37F8" w:rsidP="00DE49E6">
      <w:pPr>
        <w:rPr>
          <w:rFonts w:ascii="Times New Roman" w:hAnsi="Times New Roman" w:cs="Times New Roman"/>
          <w:sz w:val="28"/>
          <w:szCs w:val="28"/>
        </w:rPr>
      </w:pPr>
    </w:p>
    <w:p w14:paraId="4C616B21" w14:textId="6CC76176" w:rsidR="000C37F8" w:rsidRPr="000C37F8" w:rsidRDefault="000C37F8" w:rsidP="00DE4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ПРОФИЛИ</w:t>
      </w:r>
    </w:p>
    <w:p w14:paraId="5F84CC92" w14:textId="14243712" w:rsidR="0004442A" w:rsidRPr="0004442A" w:rsidRDefault="0004442A" w:rsidP="00DE49E6">
      <w:pPr>
        <w:rPr>
          <w:rFonts w:ascii="Times New Roman" w:hAnsi="Times New Roman" w:cs="Times New Roman"/>
          <w:sz w:val="28"/>
          <w:szCs w:val="28"/>
        </w:rPr>
      </w:pPr>
      <w:r w:rsidRPr="0004442A">
        <w:rPr>
          <w:rFonts w:ascii="Times New Roman" w:hAnsi="Times New Roman" w:cs="Times New Roman"/>
          <w:sz w:val="28"/>
          <w:szCs w:val="28"/>
        </w:rPr>
        <w:t xml:space="preserve">Профиль сборки – это множество настроек, которые могут быть использованы для установки или перезаписи стандартных значений сборки </w:t>
      </w:r>
      <w:proofErr w:type="spellStart"/>
      <w:r w:rsidRPr="0004442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4442A">
        <w:rPr>
          <w:rFonts w:ascii="Times New Roman" w:hAnsi="Times New Roman" w:cs="Times New Roman"/>
          <w:sz w:val="28"/>
          <w:szCs w:val="28"/>
        </w:rPr>
        <w:t xml:space="preserve">. Используя профиль сборки </w:t>
      </w:r>
      <w:proofErr w:type="spellStart"/>
      <w:r w:rsidRPr="0004442A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4442A">
        <w:rPr>
          <w:rFonts w:ascii="Times New Roman" w:hAnsi="Times New Roman" w:cs="Times New Roman"/>
          <w:sz w:val="28"/>
          <w:szCs w:val="28"/>
        </w:rPr>
        <w:t xml:space="preserve">, мы можем настраивать сборку для различных окружений, таких как Разработка или </w:t>
      </w:r>
      <w:proofErr w:type="spellStart"/>
      <w:r w:rsidRPr="0004442A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Pr="0004442A">
        <w:rPr>
          <w:rFonts w:ascii="Times New Roman" w:hAnsi="Times New Roman" w:cs="Times New Roman"/>
          <w:sz w:val="28"/>
          <w:szCs w:val="28"/>
        </w:rPr>
        <w:t>.</w:t>
      </w:r>
    </w:p>
    <w:p w14:paraId="63AA25A3" w14:textId="68EB4C2B" w:rsidR="00387FE7" w:rsidRDefault="000C37F8" w:rsidP="00DE49E6">
      <w:p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 xml:space="preserve">Профили настраиваются в файле pom.xml с помощью элементов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activeProfiles</w:t>
      </w:r>
      <w:proofErr w:type="spellEnd"/>
      <w:r w:rsidRPr="000C37F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0C37F8">
        <w:rPr>
          <w:rFonts w:ascii="Times New Roman" w:hAnsi="Times New Roman" w:cs="Times New Roman"/>
          <w:sz w:val="28"/>
          <w:szCs w:val="28"/>
        </w:rPr>
        <w:t xml:space="preserve"> и запускаются различными методами. Профили изменяют файл pom.xml во время сборки и используются для передачи параметров различным целевым окружениям, например, в директорию сервера базы данных в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Pr="000C37F8">
        <w:rPr>
          <w:rFonts w:ascii="Times New Roman" w:hAnsi="Times New Roman" w:cs="Times New Roman"/>
          <w:sz w:val="28"/>
          <w:szCs w:val="28"/>
        </w:rPr>
        <w:t>, разработку и тестирования.</w:t>
      </w:r>
    </w:p>
    <w:p w14:paraId="25D60476" w14:textId="6D364884" w:rsidR="000C37F8" w:rsidRDefault="000C37F8" w:rsidP="00DE49E6">
      <w:p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C37F8">
        <w:rPr>
          <w:rFonts w:ascii="Times New Roman" w:hAnsi="Times New Roman" w:cs="Times New Roman"/>
          <w:sz w:val="28"/>
          <w:szCs w:val="28"/>
        </w:rPr>
        <w:t xml:space="preserve"> существует три основных типа профилей сборки:</w:t>
      </w:r>
    </w:p>
    <w:p w14:paraId="5688E477" w14:textId="607551A9" w:rsidR="000C37F8" w:rsidRDefault="000C37F8" w:rsidP="00DE49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552C3" wp14:editId="649C6FAE">
            <wp:extent cx="5940425" cy="1500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6210" w14:textId="77777777" w:rsidR="000C37F8" w:rsidRPr="000C37F8" w:rsidRDefault="000C37F8" w:rsidP="000C37F8">
      <w:p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 xml:space="preserve">Профиль сборки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0C37F8">
        <w:rPr>
          <w:rFonts w:ascii="Times New Roman" w:hAnsi="Times New Roman" w:cs="Times New Roman"/>
          <w:sz w:val="28"/>
          <w:szCs w:val="28"/>
        </w:rPr>
        <w:t xml:space="preserve"> может быть активирован различными способами:</w:t>
      </w:r>
    </w:p>
    <w:p w14:paraId="7B69CBC9" w14:textId="77777777" w:rsidR="000C37F8" w:rsidRPr="000C37F8" w:rsidRDefault="000C37F8" w:rsidP="000C37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>Использованием команды в консоли</w:t>
      </w:r>
    </w:p>
    <w:p w14:paraId="24BBE544" w14:textId="77777777" w:rsidR="000C37F8" w:rsidRPr="000C37F8" w:rsidRDefault="000C37F8" w:rsidP="000C37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 xml:space="preserve">С помощью настроек </w:t>
      </w:r>
      <w:proofErr w:type="spellStart"/>
      <w:r w:rsidRPr="000C37F8">
        <w:rPr>
          <w:rFonts w:ascii="Times New Roman" w:hAnsi="Times New Roman" w:cs="Times New Roman"/>
          <w:sz w:val="28"/>
          <w:szCs w:val="28"/>
        </w:rPr>
        <w:t>Maven</w:t>
      </w:r>
      <w:proofErr w:type="spellEnd"/>
    </w:p>
    <w:p w14:paraId="5757364C" w14:textId="77777777" w:rsidR="000C37F8" w:rsidRPr="000C37F8" w:rsidRDefault="000C37F8" w:rsidP="000C37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>С помощью переменных окружения</w:t>
      </w:r>
    </w:p>
    <w:p w14:paraId="47CADE38" w14:textId="77777777" w:rsidR="000C37F8" w:rsidRPr="000C37F8" w:rsidRDefault="000C37F8" w:rsidP="000C37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>Настройках ОС</w:t>
      </w:r>
    </w:p>
    <w:p w14:paraId="4CBBF7AA" w14:textId="77777777" w:rsidR="000C37F8" w:rsidRPr="000C37F8" w:rsidRDefault="000C37F8" w:rsidP="000C37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37F8">
        <w:rPr>
          <w:rFonts w:ascii="Times New Roman" w:hAnsi="Times New Roman" w:cs="Times New Roman"/>
          <w:sz w:val="28"/>
          <w:szCs w:val="28"/>
        </w:rPr>
        <w:t>Существующими, отсутствующими файлами.</w:t>
      </w:r>
    </w:p>
    <w:p w14:paraId="0FCA9D02" w14:textId="77777777" w:rsidR="000C37F8" w:rsidRPr="000C37F8" w:rsidRDefault="000C37F8" w:rsidP="00DE49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C37F8" w:rsidRPr="000C3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6B60"/>
    <w:multiLevelType w:val="multilevel"/>
    <w:tmpl w:val="372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57C67"/>
    <w:multiLevelType w:val="hybridMultilevel"/>
    <w:tmpl w:val="9A18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74133"/>
    <w:multiLevelType w:val="multilevel"/>
    <w:tmpl w:val="F7C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C5E75"/>
    <w:multiLevelType w:val="hybridMultilevel"/>
    <w:tmpl w:val="E63AF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E75"/>
    <w:multiLevelType w:val="hybridMultilevel"/>
    <w:tmpl w:val="BE98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612A7"/>
    <w:multiLevelType w:val="multilevel"/>
    <w:tmpl w:val="780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C1C63"/>
    <w:multiLevelType w:val="hybridMultilevel"/>
    <w:tmpl w:val="508EE7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0"/>
    <w:rsid w:val="0004442A"/>
    <w:rsid w:val="000C37F8"/>
    <w:rsid w:val="00175B63"/>
    <w:rsid w:val="00187411"/>
    <w:rsid w:val="001E17A7"/>
    <w:rsid w:val="00387FE7"/>
    <w:rsid w:val="004827D4"/>
    <w:rsid w:val="006657C2"/>
    <w:rsid w:val="006F369D"/>
    <w:rsid w:val="00825610"/>
    <w:rsid w:val="00867262"/>
    <w:rsid w:val="00932DE3"/>
    <w:rsid w:val="00BD3A00"/>
    <w:rsid w:val="00DE49E6"/>
    <w:rsid w:val="00F854E9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E1AB"/>
  <w15:chartTrackingRefBased/>
  <w15:docId w15:val="{4A0CA286-B47B-4FD8-899D-D9E29825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4E9"/>
    <w:pPr>
      <w:ind w:left="720"/>
      <w:contextualSpacing/>
    </w:pPr>
  </w:style>
  <w:style w:type="paragraph" w:customStyle="1" w:styleId="Default">
    <w:name w:val="Default"/>
    <w:rsid w:val="00932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</cp:revision>
  <dcterms:created xsi:type="dcterms:W3CDTF">2022-05-04T07:07:00Z</dcterms:created>
  <dcterms:modified xsi:type="dcterms:W3CDTF">2022-05-04T11:31:00Z</dcterms:modified>
</cp:coreProperties>
</file>