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FF311" w14:textId="2C004900" w:rsidR="00B45C78" w:rsidRDefault="00735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735B8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util</w:t>
      </w:r>
      <w:proofErr w:type="spellEnd"/>
      <w:proofErr w:type="gramEnd"/>
      <w:r w:rsidRPr="00735B8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concurrent</w:t>
      </w:r>
      <w:r w:rsidRPr="00735B8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определяются </w:t>
      </w:r>
      <w:r w:rsidR="000B48F8">
        <w:rPr>
          <w:rFonts w:ascii="Times New Roman" w:hAnsi="Times New Roman" w:cs="Times New Roman"/>
          <w:sz w:val="28"/>
          <w:szCs w:val="28"/>
        </w:rPr>
        <w:t>следующие средства параллелизма:</w:t>
      </w:r>
    </w:p>
    <w:p w14:paraId="25EE9A58" w14:textId="5BE57CF9" w:rsidR="000B48F8" w:rsidRDefault="000B48F8" w:rsidP="000B4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Синхронизаторы</w:t>
      </w:r>
    </w:p>
    <w:p w14:paraId="0DF83F5E" w14:textId="5CC75150" w:rsidR="000B48F8" w:rsidRDefault="000B48F8" w:rsidP="000B4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(Executors)</w:t>
      </w:r>
    </w:p>
    <w:p w14:paraId="0F5D6046" w14:textId="0DA4951A" w:rsidR="000B48F8" w:rsidRDefault="000B48F8" w:rsidP="000B4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Параллельные коллекции</w:t>
      </w:r>
    </w:p>
    <w:p w14:paraId="7DF8C11C" w14:textId="683406D7" w:rsidR="000B48F8" w:rsidRPr="000B48F8" w:rsidRDefault="000B48F8" w:rsidP="000B4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Каркас </w:t>
      </w:r>
      <w:r>
        <w:rPr>
          <w:rFonts w:ascii="Times New Roman" w:hAnsi="Times New Roman" w:cs="Times New Roman"/>
          <w:sz w:val="28"/>
          <w:szCs w:val="28"/>
          <w:lang w:val="en-US"/>
        </w:rPr>
        <w:t>Fork/Join Framework</w:t>
      </w:r>
    </w:p>
    <w:p w14:paraId="2EF750A8" w14:textId="65874805" w:rsidR="000B48F8" w:rsidRDefault="000B48F8" w:rsidP="000B48F8">
      <w:pPr>
        <w:rPr>
          <w:rFonts w:ascii="Times New Roman" w:hAnsi="Times New Roman" w:cs="Times New Roman"/>
          <w:sz w:val="28"/>
          <w:szCs w:val="28"/>
        </w:rPr>
      </w:pPr>
    </w:p>
    <w:p w14:paraId="11E2DF7B" w14:textId="0E330201" w:rsidR="000B48F8" w:rsidRDefault="000B48F8" w:rsidP="000B48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СИНХРОНИЗАТОРЫ</w:t>
      </w:r>
    </w:p>
    <w:p w14:paraId="55E09EDA" w14:textId="721602CF" w:rsidR="000B48F8" w:rsidRDefault="000B48F8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Синхронизаторы </w:t>
      </w:r>
      <w:r>
        <w:rPr>
          <w:rFonts w:ascii="Times New Roman" w:hAnsi="Times New Roman" w:cs="Times New Roman"/>
          <w:sz w:val="28"/>
          <w:szCs w:val="28"/>
        </w:rPr>
        <w:t>предоставляют высокоуровневые способы синхронизации взаимодействия нескольких потоков. Основные из них:</w:t>
      </w:r>
    </w:p>
    <w:p w14:paraId="5176B117" w14:textId="4EAD59CB" w:rsidR="000B48F8" w:rsidRDefault="000B48F8" w:rsidP="00D2227E">
      <w:pPr>
        <w:rPr>
          <w:rFonts w:ascii="Times New Roman" w:hAnsi="Times New Roman" w:cs="Times New Roman"/>
          <w:sz w:val="28"/>
          <w:szCs w:val="28"/>
        </w:rPr>
      </w:pPr>
      <w:r w:rsidRPr="00D2227E">
        <w:rPr>
          <w:rFonts w:ascii="Times New Roman" w:hAnsi="Times New Roman" w:cs="Times New Roman"/>
          <w:b/>
          <w:sz w:val="28"/>
          <w:szCs w:val="28"/>
          <w:lang w:val="en-US"/>
        </w:rPr>
        <w:t>Semaphore</w:t>
      </w:r>
      <w:r w:rsidRPr="00D2227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2227E">
        <w:rPr>
          <w:rFonts w:ascii="Times New Roman" w:hAnsi="Times New Roman" w:cs="Times New Roman"/>
          <w:sz w:val="28"/>
          <w:szCs w:val="28"/>
        </w:rPr>
        <w:t>реализует классический семафор.</w:t>
      </w:r>
      <w:r w:rsidR="00D2227E">
        <w:rPr>
          <w:rFonts w:ascii="Times New Roman" w:hAnsi="Times New Roman" w:cs="Times New Roman"/>
          <w:sz w:val="28"/>
          <w:szCs w:val="28"/>
        </w:rPr>
        <w:t xml:space="preserve"> Управляет доступом к общему ресурсу с помощью счетчика. </w:t>
      </w:r>
    </w:p>
    <w:p w14:paraId="24ADCEAD" w14:textId="7B7EA3FF" w:rsidR="00D2227E" w:rsidRDefault="00D2227E" w:rsidP="00D222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потоку нужен доступ к ресурсу, он проверяет счетчик семафора. Если счетчик больше 0, то поток получит разрешение, а значение счетчика уменьшиться на 1. В противном случае поток будет заблокирован, пока счетчик будет равен 0. Если потоку больше не нужен доступ к ресурсу, он освобождает его, в результате чего счетчик семафора увеличивается на 1.</w:t>
      </w:r>
    </w:p>
    <w:p w14:paraId="44667063" w14:textId="071C8BFC" w:rsidR="00D2227E" w:rsidRPr="00D2227E" w:rsidRDefault="00D2227E" w:rsidP="00D2227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2227E">
        <w:rPr>
          <w:rFonts w:ascii="Times New Roman" w:hAnsi="Times New Roman" w:cs="Times New Roman"/>
          <w:b/>
          <w:sz w:val="28"/>
          <w:szCs w:val="28"/>
        </w:rPr>
        <w:t>Конструторы</w:t>
      </w:r>
      <w:proofErr w:type="spellEnd"/>
      <w:r w:rsidRPr="00D2227E">
        <w:rPr>
          <w:rFonts w:ascii="Times New Roman" w:hAnsi="Times New Roman" w:cs="Times New Roman"/>
          <w:b/>
          <w:sz w:val="28"/>
          <w:szCs w:val="28"/>
        </w:rPr>
        <w:t>:</w:t>
      </w:r>
    </w:p>
    <w:p w14:paraId="6D330096" w14:textId="17A25D7D" w:rsidR="00D2227E" w:rsidRDefault="00D2227E" w:rsidP="00D222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1DFD9" wp14:editId="39F55190">
            <wp:extent cx="37528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369D" w14:textId="659A840C" w:rsidR="00D2227E" w:rsidRDefault="00D2227E" w:rsidP="00D222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параметр </w:t>
      </w:r>
      <w:r w:rsidRPr="00D2227E">
        <w:rPr>
          <w:rFonts w:ascii="Times New Roman" w:hAnsi="Times New Roman" w:cs="Times New Roman"/>
          <w:b/>
          <w:sz w:val="28"/>
          <w:szCs w:val="28"/>
        </w:rPr>
        <w:t>значение счетчика</w:t>
      </w:r>
      <w:r>
        <w:rPr>
          <w:rFonts w:ascii="Times New Roman" w:hAnsi="Times New Roman" w:cs="Times New Roman"/>
          <w:sz w:val="28"/>
          <w:szCs w:val="28"/>
        </w:rPr>
        <w:t xml:space="preserve">. Второй определяет, </w:t>
      </w:r>
      <w:r w:rsidRPr="00D2227E">
        <w:rPr>
          <w:rFonts w:ascii="Times New Roman" w:hAnsi="Times New Roman" w:cs="Times New Roman"/>
          <w:b/>
          <w:sz w:val="28"/>
          <w:szCs w:val="28"/>
        </w:rPr>
        <w:t>в каком порядке будет предоставляться доступ</w:t>
      </w:r>
      <w:r>
        <w:rPr>
          <w:rFonts w:ascii="Times New Roman" w:hAnsi="Times New Roman" w:cs="Times New Roman"/>
          <w:sz w:val="28"/>
          <w:szCs w:val="28"/>
        </w:rPr>
        <w:t xml:space="preserve">.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222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доступ предоставляется в неопределенном порядке.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222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потокам предоставляется доступ в том порядке, в котором они его запрашивали.</w:t>
      </w:r>
    </w:p>
    <w:p w14:paraId="73C8BE76" w14:textId="183BFFF1" w:rsidR="0064613E" w:rsidRPr="00064786" w:rsidRDefault="0064613E" w:rsidP="00D2227E">
      <w:pPr>
        <w:rPr>
          <w:rFonts w:ascii="Times New Roman" w:hAnsi="Times New Roman" w:cs="Times New Roman"/>
          <w:b/>
          <w:sz w:val="28"/>
          <w:szCs w:val="28"/>
        </w:rPr>
      </w:pPr>
      <w:r w:rsidRPr="00064786"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50D6778C" w14:textId="156BD493" w:rsidR="0064613E" w:rsidRDefault="0064613E" w:rsidP="006461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 w:rsidRPr="0064613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acquire</w:t>
      </w:r>
      <w:proofErr w:type="gramEnd"/>
      <w:r w:rsidRPr="0064613E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запросить одно разрешение (уменьшить счетчик на 1)</w:t>
      </w:r>
    </w:p>
    <w:p w14:paraId="64C6CEFC" w14:textId="15517D70" w:rsidR="0064613E" w:rsidRDefault="0064613E" w:rsidP="006461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 w:rsidRPr="0064613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acquire</w:t>
      </w:r>
      <w:proofErr w:type="gramEnd"/>
      <w:r w:rsidRPr="0064613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6461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число</w:t>
      </w:r>
      <w:r w:rsidRPr="0064613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запросить несколько разрешений</w:t>
      </w:r>
    </w:p>
    <w:p w14:paraId="7245F306" w14:textId="18F672DC" w:rsidR="0064613E" w:rsidRDefault="0064613E" w:rsidP="006461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 w:rsidRPr="0064613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release</w:t>
      </w:r>
      <w:proofErr w:type="gramEnd"/>
      <w:r w:rsidRPr="0064613E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освободить одно разрешение</w:t>
      </w:r>
    </w:p>
    <w:p w14:paraId="41A125E2" w14:textId="2463DDA9" w:rsidR="0064613E" w:rsidRPr="0064613E" w:rsidRDefault="0064613E" w:rsidP="006461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 w:rsidRPr="0064613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release</w:t>
      </w:r>
      <w:proofErr w:type="gramEnd"/>
      <w:r w:rsidRPr="0064613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6461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число</w:t>
      </w:r>
      <w:r w:rsidRPr="0064613E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освободить несколько разрешений</w:t>
      </w:r>
    </w:p>
    <w:p w14:paraId="19CAA7BF" w14:textId="2B8F68A0" w:rsidR="0064613E" w:rsidRPr="0064613E" w:rsidRDefault="0064613E" w:rsidP="0064613E">
      <w:pPr>
        <w:rPr>
          <w:rFonts w:ascii="Times New Roman" w:hAnsi="Times New Roman" w:cs="Times New Roman"/>
          <w:sz w:val="28"/>
          <w:szCs w:val="28"/>
        </w:rPr>
      </w:pPr>
    </w:p>
    <w:p w14:paraId="4D26DE3F" w14:textId="7899AF0C" w:rsidR="00064786" w:rsidRDefault="000B48F8" w:rsidP="00064786">
      <w:pPr>
        <w:rPr>
          <w:rFonts w:ascii="Times New Roman" w:hAnsi="Times New Roman" w:cs="Times New Roman"/>
          <w:sz w:val="28"/>
          <w:szCs w:val="28"/>
        </w:rPr>
      </w:pPr>
      <w:bookmarkStart w:id="0" w:name="_Hlk115693494"/>
      <w:proofErr w:type="spellStart"/>
      <w:r w:rsidRPr="00064786">
        <w:rPr>
          <w:rFonts w:ascii="Times New Roman" w:hAnsi="Times New Roman" w:cs="Times New Roman"/>
          <w:b/>
          <w:sz w:val="28"/>
          <w:szCs w:val="28"/>
          <w:lang w:val="en-US"/>
        </w:rPr>
        <w:t>CountDownLatch</w:t>
      </w:r>
      <w:proofErr w:type="spellEnd"/>
      <w:r w:rsidRPr="00064786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  <w:r w:rsidRPr="00064786">
        <w:rPr>
          <w:rFonts w:ascii="Times New Roman" w:hAnsi="Times New Roman" w:cs="Times New Roman"/>
          <w:b/>
          <w:sz w:val="28"/>
          <w:szCs w:val="28"/>
        </w:rPr>
        <w:t>–</w:t>
      </w:r>
      <w:r w:rsidRPr="00064786">
        <w:rPr>
          <w:rFonts w:ascii="Times New Roman" w:hAnsi="Times New Roman" w:cs="Times New Roman"/>
          <w:sz w:val="28"/>
          <w:szCs w:val="28"/>
        </w:rPr>
        <w:t xml:space="preserve"> ожидает до тех пор, пока не произойдет определенное количество событий</w:t>
      </w:r>
      <w:r w:rsidR="00064786">
        <w:rPr>
          <w:rFonts w:ascii="Times New Roman" w:hAnsi="Times New Roman" w:cs="Times New Roman"/>
          <w:sz w:val="28"/>
          <w:szCs w:val="28"/>
        </w:rPr>
        <w:t>. Объект этого класса создается с количеством событий, которые должны произойти до того момента, как будет снята самоблокировка.</w:t>
      </w:r>
    </w:p>
    <w:p w14:paraId="3ADD4B55" w14:textId="0E9A1FAE" w:rsidR="00064786" w:rsidRDefault="00064786" w:rsidP="000647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Конструктор:</w:t>
      </w:r>
    </w:p>
    <w:p w14:paraId="49BE1021" w14:textId="70DE1B25" w:rsidR="00064786" w:rsidRDefault="00064786" w:rsidP="000647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10407F" wp14:editId="3A873A8E">
            <wp:extent cx="2819400" cy="31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582D" w14:textId="0F15E28F" w:rsidR="00064786" w:rsidRDefault="00064786" w:rsidP="000647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55A14ED5" w14:textId="3C06FA8D" w:rsidR="00064786" w:rsidRPr="00064786" w:rsidRDefault="00064786" w:rsidP="0006478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cdl</w:t>
      </w:r>
      <w:r w:rsidRPr="00064786">
        <w:rPr>
          <w:rFonts w:ascii="Times New Roman" w:hAnsi="Times New Roman" w:cs="Times New Roman"/>
          <w:b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await</w:t>
      </w:r>
      <w:r w:rsidRPr="0006478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64786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вызывает блокировку потока, пока счетчик </w:t>
      </w:r>
      <w:proofErr w:type="spellStart"/>
      <w:r w:rsidRPr="00064786">
        <w:rPr>
          <w:rFonts w:ascii="Times New Roman" w:hAnsi="Times New Roman" w:cs="Times New Roman"/>
          <w:sz w:val="28"/>
          <w:szCs w:val="28"/>
        </w:rPr>
        <w:t>CountDownLatch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достигнет нуля.</w:t>
      </w:r>
    </w:p>
    <w:p w14:paraId="72C6C39E" w14:textId="15667DC6" w:rsidR="00064786" w:rsidRPr="007A3934" w:rsidRDefault="00064786" w:rsidP="0006478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cdl</w:t>
      </w:r>
      <w:r w:rsidRPr="007A3934">
        <w:rPr>
          <w:rFonts w:ascii="Times New Roman" w:hAnsi="Times New Roman" w:cs="Times New Roman"/>
          <w:b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await</w:t>
      </w:r>
      <w:r w:rsidRPr="007A393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r w:rsidRPr="007A393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ожидание</w:t>
      </w:r>
      <w:r w:rsidR="007A3934" w:rsidRPr="007A393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7A3934">
        <w:rPr>
          <w:rFonts w:ascii="Times New Roman" w:hAnsi="Times New Roman" w:cs="Times New Roman"/>
          <w:b/>
          <w:sz w:val="28"/>
          <w:szCs w:val="28"/>
          <w:lang w:val="en-US"/>
        </w:rPr>
        <w:t>TimeUnit</w:t>
      </w:r>
      <w:proofErr w:type="spellEnd"/>
      <w:r w:rsidR="007A3934" w:rsidRPr="007A39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A3934">
        <w:rPr>
          <w:rFonts w:ascii="Times New Roman" w:hAnsi="Times New Roman" w:cs="Times New Roman"/>
          <w:b/>
          <w:sz w:val="28"/>
          <w:szCs w:val="28"/>
        </w:rPr>
        <w:t>единица_времени</w:t>
      </w:r>
      <w:proofErr w:type="spellEnd"/>
      <w:r w:rsidRPr="007A3934">
        <w:rPr>
          <w:rFonts w:ascii="Times New Roman" w:hAnsi="Times New Roman" w:cs="Times New Roman"/>
          <w:b/>
          <w:sz w:val="28"/>
          <w:szCs w:val="28"/>
        </w:rPr>
        <w:t>)</w:t>
      </w:r>
      <w:r w:rsidR="007A393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A3934">
        <w:rPr>
          <w:rFonts w:ascii="Times New Roman" w:hAnsi="Times New Roman" w:cs="Times New Roman"/>
          <w:sz w:val="28"/>
          <w:szCs w:val="28"/>
        </w:rPr>
        <w:t xml:space="preserve">блокировка пока счетчик не достигнет 0, либо пока не истечет таймаут. Возвращает </w:t>
      </w:r>
      <w:r w:rsidR="007A393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7A3934" w:rsidRPr="007A3934">
        <w:rPr>
          <w:rFonts w:ascii="Times New Roman" w:hAnsi="Times New Roman" w:cs="Times New Roman"/>
          <w:sz w:val="28"/>
          <w:szCs w:val="28"/>
        </w:rPr>
        <w:t xml:space="preserve"> </w:t>
      </w:r>
      <w:r w:rsidR="007A3934">
        <w:rPr>
          <w:rFonts w:ascii="Times New Roman" w:hAnsi="Times New Roman" w:cs="Times New Roman"/>
          <w:sz w:val="28"/>
          <w:szCs w:val="28"/>
        </w:rPr>
        <w:t xml:space="preserve">если достигнут таймаут, либо </w:t>
      </w:r>
      <w:r w:rsidR="007A393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3934" w:rsidRPr="007A3934">
        <w:rPr>
          <w:rFonts w:ascii="Times New Roman" w:hAnsi="Times New Roman" w:cs="Times New Roman"/>
          <w:sz w:val="28"/>
          <w:szCs w:val="28"/>
        </w:rPr>
        <w:t xml:space="preserve"> </w:t>
      </w:r>
      <w:r w:rsidR="007A3934">
        <w:rPr>
          <w:rFonts w:ascii="Times New Roman" w:hAnsi="Times New Roman" w:cs="Times New Roman"/>
          <w:sz w:val="28"/>
          <w:szCs w:val="28"/>
        </w:rPr>
        <w:t>если счетчик достиг 0.</w:t>
      </w:r>
    </w:p>
    <w:p w14:paraId="17F3D1ED" w14:textId="04816316" w:rsidR="007A3934" w:rsidRDefault="00C71AA3" w:rsidP="0006478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cdl</w:t>
      </w:r>
      <w:r w:rsidRPr="00F2260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proofErr w:type="gramStart"/>
      <w:r w:rsidR="00F22606">
        <w:rPr>
          <w:rFonts w:ascii="Times New Roman" w:hAnsi="Times New Roman" w:cs="Times New Roman"/>
          <w:b/>
          <w:sz w:val="28"/>
          <w:szCs w:val="28"/>
          <w:lang w:val="en-US"/>
        </w:rPr>
        <w:t>countDown</w:t>
      </w:r>
      <w:proofErr w:type="spellEnd"/>
      <w:r w:rsidR="00F22606" w:rsidRPr="00F226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F22606" w:rsidRPr="00F22606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="00F22606">
        <w:rPr>
          <w:rFonts w:ascii="Times New Roman" w:hAnsi="Times New Roman" w:cs="Times New Roman"/>
          <w:sz w:val="28"/>
          <w:szCs w:val="28"/>
        </w:rPr>
        <w:t>метод оповещения о событии. Уменьшает счетчик на 1.</w:t>
      </w:r>
    </w:p>
    <w:p w14:paraId="414C127D" w14:textId="77777777" w:rsidR="00064786" w:rsidRPr="00064786" w:rsidRDefault="00064786" w:rsidP="00064786">
      <w:pPr>
        <w:rPr>
          <w:rFonts w:ascii="Times New Roman" w:hAnsi="Times New Roman" w:cs="Times New Roman"/>
          <w:b/>
          <w:sz w:val="28"/>
          <w:szCs w:val="28"/>
        </w:rPr>
      </w:pPr>
    </w:p>
    <w:p w14:paraId="6DCB199D" w14:textId="363812B9" w:rsidR="000B48F8" w:rsidRDefault="000B48F8" w:rsidP="00F22606">
      <w:pPr>
        <w:rPr>
          <w:rFonts w:ascii="Times New Roman" w:hAnsi="Times New Roman" w:cs="Times New Roman"/>
          <w:sz w:val="28"/>
          <w:szCs w:val="28"/>
        </w:rPr>
      </w:pPr>
      <w:bookmarkStart w:id="1" w:name="_Hlk115701904"/>
      <w:proofErr w:type="spellStart"/>
      <w:r w:rsidRPr="00F22606">
        <w:rPr>
          <w:rFonts w:ascii="Times New Roman" w:hAnsi="Times New Roman" w:cs="Times New Roman"/>
          <w:b/>
          <w:sz w:val="28"/>
          <w:szCs w:val="28"/>
          <w:lang w:val="en-US"/>
        </w:rPr>
        <w:t>CyclicBarrier</w:t>
      </w:r>
      <w:proofErr w:type="spellEnd"/>
      <w:r w:rsidRPr="00F22606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1"/>
      <w:r w:rsidRPr="00F22606">
        <w:rPr>
          <w:rFonts w:ascii="Times New Roman" w:hAnsi="Times New Roman" w:cs="Times New Roman"/>
          <w:b/>
          <w:sz w:val="28"/>
          <w:szCs w:val="28"/>
        </w:rPr>
        <w:t>–</w:t>
      </w:r>
      <w:r w:rsidRPr="00F22606">
        <w:rPr>
          <w:rFonts w:ascii="Times New Roman" w:hAnsi="Times New Roman" w:cs="Times New Roman"/>
          <w:sz w:val="28"/>
          <w:szCs w:val="28"/>
        </w:rPr>
        <w:t xml:space="preserve"> позволяет группе потоков исполнения войти в режим ожидания в предварительно заданной точке выполнения</w:t>
      </w:r>
      <w:r w:rsidR="00F22606">
        <w:rPr>
          <w:rFonts w:ascii="Times New Roman" w:hAnsi="Times New Roman" w:cs="Times New Roman"/>
          <w:sz w:val="28"/>
          <w:szCs w:val="28"/>
        </w:rPr>
        <w:t>. То есть все потоки останавливаются в определенном месте до тех пор, пока все потоки не достигнут этой точки</w:t>
      </w:r>
      <w:r w:rsidR="007F3314">
        <w:rPr>
          <w:rFonts w:ascii="Times New Roman" w:hAnsi="Times New Roman" w:cs="Times New Roman"/>
          <w:sz w:val="28"/>
          <w:szCs w:val="28"/>
        </w:rPr>
        <w:t xml:space="preserve"> (барьера)</w:t>
      </w:r>
      <w:r w:rsidR="00F22606">
        <w:rPr>
          <w:rFonts w:ascii="Times New Roman" w:hAnsi="Times New Roman" w:cs="Times New Roman"/>
          <w:sz w:val="28"/>
          <w:szCs w:val="28"/>
        </w:rPr>
        <w:t>.</w:t>
      </w:r>
    </w:p>
    <w:p w14:paraId="590C6C36" w14:textId="6730845B" w:rsidR="00F22606" w:rsidRDefault="00F22606" w:rsidP="00F226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22606">
        <w:rPr>
          <w:rFonts w:ascii="Times New Roman" w:hAnsi="Times New Roman" w:cs="Times New Roman"/>
          <w:b/>
          <w:sz w:val="28"/>
          <w:szCs w:val="28"/>
        </w:rPr>
        <w:t>Конструторы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B52788A" w14:textId="090AAC93" w:rsidR="00F22606" w:rsidRDefault="00F22606" w:rsidP="00F226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B71996" wp14:editId="6E13CF75">
            <wp:extent cx="5940425" cy="4629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3A9F" w14:textId="0AB8A777" w:rsidR="00F22606" w:rsidRDefault="00F22606" w:rsidP="00F22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параметр – количество потоков, которые должны достичь </w:t>
      </w:r>
      <w:r w:rsidR="007F3314">
        <w:rPr>
          <w:rFonts w:ascii="Times New Roman" w:hAnsi="Times New Roman" w:cs="Times New Roman"/>
          <w:sz w:val="28"/>
          <w:szCs w:val="28"/>
        </w:rPr>
        <w:t>барьера</w:t>
      </w:r>
      <w:r w:rsidR="007F3314" w:rsidRPr="007F3314">
        <w:rPr>
          <w:rFonts w:ascii="Times New Roman" w:hAnsi="Times New Roman" w:cs="Times New Roman"/>
          <w:sz w:val="28"/>
          <w:szCs w:val="28"/>
        </w:rPr>
        <w:t xml:space="preserve">. </w:t>
      </w:r>
      <w:r w:rsidR="007F3314">
        <w:rPr>
          <w:rFonts w:ascii="Times New Roman" w:hAnsi="Times New Roman" w:cs="Times New Roman"/>
          <w:sz w:val="28"/>
          <w:szCs w:val="28"/>
        </w:rPr>
        <w:t>Второй параметр – поток, который будет исполнен по достижении барьера.</w:t>
      </w:r>
    </w:p>
    <w:p w14:paraId="68FD344E" w14:textId="757FCF57" w:rsidR="007F3314" w:rsidRDefault="007F3314" w:rsidP="00F22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Барьер в каждом потоке определяется вызовом метода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await</w:t>
      </w:r>
      <w:r w:rsidRPr="007F331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F3314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 w:rsidRPr="007F3314">
        <w:rPr>
          <w:rFonts w:ascii="Times New Roman" w:hAnsi="Times New Roman" w:cs="Times New Roman"/>
          <w:sz w:val="28"/>
          <w:szCs w:val="28"/>
        </w:rPr>
        <w:t>CyclicBarrier</w:t>
      </w:r>
      <w:proofErr w:type="spellEnd"/>
      <w:r w:rsidRPr="007F331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итоге исполнение потока будет приостановлено до тех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пор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await</w:t>
      </w:r>
      <w:r w:rsidRPr="007F3314">
        <w:rPr>
          <w:rFonts w:ascii="Times New Roman" w:hAnsi="Times New Roman" w:cs="Times New Roman"/>
          <w:b/>
          <w:sz w:val="28"/>
          <w:szCs w:val="28"/>
        </w:rPr>
        <w:t>()</w:t>
      </w:r>
      <w:r w:rsidR="000E06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0665">
        <w:rPr>
          <w:rFonts w:ascii="Times New Roman" w:hAnsi="Times New Roman" w:cs="Times New Roman"/>
          <w:sz w:val="28"/>
          <w:szCs w:val="28"/>
        </w:rPr>
        <w:t>не будет вызван во всех потоках.</w:t>
      </w:r>
      <w:r w:rsidR="000E0665" w:rsidRPr="000E0665">
        <w:rPr>
          <w:rFonts w:ascii="Times New Roman" w:hAnsi="Times New Roman" w:cs="Times New Roman"/>
          <w:sz w:val="28"/>
          <w:szCs w:val="28"/>
        </w:rPr>
        <w:t xml:space="preserve"> </w:t>
      </w:r>
      <w:r w:rsidR="000E0665">
        <w:rPr>
          <w:rFonts w:ascii="Times New Roman" w:hAnsi="Times New Roman" w:cs="Times New Roman"/>
          <w:sz w:val="28"/>
          <w:szCs w:val="28"/>
        </w:rPr>
        <w:t>Если указать второй параметр конструктора, то будет также запущен этот поток.</w:t>
      </w:r>
    </w:p>
    <w:p w14:paraId="43423D2F" w14:textId="38530BD8" w:rsidR="004E09EE" w:rsidRPr="000E0665" w:rsidRDefault="004E09EE" w:rsidP="00F22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класс можно использовать повторно. То есть после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барьер будет достигнут, выполнение продолжиться, а счетчик потоков вернется в </w:t>
      </w:r>
      <w:r w:rsidR="00B0355B">
        <w:rPr>
          <w:rFonts w:ascii="Times New Roman" w:hAnsi="Times New Roman" w:cs="Times New Roman"/>
          <w:sz w:val="28"/>
          <w:szCs w:val="28"/>
        </w:rPr>
        <w:t>начальное</w:t>
      </w:r>
      <w:r>
        <w:rPr>
          <w:rFonts w:ascii="Times New Roman" w:hAnsi="Times New Roman" w:cs="Times New Roman"/>
          <w:sz w:val="28"/>
          <w:szCs w:val="28"/>
        </w:rPr>
        <w:t xml:space="preserve"> значение.</w:t>
      </w:r>
    </w:p>
    <w:p w14:paraId="69F16018" w14:textId="1CF1EB2F" w:rsidR="007F3314" w:rsidRDefault="007F3314" w:rsidP="00F226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07D82964" w14:textId="090032D2" w:rsidR="007F3314" w:rsidRPr="000E0665" w:rsidRDefault="000E0665" w:rsidP="000E066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await</w:t>
      </w:r>
      <w:r w:rsidRPr="000E066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E0665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ожидать, пока указанное число потоков не достигнет барьерной точки</w:t>
      </w:r>
    </w:p>
    <w:p w14:paraId="67AA47E7" w14:textId="10039BE1" w:rsidR="000E0665" w:rsidRPr="000E0665" w:rsidRDefault="000E0665" w:rsidP="000E066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await</w:t>
      </w:r>
      <w:r w:rsidRPr="000E066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r w:rsidRPr="000E06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ожидание</w:t>
      </w:r>
      <w:r w:rsidRPr="000E066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TimeUnit</w:t>
      </w:r>
      <w:proofErr w:type="spellEnd"/>
      <w:r w:rsidRPr="000E06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единица_времени</w:t>
      </w:r>
      <w:proofErr w:type="spellEnd"/>
      <w:r w:rsidRPr="000E066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0665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ожидание будет происходить пока не истечет таймаут. В обеих формах возвращается порядок, в котором потоки будут достигать барьерной точки.</w:t>
      </w:r>
      <w:r w:rsidR="004E09EE">
        <w:rPr>
          <w:rFonts w:ascii="Times New Roman" w:hAnsi="Times New Roman" w:cs="Times New Roman"/>
          <w:sz w:val="28"/>
          <w:szCs w:val="28"/>
        </w:rPr>
        <w:t xml:space="preserve"> Первый поток вернет значение, равное количеству ожидаемых потоков минус 1, а последний поток возвращает нулевое значение.</w:t>
      </w:r>
    </w:p>
    <w:p w14:paraId="7819B5C5" w14:textId="2D82CCDB" w:rsidR="000B48F8" w:rsidRDefault="000B48F8" w:rsidP="00B0355B">
      <w:pPr>
        <w:rPr>
          <w:rFonts w:ascii="Times New Roman" w:hAnsi="Times New Roman" w:cs="Times New Roman"/>
          <w:sz w:val="28"/>
          <w:szCs w:val="28"/>
        </w:rPr>
      </w:pPr>
      <w:r w:rsidRPr="00B0355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Exchanger</w:t>
      </w:r>
      <w:r w:rsidRPr="00B0355B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B0355B">
        <w:rPr>
          <w:rFonts w:ascii="Times New Roman" w:hAnsi="Times New Roman" w:cs="Times New Roman"/>
          <w:sz w:val="28"/>
          <w:szCs w:val="28"/>
        </w:rPr>
        <w:t xml:space="preserve"> </w:t>
      </w:r>
      <w:r w:rsidR="00B0355B">
        <w:rPr>
          <w:rFonts w:ascii="Times New Roman" w:hAnsi="Times New Roman" w:cs="Times New Roman"/>
          <w:sz w:val="28"/>
          <w:szCs w:val="28"/>
        </w:rPr>
        <w:t>упрощает</w:t>
      </w:r>
      <w:r w:rsidRPr="00B0355B">
        <w:rPr>
          <w:rFonts w:ascii="Times New Roman" w:hAnsi="Times New Roman" w:cs="Times New Roman"/>
          <w:sz w:val="28"/>
          <w:szCs w:val="28"/>
        </w:rPr>
        <w:t xml:space="preserve"> обмен данными между двумя потоками исполнения</w:t>
      </w:r>
      <w:r w:rsidR="00B035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F9BEB6" w14:textId="0799B378" w:rsidR="00B0355B" w:rsidRDefault="00B0355B" w:rsidP="00B03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ожидает до тех пор, пока два отдельных потока вызовут</w:t>
      </w:r>
      <w:r w:rsidR="00D55AF1">
        <w:rPr>
          <w:rFonts w:ascii="Times New Roman" w:hAnsi="Times New Roman" w:cs="Times New Roman"/>
          <w:sz w:val="28"/>
          <w:szCs w:val="28"/>
        </w:rPr>
        <w:t xml:space="preserve"> его метод </w:t>
      </w:r>
      <w:proofErr w:type="gramStart"/>
      <w:r w:rsidR="00D55AF1">
        <w:rPr>
          <w:rFonts w:ascii="Times New Roman" w:hAnsi="Times New Roman" w:cs="Times New Roman"/>
          <w:b/>
          <w:sz w:val="28"/>
          <w:szCs w:val="28"/>
          <w:lang w:val="en-US"/>
        </w:rPr>
        <w:t>exchange</w:t>
      </w:r>
      <w:r w:rsidR="00D55AF1" w:rsidRPr="00D55AF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D55AF1" w:rsidRPr="00D55AF1">
        <w:rPr>
          <w:rFonts w:ascii="Times New Roman" w:hAnsi="Times New Roman" w:cs="Times New Roman"/>
          <w:b/>
          <w:sz w:val="28"/>
          <w:szCs w:val="28"/>
        </w:rPr>
        <w:t>)</w:t>
      </w:r>
      <w:r w:rsidR="00D55AF1" w:rsidRPr="00D55AF1">
        <w:rPr>
          <w:rFonts w:ascii="Times New Roman" w:hAnsi="Times New Roman" w:cs="Times New Roman"/>
          <w:sz w:val="28"/>
          <w:szCs w:val="28"/>
        </w:rPr>
        <w:t xml:space="preserve">. </w:t>
      </w:r>
      <w:r w:rsidR="00D55AF1">
        <w:rPr>
          <w:rFonts w:ascii="Times New Roman" w:hAnsi="Times New Roman" w:cs="Times New Roman"/>
          <w:sz w:val="28"/>
          <w:szCs w:val="28"/>
        </w:rPr>
        <w:t xml:space="preserve">После этого, </w:t>
      </w:r>
      <w:r w:rsidR="00D55AF1">
        <w:rPr>
          <w:rFonts w:ascii="Times New Roman" w:hAnsi="Times New Roman" w:cs="Times New Roman"/>
          <w:sz w:val="28"/>
          <w:szCs w:val="28"/>
          <w:lang w:val="en-US"/>
        </w:rPr>
        <w:t xml:space="preserve">Exchanger </w:t>
      </w:r>
      <w:r w:rsidR="00D55AF1">
        <w:rPr>
          <w:rFonts w:ascii="Times New Roman" w:hAnsi="Times New Roman" w:cs="Times New Roman"/>
          <w:sz w:val="28"/>
          <w:szCs w:val="28"/>
        </w:rPr>
        <w:t>произведет обмен данными, предоставляемыми обоими потоками.</w:t>
      </w:r>
    </w:p>
    <w:p w14:paraId="2E86BFBD" w14:textId="6CF4D0C1" w:rsidR="00D55AF1" w:rsidRDefault="00D55AF1" w:rsidP="00B03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Exchanger</w:t>
      </w:r>
      <w:r w:rsidRPr="00D55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обобщенным, где обобщение указывает тип обмениваемых данных.</w:t>
      </w:r>
    </w:p>
    <w:p w14:paraId="2AD2B061" w14:textId="77777777" w:rsidR="005849BF" w:rsidRDefault="005849BF" w:rsidP="005849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6FC55001" w14:textId="77777777" w:rsidR="005849BF" w:rsidRDefault="005849BF" w:rsidP="005849B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exchange</w:t>
      </w:r>
      <w:r w:rsidRPr="002E0DB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E0DB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буфер</w:t>
      </w:r>
      <w:r w:rsidRPr="002E0DB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буфер это ссылка на обмениваемые данные. Возвращаются данные, полученные из другого потока исполнения.</w:t>
      </w:r>
    </w:p>
    <w:p w14:paraId="7F9B1D3C" w14:textId="77777777" w:rsidR="005849BF" w:rsidRPr="002E0DBE" w:rsidRDefault="005849BF" w:rsidP="005849B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exchange</w:t>
      </w:r>
      <w:r w:rsidRPr="002E0DB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E0DB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буфер,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r w:rsidRPr="002E0DB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ожидание</w:t>
      </w:r>
      <w:r w:rsidRPr="002E0DB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TimeUnit</w:t>
      </w:r>
      <w:proofErr w:type="spellEnd"/>
      <w:r w:rsidRPr="002E0DB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единица времени</w:t>
      </w:r>
      <w:r w:rsidRPr="002E0DB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как и первая только с таймаутом.</w:t>
      </w:r>
    </w:p>
    <w:p w14:paraId="7CBD9622" w14:textId="77777777" w:rsidR="005849BF" w:rsidRPr="00540DD8" w:rsidRDefault="005849BF" w:rsidP="005849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особенность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exchange</w:t>
      </w:r>
      <w:r w:rsidRPr="00540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в том, что он не завершается успешно до тех пор, пока не будет вызван для одного и того же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Exchanger</w:t>
      </w:r>
      <w:r w:rsidRPr="00540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двух отдельных потоков.</w:t>
      </w:r>
    </w:p>
    <w:p w14:paraId="5FA0F3E5" w14:textId="77777777" w:rsidR="00D55AF1" w:rsidRPr="00D55AF1" w:rsidRDefault="00D55AF1" w:rsidP="00B0355B">
      <w:pPr>
        <w:rPr>
          <w:rFonts w:ascii="Times New Roman" w:hAnsi="Times New Roman" w:cs="Times New Roman"/>
          <w:sz w:val="28"/>
          <w:szCs w:val="28"/>
        </w:rPr>
      </w:pPr>
    </w:p>
    <w:p w14:paraId="619F6E4D" w14:textId="61E45923" w:rsidR="000B48F8" w:rsidRDefault="000B48F8" w:rsidP="00540DD8">
      <w:pPr>
        <w:rPr>
          <w:rFonts w:ascii="Times New Roman" w:hAnsi="Times New Roman" w:cs="Times New Roman"/>
          <w:sz w:val="28"/>
          <w:szCs w:val="28"/>
        </w:rPr>
      </w:pPr>
      <w:r w:rsidRPr="00540DD8">
        <w:rPr>
          <w:rFonts w:ascii="Times New Roman" w:hAnsi="Times New Roman" w:cs="Times New Roman"/>
          <w:b/>
          <w:sz w:val="28"/>
          <w:szCs w:val="28"/>
          <w:lang w:val="en-US"/>
        </w:rPr>
        <w:t>Phaser</w:t>
      </w:r>
      <w:r w:rsidRPr="00540DD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540DD8">
        <w:rPr>
          <w:rFonts w:ascii="Times New Roman" w:hAnsi="Times New Roman" w:cs="Times New Roman"/>
          <w:sz w:val="28"/>
          <w:szCs w:val="28"/>
        </w:rPr>
        <w:t xml:space="preserve">синхронизирует потоки исполнения, </w:t>
      </w:r>
      <w:r w:rsidR="00540DD8">
        <w:rPr>
          <w:rFonts w:ascii="Times New Roman" w:hAnsi="Times New Roman" w:cs="Times New Roman"/>
          <w:sz w:val="28"/>
          <w:szCs w:val="28"/>
        </w:rPr>
        <w:t>которые представляют одну или несколько стадий (фаз) выполнения действия.</w:t>
      </w:r>
    </w:p>
    <w:p w14:paraId="440F7654" w14:textId="77777777" w:rsidR="00E30B53" w:rsidRDefault="005849BF" w:rsidP="00540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сначала создается новый 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Phaser</w:t>
      </w:r>
      <w:r w:rsidRPr="005849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синхронизатор фаз регистрирует одну или несколько сторон, вызывая метод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register</w:t>
      </w:r>
      <w:r w:rsidRPr="005849B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849BF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или указывая нужное количество сторон в конструкторе.</w:t>
      </w:r>
      <w:r w:rsidR="00E30B53">
        <w:rPr>
          <w:rFonts w:ascii="Times New Roman" w:hAnsi="Times New Roman" w:cs="Times New Roman"/>
          <w:sz w:val="28"/>
          <w:szCs w:val="28"/>
        </w:rPr>
        <w:t xml:space="preserve"> Синхронизатор фаз ожидает до тех пор, пока все зарегистрированные стороны не завершат фазу.</w:t>
      </w:r>
    </w:p>
    <w:p w14:paraId="416F15A3" w14:textId="77777777" w:rsidR="00E30B53" w:rsidRDefault="00E30B53" w:rsidP="00540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Стороны извещают об этом, вызывая например методы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arrive</w:t>
      </w:r>
      <w:r w:rsidRPr="00E30B5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30B53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arriveAndAwaitAdvance</w:t>
      </w:r>
      <w:proofErr w:type="spellEnd"/>
      <w:r w:rsidRPr="00E30B53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Как только все стороны достигнут данной фазы, синхронизатор фаз может перейти к следующей фазе (если она имеется) или завершить свою работу.</w:t>
      </w:r>
    </w:p>
    <w:p w14:paraId="56E8D826" w14:textId="77777777" w:rsidR="00831AD6" w:rsidRDefault="00831AD6" w:rsidP="00540D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103C7BB8" w14:textId="0FC663BE" w:rsidR="005849BF" w:rsidRDefault="00831AD6" w:rsidP="00831A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register</w:t>
      </w:r>
      <w:r w:rsidRPr="00831AD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31AD6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зарегистрировать сторону в фазе. Возвращается номер регистрируемой фазы.</w:t>
      </w:r>
    </w:p>
    <w:p w14:paraId="48ED2E24" w14:textId="4FEB0BEF" w:rsidR="00831AD6" w:rsidRDefault="00831AD6" w:rsidP="00831A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arrive</w:t>
      </w:r>
      <w:r w:rsidRPr="00831AD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31AD6">
        <w:rPr>
          <w:rFonts w:ascii="Times New Roman" w:hAnsi="Times New Roman" w:cs="Times New Roman"/>
          <w:b/>
          <w:sz w:val="28"/>
          <w:szCs w:val="28"/>
        </w:rPr>
        <w:t>) –</w:t>
      </w:r>
      <w:r w:rsidRPr="00831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сторона вызывает его, чтобы сообщить о завершении фазы. Возвращает текущий номер фазы. Если работа синхронизатора фаз завершена, возвращает отрицательное значение. Этот метод не приостанавливает выполнения потока (то есть он не ждет пока другие потоки завершат фазу)</w:t>
      </w:r>
    </w:p>
    <w:p w14:paraId="0735AA31" w14:textId="01C0B5B1" w:rsidR="00831AD6" w:rsidRDefault="00831AD6" w:rsidP="00831A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arriveAndAwaitAdvance</w:t>
      </w:r>
      <w:proofErr w:type="spellEnd"/>
      <w:r w:rsidRPr="00831AD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31AD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831AD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831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31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Pr="00831AD6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831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 будет ожидать пока другие потоки завершат фазу.</w:t>
      </w:r>
    </w:p>
    <w:p w14:paraId="5906FF32" w14:textId="1D81B65B" w:rsidR="00831AD6" w:rsidRPr="00831AD6" w:rsidRDefault="00831AD6" w:rsidP="00831A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arriveAndDeregister</w:t>
      </w:r>
      <w:proofErr w:type="spellEnd"/>
      <w:r w:rsidRPr="000C260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C260F">
        <w:rPr>
          <w:rFonts w:ascii="Times New Roman" w:hAnsi="Times New Roman" w:cs="Times New Roman"/>
          <w:b/>
          <w:sz w:val="28"/>
          <w:szCs w:val="28"/>
        </w:rPr>
        <w:t>)</w:t>
      </w:r>
      <w:r w:rsidR="000C260F" w:rsidRPr="000C26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260F">
        <w:rPr>
          <w:rFonts w:ascii="Times New Roman" w:hAnsi="Times New Roman" w:cs="Times New Roman"/>
          <w:sz w:val="28"/>
          <w:szCs w:val="28"/>
        </w:rPr>
        <w:t>–</w:t>
      </w:r>
      <w:r w:rsidR="000C260F" w:rsidRPr="000C260F">
        <w:rPr>
          <w:rFonts w:ascii="Times New Roman" w:hAnsi="Times New Roman" w:cs="Times New Roman"/>
          <w:sz w:val="28"/>
          <w:szCs w:val="28"/>
        </w:rPr>
        <w:t xml:space="preserve"> </w:t>
      </w:r>
      <w:r w:rsidR="000C260F">
        <w:rPr>
          <w:rFonts w:ascii="Times New Roman" w:hAnsi="Times New Roman" w:cs="Times New Roman"/>
          <w:sz w:val="28"/>
          <w:szCs w:val="28"/>
        </w:rPr>
        <w:t>сообщить о завершении фазы и отменить регистрацию в синхронизаторе.</w:t>
      </w:r>
    </w:p>
    <w:p w14:paraId="67DCF6C0" w14:textId="77777777" w:rsidR="00D55AF1" w:rsidRPr="00831AD6" w:rsidRDefault="00D55AF1" w:rsidP="00D55A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BE4CB1" w14:textId="44568B66" w:rsidR="000B48F8" w:rsidRPr="00831AD6" w:rsidRDefault="000B48F8" w:rsidP="000B48F8">
      <w:pPr>
        <w:rPr>
          <w:rFonts w:ascii="Times New Roman" w:hAnsi="Times New Roman" w:cs="Times New Roman"/>
          <w:sz w:val="28"/>
          <w:szCs w:val="28"/>
        </w:rPr>
      </w:pPr>
    </w:p>
    <w:p w14:paraId="472E9AA0" w14:textId="4CF8BACE" w:rsidR="00133375" w:rsidRPr="00540DD8" w:rsidRDefault="00133375" w:rsidP="000B48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EXECUTERS</w:t>
      </w:r>
    </w:p>
    <w:p w14:paraId="7D235097" w14:textId="1329256D" w:rsidR="00133375" w:rsidRDefault="00133375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Executors</w:t>
      </w:r>
      <w:r w:rsidRPr="00133375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исполнители</w:t>
      </w:r>
      <w:r w:rsidRPr="0013337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управляют исполнением потоков. На вершине иерархии находится интерфейс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Executor</w:t>
      </w:r>
      <w:r>
        <w:rPr>
          <w:rFonts w:ascii="Times New Roman" w:hAnsi="Times New Roman" w:cs="Times New Roman"/>
          <w:sz w:val="28"/>
          <w:szCs w:val="28"/>
        </w:rPr>
        <w:t>, предназначенный для запуска потока исполнения.</w:t>
      </w:r>
    </w:p>
    <w:p w14:paraId="2C8D7880" w14:textId="404479EE" w:rsidR="00C633B3" w:rsidRPr="00C633B3" w:rsidRDefault="00C633B3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Executor</w:t>
      </w:r>
      <w:r w:rsidRPr="00C63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определяется метод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execute</w:t>
      </w:r>
      <w:r w:rsidRPr="00C633B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Runnable</w:t>
      </w:r>
      <w:r w:rsidRPr="00C633B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поток</w:t>
      </w:r>
      <w:r w:rsidRPr="00C633B3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вызова этого метода </w:t>
      </w:r>
      <w:r w:rsidR="00A7254F">
        <w:rPr>
          <w:rFonts w:ascii="Times New Roman" w:hAnsi="Times New Roman" w:cs="Times New Roman"/>
          <w:sz w:val="28"/>
          <w:szCs w:val="28"/>
        </w:rPr>
        <w:t>запускается указанный поток.</w:t>
      </w:r>
    </w:p>
    <w:p w14:paraId="58AAAA0F" w14:textId="77777777" w:rsidR="00A7254F" w:rsidRDefault="00133375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ExecutorService</w:t>
      </w:r>
      <w:proofErr w:type="spellEnd"/>
      <w:r w:rsidRPr="001333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расширяет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Executor</w:t>
      </w:r>
      <w:r w:rsidRPr="00133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предоставляет методы, управляющие исполнением.</w:t>
      </w:r>
      <w:r w:rsidR="00A725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D60E42" w14:textId="18CF9A43" w:rsidR="00A7254F" w:rsidRDefault="00A7254F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shutdown</w:t>
      </w:r>
      <w:r w:rsidRPr="00A7254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254F">
        <w:rPr>
          <w:rFonts w:ascii="Times New Roman" w:hAnsi="Times New Roman" w:cs="Times New Roman"/>
          <w:b/>
          <w:sz w:val="28"/>
          <w:szCs w:val="28"/>
        </w:rPr>
        <w:t>)</w:t>
      </w:r>
      <w:r w:rsidRPr="00A7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останавливает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останавливает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потоки исполнения, находящиеся в данный момент под управлением данного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ExecutorService</w:t>
      </w:r>
      <w:proofErr w:type="spellEnd"/>
      <w:r w:rsidRPr="00A7254F">
        <w:rPr>
          <w:rFonts w:ascii="Times New Roman" w:hAnsi="Times New Roman" w:cs="Times New Roman"/>
          <w:sz w:val="28"/>
          <w:szCs w:val="28"/>
        </w:rPr>
        <w:t>.</w:t>
      </w:r>
      <w:r w:rsidR="00133375" w:rsidRPr="001333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68780" w14:textId="7B988F47" w:rsidR="00133375" w:rsidRDefault="00133375" w:rsidP="000B48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три реализации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классах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ThreadPoolExecutor</w:t>
      </w:r>
      <w:proofErr w:type="spellEnd"/>
      <w:r w:rsidRPr="00133375">
        <w:rPr>
          <w:rFonts w:ascii="Times New Roman" w:hAnsi="Times New Roman" w:cs="Times New Roman"/>
          <w:b/>
          <w:sz w:val="28"/>
          <w:szCs w:val="28"/>
        </w:rPr>
        <w:t>,</w:t>
      </w:r>
      <w:r w:rsidR="00A7254F" w:rsidRPr="00A725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ScheduledThreadPoolExecutor</w:t>
      </w:r>
      <w:proofErr w:type="spellEnd"/>
      <w:r w:rsidRPr="001333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ForkJoinPool</w:t>
      </w:r>
      <w:proofErr w:type="spellEnd"/>
      <w:r w:rsidRPr="00133375">
        <w:rPr>
          <w:rFonts w:ascii="Times New Roman" w:hAnsi="Times New Roman" w:cs="Times New Roman"/>
          <w:b/>
          <w:sz w:val="28"/>
          <w:szCs w:val="28"/>
        </w:rPr>
        <w:t>.</w:t>
      </w:r>
    </w:p>
    <w:p w14:paraId="6DD80E9C" w14:textId="77777777" w:rsidR="00540DD8" w:rsidRDefault="00540DD8" w:rsidP="000B48F8">
      <w:pPr>
        <w:rPr>
          <w:rFonts w:ascii="Times New Roman" w:hAnsi="Times New Roman" w:cs="Times New Roman"/>
          <w:b/>
          <w:sz w:val="28"/>
          <w:szCs w:val="28"/>
        </w:rPr>
      </w:pPr>
    </w:p>
    <w:p w14:paraId="03524DF6" w14:textId="41E10F49" w:rsidR="00133375" w:rsidRPr="00540DD8" w:rsidRDefault="00133375" w:rsidP="000B48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EXECUTORS</w:t>
      </w:r>
    </w:p>
    <w:p w14:paraId="7214369D" w14:textId="26BDA3E3" w:rsidR="00133375" w:rsidRDefault="00133375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Executors</w:t>
      </w:r>
      <w:r w:rsidRPr="0013337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служебный класс, содержащий несколько статических методов, упрощающих создание различных исполнителей.</w:t>
      </w:r>
    </w:p>
    <w:p w14:paraId="5444F023" w14:textId="0EFE937E" w:rsidR="00A7254F" w:rsidRDefault="00A7254F" w:rsidP="000B48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576D0996" w14:textId="78D21566" w:rsidR="00A7254F" w:rsidRPr="00A7254F" w:rsidRDefault="00A7254F" w:rsidP="00A7254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newCachedThreadPool</w:t>
      </w:r>
      <w:proofErr w:type="spellEnd"/>
      <w:r w:rsidRPr="00A7254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254F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создает пул потоков, который не только вводит потоки в исполнение по мере необходимости, но и по возможности повторно использует их.</w:t>
      </w:r>
    </w:p>
    <w:p w14:paraId="55A41B01" w14:textId="76F63669" w:rsidR="00A7254F" w:rsidRPr="00A7254F" w:rsidRDefault="00A7254F" w:rsidP="00A7254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newFixedThreadPool</w:t>
      </w:r>
      <w:proofErr w:type="spellEnd"/>
      <w:r w:rsidRPr="00A7254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A725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количесвто_потоков</w:t>
      </w:r>
      <w:proofErr w:type="spellEnd"/>
      <w:r w:rsidRPr="00A7254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пул потоков фиксированной длины</w:t>
      </w:r>
    </w:p>
    <w:p w14:paraId="36B231D9" w14:textId="6A563401" w:rsidR="00A7254F" w:rsidRPr="00A7254F" w:rsidRDefault="00A7254F" w:rsidP="00A7254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newScheduleThreadPool</w:t>
      </w:r>
      <w:proofErr w:type="spellEnd"/>
      <w:r w:rsidRPr="00A7254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A725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количесвто_потоков</w:t>
      </w:r>
      <w:proofErr w:type="spellEnd"/>
      <w:r w:rsidRPr="00A7254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пул в котором можно осуществлять планирование потоков исполнения.</w:t>
      </w:r>
    </w:p>
    <w:p w14:paraId="5F7A4682" w14:textId="70EFC78F" w:rsidR="00133375" w:rsidRDefault="00133375" w:rsidP="000B48F8">
      <w:pPr>
        <w:rPr>
          <w:rFonts w:ascii="Times New Roman" w:hAnsi="Times New Roman" w:cs="Times New Roman"/>
          <w:sz w:val="28"/>
          <w:szCs w:val="28"/>
        </w:rPr>
      </w:pPr>
    </w:p>
    <w:p w14:paraId="39C7AD17" w14:textId="1EFE17C7" w:rsidR="00133375" w:rsidRPr="0010729B" w:rsidRDefault="00133375" w:rsidP="000B48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FUTURE</w:t>
      </w:r>
    </w:p>
    <w:p w14:paraId="14E2DFCC" w14:textId="627BBC18" w:rsidR="00133375" w:rsidRDefault="00133375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33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Future</w:t>
      </w:r>
      <w:r w:rsidR="0010729B" w:rsidRPr="0010729B">
        <w:rPr>
          <w:rFonts w:ascii="Times New Roman" w:hAnsi="Times New Roman" w:cs="Times New Roman"/>
          <w:b/>
          <w:sz w:val="28"/>
          <w:szCs w:val="28"/>
        </w:rPr>
        <w:t>&lt;</w:t>
      </w:r>
      <w:r w:rsidR="0010729B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10729B" w:rsidRPr="0010729B">
        <w:rPr>
          <w:rFonts w:ascii="Times New Roman" w:hAnsi="Times New Roman" w:cs="Times New Roman"/>
          <w:b/>
          <w:sz w:val="28"/>
          <w:szCs w:val="28"/>
        </w:rPr>
        <w:t>&gt;</w:t>
      </w:r>
      <w:r w:rsidRPr="001333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значение, возвращаемое потоком после исполнения.</w:t>
      </w:r>
      <w:r w:rsidR="00811D86" w:rsidRPr="00811D86">
        <w:rPr>
          <w:rFonts w:ascii="Times New Roman" w:hAnsi="Times New Roman" w:cs="Times New Roman"/>
          <w:sz w:val="28"/>
          <w:szCs w:val="28"/>
        </w:rPr>
        <w:t xml:space="preserve"> </w:t>
      </w:r>
      <w:r w:rsidR="00811D8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11D86" w:rsidRPr="00811D86">
        <w:rPr>
          <w:rFonts w:ascii="Times New Roman" w:hAnsi="Times New Roman" w:cs="Times New Roman"/>
          <w:sz w:val="28"/>
          <w:szCs w:val="28"/>
        </w:rPr>
        <w:t xml:space="preserve"> </w:t>
      </w:r>
      <w:r w:rsidR="00811D86">
        <w:rPr>
          <w:rFonts w:ascii="Times New Roman" w:hAnsi="Times New Roman" w:cs="Times New Roman"/>
          <w:sz w:val="28"/>
          <w:szCs w:val="28"/>
        </w:rPr>
        <w:t>определяет тип возвращаемого результата.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 это значение определяется </w:t>
      </w:r>
      <w:r w:rsidRPr="0013337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 будущее</w:t>
      </w:r>
      <w:proofErr w:type="gramStart"/>
      <w:r w:rsidRPr="0013337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 когда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поток завершит свое исполнение.</w:t>
      </w:r>
    </w:p>
    <w:p w14:paraId="3FEBCA52" w14:textId="0BC6329F" w:rsidR="00811D86" w:rsidRDefault="00811D86" w:rsidP="000B48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Методы:</w:t>
      </w:r>
    </w:p>
    <w:p w14:paraId="4D90AF24" w14:textId="6DAAD1E4" w:rsidR="00811D86" w:rsidRPr="00811D86" w:rsidRDefault="00811D86" w:rsidP="00811D8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811D8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11D86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получить значение из </w:t>
      </w:r>
      <w:r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811D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Поток блокируется, пока не завершится соответствующий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Callable</w:t>
      </w:r>
      <w:r w:rsidRPr="00811D86">
        <w:rPr>
          <w:rFonts w:ascii="Times New Roman" w:hAnsi="Times New Roman" w:cs="Times New Roman"/>
          <w:sz w:val="28"/>
          <w:szCs w:val="28"/>
        </w:rPr>
        <w:t>.</w:t>
      </w:r>
    </w:p>
    <w:p w14:paraId="4D430440" w14:textId="349A4D98" w:rsidR="00811D86" w:rsidRPr="00811D86" w:rsidRDefault="00811D86" w:rsidP="00811D8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811D86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r w:rsidRPr="00811D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ожидание,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TimeUnit</w:t>
      </w:r>
      <w:proofErr w:type="spellEnd"/>
      <w:r w:rsidRPr="00811D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единица времени</w:t>
      </w:r>
      <w:r w:rsidRPr="00811D86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аналогичен предыдущему, но ждет только в течении указанного времени</w:t>
      </w:r>
      <w:bookmarkStart w:id="2" w:name="_GoBack"/>
      <w:bookmarkEnd w:id="2"/>
    </w:p>
    <w:p w14:paraId="08AB1AED" w14:textId="2734BB8F" w:rsidR="00133375" w:rsidRDefault="00133375" w:rsidP="000B48F8">
      <w:pPr>
        <w:rPr>
          <w:rFonts w:ascii="Times New Roman" w:hAnsi="Times New Roman" w:cs="Times New Roman"/>
          <w:sz w:val="28"/>
          <w:szCs w:val="28"/>
        </w:rPr>
      </w:pPr>
    </w:p>
    <w:p w14:paraId="2D0C1F0A" w14:textId="69B6E930" w:rsidR="00133375" w:rsidRDefault="00133375" w:rsidP="000B48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CALLABLE</w:t>
      </w:r>
    </w:p>
    <w:p w14:paraId="291CC615" w14:textId="024B05AE" w:rsidR="007C61C1" w:rsidRDefault="007C61C1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Callable</w:t>
      </w:r>
      <w:r w:rsidR="00FD02FA" w:rsidRPr="00FD02FA">
        <w:rPr>
          <w:rFonts w:ascii="Times New Roman" w:hAnsi="Times New Roman" w:cs="Times New Roman"/>
          <w:b/>
          <w:sz w:val="28"/>
          <w:szCs w:val="28"/>
        </w:rPr>
        <w:t>&lt;</w:t>
      </w:r>
      <w:r w:rsidR="00FD02FA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FD02FA" w:rsidRPr="00FD02FA">
        <w:rPr>
          <w:rFonts w:ascii="Times New Roman" w:hAnsi="Times New Roman" w:cs="Times New Roman"/>
          <w:b/>
          <w:sz w:val="28"/>
          <w:szCs w:val="28"/>
        </w:rPr>
        <w:t>&gt;</w:t>
      </w:r>
      <w:r w:rsidRPr="007C61C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поток исполнения, возвращающий значение.</w:t>
      </w:r>
      <w:r w:rsidR="00FD02FA" w:rsidRPr="00FD02FA">
        <w:rPr>
          <w:rFonts w:ascii="Times New Roman" w:hAnsi="Times New Roman" w:cs="Times New Roman"/>
          <w:sz w:val="28"/>
          <w:szCs w:val="28"/>
        </w:rPr>
        <w:t xml:space="preserve"> </w:t>
      </w:r>
      <w:r w:rsidR="00FD02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– </w:t>
      </w:r>
      <w:r w:rsidR="00FD02FA">
        <w:rPr>
          <w:rFonts w:ascii="Times New Roman" w:hAnsi="Times New Roman" w:cs="Times New Roman"/>
          <w:sz w:val="28"/>
          <w:szCs w:val="28"/>
        </w:rPr>
        <w:t>обозначает тип данных, возвращаемых потоком исполнения.</w:t>
      </w:r>
    </w:p>
    <w:p w14:paraId="1325A52D" w14:textId="1B4EEA81" w:rsidR="0010729B" w:rsidRDefault="0010729B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определяется единственный метод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call</w:t>
      </w:r>
      <w:r w:rsidRPr="0010729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0729B">
        <w:rPr>
          <w:rFonts w:ascii="Times New Roman" w:hAnsi="Times New Roman" w:cs="Times New Roman"/>
          <w:b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Внутри него определяется код, который нужно выполнить. Если результат нельзя вычислить,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генерирует исключение.</w:t>
      </w:r>
    </w:p>
    <w:p w14:paraId="3D871D5F" w14:textId="4C90CF89" w:rsidR="0010729B" w:rsidRPr="0010729B" w:rsidRDefault="0010729B" w:rsidP="000B48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Callable</w:t>
      </w:r>
      <w:r w:rsidRPr="00107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вызовом метода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submit</w:t>
      </w:r>
      <w:r w:rsidRPr="0010729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Callable</w:t>
      </w:r>
      <w:r w:rsidRPr="0010729B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10729B">
        <w:rPr>
          <w:rFonts w:ascii="Times New Roman" w:hAnsi="Times New Roman" w:cs="Times New Roman"/>
          <w:b/>
          <w:sz w:val="28"/>
          <w:szCs w:val="28"/>
        </w:rPr>
        <w:t xml:space="preserve">&gt;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callable</w:t>
      </w:r>
      <w:r w:rsidRPr="0010729B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определенного в интерфейсе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ExecutorService</w:t>
      </w:r>
      <w:proofErr w:type="spellEnd"/>
      <w:r w:rsidRPr="0010729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возвращается через 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Future.</w:t>
      </w:r>
    </w:p>
    <w:p w14:paraId="282756D1" w14:textId="40328154" w:rsidR="0010729B" w:rsidRPr="0010729B" w:rsidRDefault="0010729B" w:rsidP="000B48F8">
      <w:pPr>
        <w:rPr>
          <w:rFonts w:ascii="Times New Roman" w:hAnsi="Times New Roman" w:cs="Times New Roman"/>
          <w:b/>
          <w:sz w:val="28"/>
          <w:szCs w:val="28"/>
        </w:rPr>
      </w:pPr>
    </w:p>
    <w:p w14:paraId="0C5697F5" w14:textId="71105CB4" w:rsidR="007C61C1" w:rsidRDefault="007C61C1" w:rsidP="000B48F8">
      <w:pPr>
        <w:rPr>
          <w:rFonts w:ascii="Times New Roman" w:hAnsi="Times New Roman" w:cs="Times New Roman"/>
          <w:sz w:val="28"/>
          <w:szCs w:val="28"/>
        </w:rPr>
      </w:pPr>
    </w:p>
    <w:p w14:paraId="4890CDDC" w14:textId="06C3C13F" w:rsidR="007C61C1" w:rsidRPr="0010729B" w:rsidRDefault="007C61C1" w:rsidP="000B48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ATOMICS</w:t>
      </w:r>
    </w:p>
    <w:p w14:paraId="1ED9482F" w14:textId="24D7A09E" w:rsidR="007C61C1" w:rsidRPr="007C61C1" w:rsidRDefault="007C61C1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</w:t>
      </w:r>
      <w:r w:rsidRPr="007C6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</w:t>
      </w:r>
      <w:r w:rsidRPr="007C6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C61C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proofErr w:type="gramEnd"/>
      <w:r w:rsidRPr="007C61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concurrent</w:t>
      </w:r>
      <w:r w:rsidRPr="007C61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atomic</w:t>
      </w:r>
      <w:r w:rsidRPr="007C6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упрощают</w:t>
      </w:r>
      <w:r w:rsidRPr="007C6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присваивание</w:t>
      </w:r>
      <w:r w:rsidRPr="007C6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переменным без применения блокировок.</w:t>
      </w:r>
    </w:p>
    <w:sectPr w:rsidR="007C61C1" w:rsidRPr="007C6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16B2"/>
    <w:multiLevelType w:val="hybridMultilevel"/>
    <w:tmpl w:val="E0D86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157"/>
    <w:multiLevelType w:val="hybridMultilevel"/>
    <w:tmpl w:val="C85E3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922DB"/>
    <w:multiLevelType w:val="hybridMultilevel"/>
    <w:tmpl w:val="CB96F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80129"/>
    <w:multiLevelType w:val="hybridMultilevel"/>
    <w:tmpl w:val="4242598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429B6D18"/>
    <w:multiLevelType w:val="hybridMultilevel"/>
    <w:tmpl w:val="F2CAD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1505"/>
    <w:multiLevelType w:val="hybridMultilevel"/>
    <w:tmpl w:val="0B949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301AF"/>
    <w:multiLevelType w:val="hybridMultilevel"/>
    <w:tmpl w:val="71DC7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C3DF5"/>
    <w:multiLevelType w:val="hybridMultilevel"/>
    <w:tmpl w:val="1DC8F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D1"/>
    <w:rsid w:val="00064786"/>
    <w:rsid w:val="000B48F8"/>
    <w:rsid w:val="000C260F"/>
    <w:rsid w:val="000E0665"/>
    <w:rsid w:val="0010729B"/>
    <w:rsid w:val="00133375"/>
    <w:rsid w:val="00175B63"/>
    <w:rsid w:val="001C3BD1"/>
    <w:rsid w:val="002E0DBE"/>
    <w:rsid w:val="004E09EE"/>
    <w:rsid w:val="00540DD8"/>
    <w:rsid w:val="005849BF"/>
    <w:rsid w:val="0064613E"/>
    <w:rsid w:val="006F369D"/>
    <w:rsid w:val="00735B8B"/>
    <w:rsid w:val="007A3934"/>
    <w:rsid w:val="007C61C1"/>
    <w:rsid w:val="007F3314"/>
    <w:rsid w:val="00811D86"/>
    <w:rsid w:val="00831AD6"/>
    <w:rsid w:val="00A7254F"/>
    <w:rsid w:val="00B0355B"/>
    <w:rsid w:val="00C633B3"/>
    <w:rsid w:val="00C71AA3"/>
    <w:rsid w:val="00D2227E"/>
    <w:rsid w:val="00D55AF1"/>
    <w:rsid w:val="00E30B53"/>
    <w:rsid w:val="00F22606"/>
    <w:rsid w:val="00FD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342C"/>
  <w15:chartTrackingRefBased/>
  <w15:docId w15:val="{8C807678-F417-4DC5-A541-40F3EC89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3</cp:revision>
  <dcterms:created xsi:type="dcterms:W3CDTF">2022-10-03T08:29:00Z</dcterms:created>
  <dcterms:modified xsi:type="dcterms:W3CDTF">2022-10-03T14:57:00Z</dcterms:modified>
</cp:coreProperties>
</file>