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07E7" w14:textId="7644766B" w:rsidR="00F12C76" w:rsidRDefault="00C74ADB" w:rsidP="00C74ADB">
      <w:r w:rsidRPr="00C74ADB">
        <w:t>Уязвимости веб-приложений возникают тогда, когда разработчики добавляют небезопасный код в веб-приложение. Это может происходить как на этапе разработки, так и на этапе доработки или исправления найденных ранее уязвимостей. Недостатки часто классифицируются по степени критичности и их распространенности.</w:t>
      </w:r>
    </w:p>
    <w:p w14:paraId="348B98C1" w14:textId="41D0B98E" w:rsidR="00C74ADB" w:rsidRDefault="00C74ADB" w:rsidP="00C74ADB">
      <w:pPr>
        <w:rPr>
          <w:b/>
          <w:bCs/>
        </w:rPr>
      </w:pPr>
      <w:r w:rsidRPr="00C74ADB">
        <w:rPr>
          <w:b/>
          <w:bCs/>
        </w:rPr>
        <w:t>Инъекции (Внедрение/</w:t>
      </w:r>
      <w:r w:rsidRPr="00C74ADB">
        <w:rPr>
          <w:b/>
          <w:bCs/>
          <w:lang w:val="en-US"/>
        </w:rPr>
        <w:t>Injection</w:t>
      </w:r>
      <w:r w:rsidRPr="00C74ADB">
        <w:rPr>
          <w:b/>
          <w:bCs/>
        </w:rPr>
        <w:t>)</w:t>
      </w:r>
    </w:p>
    <w:p w14:paraId="696E00E3" w14:textId="5145E064" w:rsidR="00C74ADB" w:rsidRDefault="00C74ADB" w:rsidP="00C74ADB">
      <w:pPr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Pr="004E4606">
        <w:rPr>
          <w:rFonts w:cs="Times New Roman"/>
          <w:szCs w:val="28"/>
        </w:rPr>
        <w:t xml:space="preserve">язвимости, связанные с внедрением </w:t>
      </w:r>
      <w:r w:rsidRPr="004E4606">
        <w:rPr>
          <w:rFonts w:cs="Times New Roman"/>
          <w:szCs w:val="28"/>
          <w:lang w:val="en-US"/>
        </w:rPr>
        <w:t>SQL</w:t>
      </w:r>
      <w:r w:rsidRPr="004E4606">
        <w:rPr>
          <w:rFonts w:cs="Times New Roman"/>
          <w:szCs w:val="28"/>
        </w:rPr>
        <w:t xml:space="preserve">, </w:t>
      </w:r>
      <w:r w:rsidRPr="004E4606">
        <w:rPr>
          <w:rFonts w:cs="Times New Roman"/>
          <w:szCs w:val="28"/>
          <w:lang w:val="en-US"/>
        </w:rPr>
        <w:t>NoSQL</w:t>
      </w:r>
      <w:r w:rsidRPr="004E4606">
        <w:rPr>
          <w:rFonts w:cs="Times New Roman"/>
          <w:szCs w:val="28"/>
        </w:rPr>
        <w:t xml:space="preserve">, </w:t>
      </w:r>
      <w:r w:rsidRPr="004E4606">
        <w:rPr>
          <w:rFonts w:cs="Times New Roman"/>
          <w:szCs w:val="28"/>
          <w:lang w:val="en-US"/>
        </w:rPr>
        <w:t>OS</w:t>
      </w:r>
      <w:r w:rsidRPr="004E4606">
        <w:rPr>
          <w:rFonts w:cs="Times New Roman"/>
          <w:szCs w:val="28"/>
        </w:rPr>
        <w:t xml:space="preserve"> и </w:t>
      </w:r>
      <w:r w:rsidRPr="004E4606">
        <w:rPr>
          <w:rFonts w:cs="Times New Roman"/>
          <w:szCs w:val="28"/>
          <w:lang w:val="en-US"/>
        </w:rPr>
        <w:t>LDAP</w:t>
      </w:r>
      <w:r>
        <w:rPr>
          <w:rFonts w:cs="Times New Roman"/>
          <w:szCs w:val="28"/>
        </w:rPr>
        <w:t xml:space="preserve"> скриптов в приложению.</w:t>
      </w:r>
    </w:p>
    <w:p w14:paraId="1CD799CB" w14:textId="20FD35C2" w:rsidR="00C74ADB" w:rsidRDefault="00C74ADB" w:rsidP="00C74ADB">
      <w:pPr>
        <w:rPr>
          <w:rFonts w:cs="Times New Roman"/>
          <w:szCs w:val="28"/>
        </w:rPr>
      </w:pPr>
      <w:r w:rsidRPr="00C74ADB">
        <w:rPr>
          <w:rFonts w:cs="Times New Roman"/>
          <w:b/>
          <w:bCs/>
          <w:szCs w:val="28"/>
          <w:lang w:val="en-US"/>
        </w:rPr>
        <w:t>SQL</w:t>
      </w:r>
      <w:r w:rsidRPr="00C74ADB">
        <w:rPr>
          <w:rFonts w:cs="Times New Roman"/>
          <w:b/>
          <w:bCs/>
          <w:szCs w:val="28"/>
        </w:rPr>
        <w:t>-</w:t>
      </w:r>
      <w:r w:rsidRPr="00C74ADB">
        <w:rPr>
          <w:rFonts w:cs="Times New Roman"/>
          <w:b/>
          <w:bCs/>
          <w:szCs w:val="28"/>
          <w:lang w:val="en-US"/>
        </w:rPr>
        <w:t>injection</w:t>
      </w:r>
      <w:r w:rsidRPr="00C74AD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злоумышленник использует ввод данных, который позволяет выполнить вредоносные </w:t>
      </w:r>
      <w:r>
        <w:rPr>
          <w:rFonts w:cs="Times New Roman"/>
          <w:szCs w:val="28"/>
          <w:lang w:val="en-US"/>
        </w:rPr>
        <w:t>SQL</w:t>
      </w:r>
      <w:r w:rsidRPr="00C74AD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запросы к </w:t>
      </w:r>
      <w:proofErr w:type="spellStart"/>
      <w:r>
        <w:rPr>
          <w:rFonts w:cs="Times New Roman"/>
          <w:szCs w:val="28"/>
        </w:rPr>
        <w:t>бд</w:t>
      </w:r>
      <w:proofErr w:type="spellEnd"/>
      <w:r>
        <w:rPr>
          <w:rFonts w:cs="Times New Roman"/>
          <w:szCs w:val="28"/>
        </w:rPr>
        <w:t>.</w:t>
      </w:r>
    </w:p>
    <w:p w14:paraId="0F7D527E" w14:textId="55D26BD6" w:rsidR="00C74ADB" w:rsidRDefault="00C74ADB" w:rsidP="00C74ADB">
      <w:pPr>
        <w:rPr>
          <w:b/>
          <w:bCs/>
        </w:rPr>
      </w:pPr>
      <w:r w:rsidRPr="004E4606">
        <w:rPr>
          <w:rFonts w:cs="Times New Roman"/>
          <w:noProof/>
          <w:szCs w:val="28"/>
        </w:rPr>
        <w:drawing>
          <wp:inline distT="0" distB="0" distL="0" distR="0" wp14:anchorId="047FD633" wp14:editId="374913C2">
            <wp:extent cx="5630061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6ABA" w14:textId="2C19C9EA" w:rsidR="00C74ADB" w:rsidRDefault="00C74ADB" w:rsidP="00C74ADB">
      <w:r w:rsidRPr="00C74ADB">
        <w:rPr>
          <w:b/>
          <w:bCs/>
          <w:lang w:val="en-US"/>
        </w:rPr>
        <w:t>Command</w:t>
      </w:r>
      <w:r w:rsidRPr="00C74ADB">
        <w:rPr>
          <w:b/>
          <w:bCs/>
        </w:rPr>
        <w:t xml:space="preserve"> </w:t>
      </w:r>
      <w:r w:rsidRPr="00C74ADB">
        <w:rPr>
          <w:b/>
          <w:bCs/>
          <w:lang w:val="en-US"/>
        </w:rPr>
        <w:t>Injection</w:t>
      </w:r>
      <w:r w:rsidRPr="00C74ADB">
        <w:rPr>
          <w:b/>
          <w:bCs/>
        </w:rPr>
        <w:t xml:space="preserve"> – </w:t>
      </w:r>
      <w:r>
        <w:t xml:space="preserve">Злоумышленник внедряет вредоносные команды в системные вызовы или команды оболочки операционной системы. </w:t>
      </w:r>
      <w:r w:rsidRPr="00C74ADB">
        <w:t>Это может привести к выполнению нежелательных операций на сервере, таких как удаление файлов или получение несанкционированного доступа к системе.</w:t>
      </w:r>
    </w:p>
    <w:p w14:paraId="4F884DB7" w14:textId="7D667C7E" w:rsidR="00C74ADB" w:rsidRPr="00C74ADB" w:rsidRDefault="00C74ADB" w:rsidP="00C74ADB">
      <w:r w:rsidRPr="00C74ADB">
        <w:rPr>
          <w:b/>
          <w:bCs/>
        </w:rPr>
        <w:t xml:space="preserve">LDAP </w:t>
      </w:r>
      <w:proofErr w:type="spellStart"/>
      <w:r w:rsidRPr="00C74ADB">
        <w:rPr>
          <w:b/>
          <w:bCs/>
        </w:rPr>
        <w:t>Injection</w:t>
      </w:r>
      <w:proofErr w:type="spellEnd"/>
      <w:r w:rsidRPr="00C74ADB">
        <w:t>: Злоумышленник внедряет вредоносный код в LDAP-запросы, используемые для поиска и извлечения информации из каталогов.</w:t>
      </w:r>
    </w:p>
    <w:p w14:paraId="36F427F1" w14:textId="58039661" w:rsidR="00C74ADB" w:rsidRPr="00C74ADB" w:rsidRDefault="00C74ADB" w:rsidP="00C74ADB">
      <w:pPr>
        <w:rPr>
          <w:lang w:val="en-US"/>
        </w:rPr>
      </w:pPr>
      <w:r>
        <w:t>Уязвимо</w:t>
      </w:r>
      <w:r w:rsidRPr="00C74ADB">
        <w:rPr>
          <w:lang w:val="en-US"/>
        </w:rPr>
        <w:t xml:space="preserve"> </w:t>
      </w:r>
      <w:r>
        <w:t>если</w:t>
      </w:r>
      <w:r w:rsidRPr="00C74ADB">
        <w:rPr>
          <w:lang w:val="en-US"/>
        </w:rPr>
        <w:t>:</w:t>
      </w:r>
    </w:p>
    <w:p w14:paraId="3F2E6E86" w14:textId="1C0F36DC" w:rsidR="00C74ADB" w:rsidRPr="00C74ADB" w:rsidRDefault="00C74ADB" w:rsidP="00C74ADB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C74ADB">
        <w:rPr>
          <w:rFonts w:cs="Times New Roman"/>
          <w:szCs w:val="28"/>
        </w:rPr>
        <w:t>вводимые пользователем данные не проверяются, не фильтруются или не очищаются;</w:t>
      </w:r>
    </w:p>
    <w:p w14:paraId="32C74576" w14:textId="74597733" w:rsidR="00C74ADB" w:rsidRDefault="00C74ADB" w:rsidP="00C74ADB">
      <w:pPr>
        <w:pStyle w:val="a3"/>
        <w:numPr>
          <w:ilvl w:val="0"/>
          <w:numId w:val="1"/>
        </w:numPr>
      </w:pPr>
      <w:r>
        <w:t xml:space="preserve">В коде используются динамические запросы и </w:t>
      </w:r>
      <w:proofErr w:type="spellStart"/>
      <w:r>
        <w:t>непараметризированные</w:t>
      </w:r>
      <w:proofErr w:type="spellEnd"/>
      <w:r>
        <w:t xml:space="preserve"> вызовы без экранирования.</w:t>
      </w:r>
    </w:p>
    <w:p w14:paraId="2F485326" w14:textId="77777777" w:rsidR="00C74ADB" w:rsidRPr="00C74ADB" w:rsidRDefault="00C74ADB" w:rsidP="00C74ADB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C74ADB">
        <w:rPr>
          <w:rFonts w:cs="Times New Roman"/>
          <w:szCs w:val="28"/>
        </w:rPr>
        <w:t>вредоносные данные используются в поисковых параметрах объектно-реляционного отображения для извлечения дополнительной, критичной информации;</w:t>
      </w:r>
    </w:p>
    <w:p w14:paraId="2E0F093D" w14:textId="09BA2D3F" w:rsidR="00C74ADB" w:rsidRDefault="00505437" w:rsidP="00C74ADB">
      <w:r>
        <w:t>Для защиты:</w:t>
      </w:r>
    </w:p>
    <w:p w14:paraId="64461191" w14:textId="28A1500E" w:rsidR="00505437" w:rsidRDefault="00505437" w:rsidP="00505437">
      <w:pPr>
        <w:pStyle w:val="a3"/>
        <w:numPr>
          <w:ilvl w:val="0"/>
          <w:numId w:val="2"/>
        </w:numPr>
      </w:pPr>
      <w:r>
        <w:t xml:space="preserve">Используйте параметризованные запросы и подготавливаемые выражения для предотвращения </w:t>
      </w:r>
      <w:r>
        <w:rPr>
          <w:lang w:val="en-US"/>
        </w:rPr>
        <w:t>SQL</w:t>
      </w:r>
      <w:r w:rsidRPr="00505437">
        <w:t>-</w:t>
      </w:r>
      <w:r>
        <w:t>инъекций.</w:t>
      </w:r>
    </w:p>
    <w:p w14:paraId="5176A6FE" w14:textId="3BB77C31" w:rsidR="00505437" w:rsidRDefault="00505437" w:rsidP="00505437">
      <w:pPr>
        <w:pStyle w:val="a3"/>
        <w:numPr>
          <w:ilvl w:val="0"/>
          <w:numId w:val="2"/>
        </w:numPr>
      </w:pPr>
      <w:proofErr w:type="spellStart"/>
      <w:r>
        <w:t>Валидируйте</w:t>
      </w:r>
      <w:proofErr w:type="spellEnd"/>
      <w:r>
        <w:t xml:space="preserve"> входные данные на серверной </w:t>
      </w:r>
      <w:proofErr w:type="spellStart"/>
      <w:r>
        <w:t>сторонею</w:t>
      </w:r>
      <w:proofErr w:type="spellEnd"/>
    </w:p>
    <w:p w14:paraId="4F26C532" w14:textId="07629DAB" w:rsidR="00505437" w:rsidRDefault="00505437" w:rsidP="00505437">
      <w:pPr>
        <w:pStyle w:val="a3"/>
        <w:numPr>
          <w:ilvl w:val="0"/>
          <w:numId w:val="2"/>
        </w:numPr>
      </w:pPr>
      <w:r>
        <w:t>Экранируйте специальные символы, чтобы предотвратить инъекции (</w:t>
      </w:r>
      <w:r w:rsidRPr="00505437">
        <w:t>HTML, JavaScript, SQL, XML и т. д.</w:t>
      </w:r>
      <w:r>
        <w:t>)</w:t>
      </w:r>
      <w:r>
        <w:br/>
      </w:r>
      <w:r w:rsidRPr="00505437">
        <w:t>Примечание: элементы SQL  названия таблиц или столбцов, нельзя экранировать, поэтому предоставляемые пользователями названия представляют опасность. Это обычная проблема программ для составления отчетов.</w:t>
      </w:r>
    </w:p>
    <w:p w14:paraId="097D366C" w14:textId="77777777" w:rsidR="00505437" w:rsidRDefault="00505437" w:rsidP="00505437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 w:rsidRPr="00505437">
        <w:rPr>
          <w:rFonts w:cs="Times New Roman"/>
          <w:szCs w:val="28"/>
        </w:rPr>
        <w:t xml:space="preserve">Используйте безопасный API, исключающий применение интерпретатора или предоставляющий параметризованный интерфейс, </w:t>
      </w:r>
      <w:r w:rsidRPr="00505437">
        <w:rPr>
          <w:rFonts w:cs="Times New Roman"/>
          <w:szCs w:val="28"/>
        </w:rPr>
        <w:lastRenderedPageBreak/>
        <w:t>либо используйте инструменты объектно-реляционного отображения (ORM).</w:t>
      </w:r>
    </w:p>
    <w:p w14:paraId="7A9519C6" w14:textId="10E06238" w:rsidR="00E01240" w:rsidRPr="00505437" w:rsidRDefault="00E01240" w:rsidP="00505437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Включите механизмы мониторинга и регистрации, чтобы обнаружить и отследить попытки </w:t>
      </w:r>
      <w:r>
        <w:rPr>
          <w:rFonts w:cs="Times New Roman"/>
          <w:szCs w:val="28"/>
          <w:lang w:val="en-US"/>
        </w:rPr>
        <w:t>SQL</w:t>
      </w:r>
      <w:r w:rsidRPr="00E0124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инъекций.</w:t>
      </w:r>
    </w:p>
    <w:p w14:paraId="5C857502" w14:textId="77777777" w:rsidR="00505437" w:rsidRPr="00D7138F" w:rsidRDefault="00505437" w:rsidP="00505437">
      <w:pPr>
        <w:jc w:val="both"/>
        <w:rPr>
          <w:rFonts w:cs="Times New Roman"/>
          <w:b/>
          <w:szCs w:val="28"/>
        </w:rPr>
      </w:pPr>
      <w:r w:rsidRPr="00D7138F">
        <w:rPr>
          <w:rFonts w:cs="Times New Roman"/>
          <w:b/>
          <w:szCs w:val="28"/>
        </w:rPr>
        <w:t>Примеры сценариев атак</w:t>
      </w:r>
    </w:p>
    <w:p w14:paraId="06E6B774" w14:textId="77777777" w:rsidR="00505437" w:rsidRPr="00D7138F" w:rsidRDefault="00505437" w:rsidP="00505437">
      <w:pPr>
        <w:jc w:val="both"/>
        <w:rPr>
          <w:rFonts w:cs="Times New Roman"/>
          <w:szCs w:val="28"/>
        </w:rPr>
      </w:pPr>
      <w:r w:rsidRPr="00D7138F">
        <w:rPr>
          <w:rFonts w:cs="Times New Roman"/>
          <w:b/>
          <w:szCs w:val="28"/>
        </w:rPr>
        <w:t>Сценарий №1</w:t>
      </w:r>
      <w:r w:rsidRPr="00D7138F">
        <w:rPr>
          <w:rFonts w:cs="Times New Roman"/>
          <w:szCs w:val="28"/>
        </w:rPr>
        <w:t xml:space="preserve"> Приложение использует </w:t>
      </w:r>
      <w:proofErr w:type="spellStart"/>
      <w:r w:rsidRPr="00D7138F">
        <w:rPr>
          <w:rFonts w:cs="Times New Roman"/>
          <w:szCs w:val="28"/>
        </w:rPr>
        <w:t>недоверенные</w:t>
      </w:r>
      <w:proofErr w:type="spellEnd"/>
      <w:r w:rsidRPr="00D7138F">
        <w:rPr>
          <w:rFonts w:cs="Times New Roman"/>
          <w:szCs w:val="28"/>
        </w:rPr>
        <w:t xml:space="preserve"> данные при создании следующего уязвимого SQL-вызова:</w:t>
      </w:r>
    </w:p>
    <w:p w14:paraId="5C189BEE" w14:textId="77777777" w:rsidR="00505437" w:rsidRPr="00D7138F" w:rsidRDefault="00505437" w:rsidP="00505437">
      <w:pPr>
        <w:jc w:val="both"/>
        <w:rPr>
          <w:rFonts w:cs="Times New Roman"/>
          <w:szCs w:val="28"/>
          <w:lang w:val="en-US"/>
        </w:rPr>
      </w:pPr>
      <w:r w:rsidRPr="00D7138F">
        <w:rPr>
          <w:rFonts w:cs="Times New Roman"/>
          <w:szCs w:val="28"/>
          <w:lang w:val="en-US"/>
        </w:rPr>
        <w:t>String query = "SELECT * FROM accounts WHERE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 w:rsidRPr="00D7138F">
        <w:rPr>
          <w:rFonts w:cs="Times New Roman"/>
          <w:szCs w:val="28"/>
          <w:lang w:val="en-US"/>
        </w:rPr>
        <w:t>custID</w:t>
      </w:r>
      <w:proofErr w:type="spellEnd"/>
      <w:r w:rsidRPr="00D7138F">
        <w:rPr>
          <w:rFonts w:cs="Times New Roman"/>
          <w:szCs w:val="28"/>
          <w:lang w:val="en-US"/>
        </w:rPr>
        <w:t xml:space="preserve">='" + </w:t>
      </w:r>
      <w:proofErr w:type="spellStart"/>
      <w:r w:rsidRPr="00D7138F">
        <w:rPr>
          <w:rFonts w:cs="Times New Roman"/>
          <w:szCs w:val="28"/>
          <w:lang w:val="en-US"/>
        </w:rPr>
        <w:t>request.getParameter</w:t>
      </w:r>
      <w:proofErr w:type="spellEnd"/>
      <w:r w:rsidRPr="00D7138F">
        <w:rPr>
          <w:rFonts w:cs="Times New Roman"/>
          <w:szCs w:val="28"/>
          <w:lang w:val="en-US"/>
        </w:rPr>
        <w:t>("id") + "'";</w:t>
      </w:r>
    </w:p>
    <w:p w14:paraId="3722DB8B" w14:textId="77777777" w:rsidR="00505437" w:rsidRPr="00D7138F" w:rsidRDefault="00505437" w:rsidP="00505437">
      <w:pPr>
        <w:jc w:val="both"/>
        <w:rPr>
          <w:rFonts w:cs="Times New Roman"/>
          <w:szCs w:val="28"/>
        </w:rPr>
      </w:pPr>
      <w:r w:rsidRPr="00D7138F">
        <w:rPr>
          <w:rFonts w:cs="Times New Roman"/>
          <w:b/>
          <w:szCs w:val="28"/>
        </w:rPr>
        <w:t>Сценарий №2</w:t>
      </w:r>
      <w:r w:rsidRPr="00D7138F">
        <w:rPr>
          <w:rFonts w:cs="Times New Roman"/>
          <w:szCs w:val="28"/>
        </w:rPr>
        <w:t xml:space="preserve"> Безоговорочное доверие приложений к фреймворкам</w:t>
      </w:r>
    </w:p>
    <w:p w14:paraId="4F4D346B" w14:textId="77777777" w:rsidR="00505437" w:rsidRPr="00D7138F" w:rsidRDefault="00505437" w:rsidP="00505437">
      <w:pPr>
        <w:jc w:val="both"/>
        <w:rPr>
          <w:rFonts w:cs="Times New Roman"/>
          <w:szCs w:val="28"/>
        </w:rPr>
      </w:pPr>
      <w:r w:rsidRPr="00D7138F">
        <w:rPr>
          <w:rFonts w:cs="Times New Roman"/>
          <w:szCs w:val="28"/>
        </w:rPr>
        <w:t>может привести к появлению уязвимых запросов (например, в</w:t>
      </w:r>
    </w:p>
    <w:p w14:paraId="5FE0CD4D" w14:textId="77777777" w:rsidR="00505437" w:rsidRPr="00D7138F" w:rsidRDefault="00505437" w:rsidP="00505437">
      <w:pPr>
        <w:jc w:val="both"/>
        <w:rPr>
          <w:rFonts w:cs="Times New Roman"/>
          <w:szCs w:val="28"/>
          <w:lang w:val="en-US"/>
        </w:rPr>
      </w:pPr>
      <w:r w:rsidRPr="00D7138F">
        <w:rPr>
          <w:rFonts w:cs="Times New Roman"/>
          <w:szCs w:val="28"/>
        </w:rPr>
        <w:t>языке</w:t>
      </w:r>
      <w:r w:rsidRPr="00D7138F">
        <w:rPr>
          <w:rFonts w:cs="Times New Roman"/>
          <w:szCs w:val="28"/>
          <w:lang w:val="en-US"/>
        </w:rPr>
        <w:t xml:space="preserve"> </w:t>
      </w:r>
      <w:r w:rsidRPr="00D7138F">
        <w:rPr>
          <w:rFonts w:cs="Times New Roman"/>
          <w:szCs w:val="28"/>
        </w:rPr>
        <w:t>запросов</w:t>
      </w:r>
      <w:r w:rsidRPr="00D7138F">
        <w:rPr>
          <w:rFonts w:cs="Times New Roman"/>
          <w:szCs w:val="28"/>
          <w:lang w:val="en-US"/>
        </w:rPr>
        <w:t xml:space="preserve"> HQL):</w:t>
      </w:r>
    </w:p>
    <w:p w14:paraId="4E30FA68" w14:textId="77777777" w:rsidR="00505437" w:rsidRPr="00D7138F" w:rsidRDefault="00505437" w:rsidP="00505437">
      <w:pPr>
        <w:jc w:val="both"/>
        <w:rPr>
          <w:rFonts w:cs="Times New Roman"/>
          <w:szCs w:val="28"/>
          <w:lang w:val="en-US"/>
        </w:rPr>
      </w:pPr>
      <w:r w:rsidRPr="00D7138F">
        <w:rPr>
          <w:rFonts w:cs="Times New Roman"/>
          <w:szCs w:val="28"/>
          <w:lang w:val="en-US"/>
        </w:rPr>
        <w:t xml:space="preserve">Query </w:t>
      </w:r>
      <w:proofErr w:type="spellStart"/>
      <w:r w:rsidRPr="00D7138F">
        <w:rPr>
          <w:rFonts w:cs="Times New Roman"/>
          <w:szCs w:val="28"/>
          <w:lang w:val="en-US"/>
        </w:rPr>
        <w:t>HQLQuery</w:t>
      </w:r>
      <w:proofErr w:type="spellEnd"/>
      <w:r w:rsidRPr="00D7138F">
        <w:rPr>
          <w:rFonts w:cs="Times New Roman"/>
          <w:szCs w:val="28"/>
          <w:lang w:val="en-US"/>
        </w:rPr>
        <w:t xml:space="preserve"> = </w:t>
      </w:r>
      <w:proofErr w:type="spellStart"/>
      <w:r w:rsidRPr="00D7138F">
        <w:rPr>
          <w:rFonts w:cs="Times New Roman"/>
          <w:szCs w:val="28"/>
          <w:lang w:val="en-US"/>
        </w:rPr>
        <w:t>session.createQuery</w:t>
      </w:r>
      <w:proofErr w:type="spellEnd"/>
      <w:r w:rsidRPr="00D7138F">
        <w:rPr>
          <w:rFonts w:cs="Times New Roman"/>
          <w:szCs w:val="28"/>
          <w:lang w:val="en-US"/>
        </w:rPr>
        <w:t>("FROM accounts</w:t>
      </w:r>
      <w:r>
        <w:rPr>
          <w:rFonts w:cs="Times New Roman"/>
          <w:szCs w:val="28"/>
          <w:lang w:val="en-US"/>
        </w:rPr>
        <w:t xml:space="preserve"> </w:t>
      </w:r>
      <w:r w:rsidRPr="00D7138F">
        <w:rPr>
          <w:rFonts w:cs="Times New Roman"/>
          <w:szCs w:val="28"/>
          <w:lang w:val="en-US"/>
        </w:rPr>
        <w:t xml:space="preserve">WHERE </w:t>
      </w:r>
      <w:proofErr w:type="spellStart"/>
      <w:r w:rsidRPr="00D7138F">
        <w:rPr>
          <w:rFonts w:cs="Times New Roman"/>
          <w:szCs w:val="28"/>
          <w:lang w:val="en-US"/>
        </w:rPr>
        <w:t>custID</w:t>
      </w:r>
      <w:proofErr w:type="spellEnd"/>
      <w:r w:rsidRPr="00D7138F">
        <w:rPr>
          <w:rFonts w:cs="Times New Roman"/>
          <w:szCs w:val="28"/>
          <w:lang w:val="en-US"/>
        </w:rPr>
        <w:t xml:space="preserve">='" + </w:t>
      </w:r>
      <w:proofErr w:type="spellStart"/>
      <w:r w:rsidRPr="00D7138F">
        <w:rPr>
          <w:rFonts w:cs="Times New Roman"/>
          <w:szCs w:val="28"/>
          <w:lang w:val="en-US"/>
        </w:rPr>
        <w:t>request.getParameter</w:t>
      </w:r>
      <w:proofErr w:type="spellEnd"/>
      <w:r w:rsidRPr="00D7138F">
        <w:rPr>
          <w:rFonts w:cs="Times New Roman"/>
          <w:szCs w:val="28"/>
          <w:lang w:val="en-US"/>
        </w:rPr>
        <w:t>("id") + "'");</w:t>
      </w:r>
    </w:p>
    <w:p w14:paraId="48035627" w14:textId="77777777" w:rsidR="00505437" w:rsidRDefault="00505437" w:rsidP="00505437">
      <w:pPr>
        <w:jc w:val="both"/>
        <w:rPr>
          <w:rFonts w:cs="Times New Roman"/>
          <w:szCs w:val="28"/>
        </w:rPr>
      </w:pPr>
      <w:r w:rsidRPr="00D7138F">
        <w:rPr>
          <w:rFonts w:cs="Times New Roman"/>
          <w:szCs w:val="28"/>
        </w:rPr>
        <w:t>В обоих случаях злоумышленник изменяет в своем браузере значение параметра "</w:t>
      </w:r>
      <w:proofErr w:type="spellStart"/>
      <w:r w:rsidRPr="00D7138F">
        <w:rPr>
          <w:rFonts w:cs="Times New Roman"/>
          <w:szCs w:val="28"/>
        </w:rPr>
        <w:t>id</w:t>
      </w:r>
      <w:proofErr w:type="spellEnd"/>
      <w:r w:rsidRPr="00D7138F">
        <w:rPr>
          <w:rFonts w:cs="Times New Roman"/>
          <w:szCs w:val="28"/>
        </w:rPr>
        <w:t xml:space="preserve">" для отправки ' </w:t>
      </w:r>
      <w:proofErr w:type="spellStart"/>
      <w:r w:rsidRPr="00D7138F">
        <w:rPr>
          <w:rFonts w:cs="Times New Roman"/>
          <w:szCs w:val="28"/>
        </w:rPr>
        <w:t>or</w:t>
      </w:r>
      <w:proofErr w:type="spellEnd"/>
      <w:r w:rsidRPr="00D7138F">
        <w:rPr>
          <w:rFonts w:cs="Times New Roman"/>
          <w:szCs w:val="28"/>
        </w:rPr>
        <w:t xml:space="preserve"> '1'='1. Например: </w:t>
      </w:r>
      <w:r w:rsidRPr="00D7138F">
        <w:rPr>
          <w:rFonts w:cs="Times New Roman"/>
          <w:szCs w:val="28"/>
          <w:lang w:val="en-US"/>
        </w:rPr>
        <w:t>http</w:t>
      </w:r>
      <w:r w:rsidRPr="00D7138F">
        <w:rPr>
          <w:rFonts w:cs="Times New Roman"/>
          <w:szCs w:val="28"/>
        </w:rPr>
        <w:t>://</w:t>
      </w:r>
      <w:r w:rsidRPr="00D7138F">
        <w:rPr>
          <w:rFonts w:cs="Times New Roman"/>
          <w:szCs w:val="28"/>
          <w:lang w:val="en-US"/>
        </w:rPr>
        <w:t>example</w:t>
      </w:r>
      <w:r w:rsidRPr="00D7138F">
        <w:rPr>
          <w:rFonts w:cs="Times New Roman"/>
          <w:szCs w:val="28"/>
        </w:rPr>
        <w:t>.</w:t>
      </w:r>
      <w:r w:rsidRPr="00D7138F">
        <w:rPr>
          <w:rFonts w:cs="Times New Roman"/>
          <w:szCs w:val="28"/>
          <w:lang w:val="en-US"/>
        </w:rPr>
        <w:t>com</w:t>
      </w:r>
      <w:r w:rsidRPr="00D7138F">
        <w:rPr>
          <w:rFonts w:cs="Times New Roman"/>
          <w:szCs w:val="28"/>
        </w:rPr>
        <w:t>/</w:t>
      </w:r>
      <w:r w:rsidRPr="00D7138F">
        <w:rPr>
          <w:rFonts w:cs="Times New Roman"/>
          <w:szCs w:val="28"/>
          <w:lang w:val="en-US"/>
        </w:rPr>
        <w:t>app</w:t>
      </w:r>
      <w:r w:rsidRPr="00D7138F">
        <w:rPr>
          <w:rFonts w:cs="Times New Roman"/>
          <w:szCs w:val="28"/>
        </w:rPr>
        <w:t>/</w:t>
      </w:r>
      <w:proofErr w:type="spellStart"/>
      <w:r w:rsidRPr="00D7138F">
        <w:rPr>
          <w:rFonts w:cs="Times New Roman"/>
          <w:szCs w:val="28"/>
          <w:lang w:val="en-US"/>
        </w:rPr>
        <w:t>accountView</w:t>
      </w:r>
      <w:proofErr w:type="spellEnd"/>
      <w:r w:rsidRPr="00D7138F">
        <w:rPr>
          <w:rFonts w:cs="Times New Roman"/>
          <w:szCs w:val="28"/>
        </w:rPr>
        <w:t>?</w:t>
      </w:r>
      <w:r w:rsidRPr="00D7138F">
        <w:rPr>
          <w:rFonts w:cs="Times New Roman"/>
          <w:szCs w:val="28"/>
          <w:lang w:val="en-US"/>
        </w:rPr>
        <w:t>id</w:t>
      </w:r>
      <w:r w:rsidRPr="00D7138F">
        <w:rPr>
          <w:rFonts w:cs="Times New Roman"/>
          <w:szCs w:val="28"/>
        </w:rPr>
        <w:t xml:space="preserve">=' </w:t>
      </w:r>
      <w:r w:rsidRPr="00D7138F">
        <w:rPr>
          <w:rFonts w:cs="Times New Roman"/>
          <w:szCs w:val="28"/>
          <w:lang w:val="en-US"/>
        </w:rPr>
        <w:t>or</w:t>
      </w:r>
      <w:r w:rsidRPr="00D7138F">
        <w:rPr>
          <w:rFonts w:cs="Times New Roman"/>
          <w:szCs w:val="28"/>
        </w:rPr>
        <w:t xml:space="preserve"> '1'='1 </w:t>
      </w:r>
    </w:p>
    <w:p w14:paraId="430CDF00" w14:textId="77777777" w:rsidR="00505437" w:rsidRDefault="00505437" w:rsidP="00505437">
      <w:pPr>
        <w:jc w:val="both"/>
        <w:rPr>
          <w:rFonts w:cs="Times New Roman"/>
          <w:szCs w:val="28"/>
        </w:rPr>
      </w:pPr>
      <w:r w:rsidRPr="00D7138F">
        <w:rPr>
          <w:rFonts w:cs="Times New Roman"/>
          <w:szCs w:val="28"/>
        </w:rPr>
        <w:t>Изменение обоих запросов позволяет получить все записи из таблицы учетных данных. Более серьезные атаки позволяют изменить или удалить данные, а также вызвать хранимые процедуры.</w:t>
      </w:r>
    </w:p>
    <w:p w14:paraId="088C4D46" w14:textId="77777777" w:rsidR="00505437" w:rsidRDefault="00505437" w:rsidP="00505437"/>
    <w:p w14:paraId="0453CADF" w14:textId="795B8DF6" w:rsidR="00E01240" w:rsidRDefault="00E01240" w:rsidP="00505437">
      <w:pPr>
        <w:rPr>
          <w:b/>
          <w:bCs/>
          <w:lang w:val="en-US"/>
        </w:rPr>
      </w:pPr>
      <w:proofErr w:type="spellStart"/>
      <w:r w:rsidRPr="00E01240">
        <w:rPr>
          <w:b/>
          <w:bCs/>
          <w:lang w:val="en-US"/>
        </w:rPr>
        <w:t>Недостатки</w:t>
      </w:r>
      <w:proofErr w:type="spellEnd"/>
      <w:r w:rsidRPr="00E01240">
        <w:rPr>
          <w:b/>
          <w:bCs/>
          <w:lang w:val="en-US"/>
        </w:rPr>
        <w:t xml:space="preserve"> </w:t>
      </w:r>
      <w:proofErr w:type="spellStart"/>
      <w:r w:rsidRPr="00E01240">
        <w:rPr>
          <w:b/>
          <w:bCs/>
          <w:lang w:val="en-US"/>
        </w:rPr>
        <w:t>аутентификации</w:t>
      </w:r>
      <w:proofErr w:type="spellEnd"/>
      <w:r w:rsidRPr="00E01240">
        <w:rPr>
          <w:b/>
          <w:bCs/>
          <w:lang w:val="en-US"/>
        </w:rPr>
        <w:t xml:space="preserve"> (Broken Authentication and Session Management)</w:t>
      </w:r>
    </w:p>
    <w:p w14:paraId="73960CFA" w14:textId="1F6FE44F" w:rsidR="00E01240" w:rsidRDefault="00E01240" w:rsidP="00505437">
      <w:r w:rsidRPr="00E01240">
        <w:t xml:space="preserve">Неправильная реализация механизмов аутентификации и сессий, позволяющая </w:t>
      </w:r>
      <w:proofErr w:type="spellStart"/>
      <w:r w:rsidRPr="00E01240">
        <w:t>злоумыщленникам</w:t>
      </w:r>
      <w:proofErr w:type="spellEnd"/>
      <w:r w:rsidRPr="00E01240">
        <w:t xml:space="preserve"> </w:t>
      </w:r>
      <w:proofErr w:type="spellStart"/>
      <w:r w:rsidRPr="00E01240">
        <w:t>скомпрометивать</w:t>
      </w:r>
      <w:proofErr w:type="spellEnd"/>
      <w:r w:rsidRPr="00E01240">
        <w:t xml:space="preserve"> пароли, ключи, токены сессий или другие уязвимости реализации для установления контроля над аккаунтами других пользователей.</w:t>
      </w:r>
    </w:p>
    <w:p w14:paraId="7EBBA99A" w14:textId="10A52DF7" w:rsidR="00E01240" w:rsidRDefault="00E01240" w:rsidP="00505437">
      <w:r>
        <w:rPr>
          <w:lang w:val="en-US"/>
        </w:rPr>
        <w:t xml:space="preserve">API </w:t>
      </w:r>
      <w:r>
        <w:t>уязвим если:</w:t>
      </w:r>
    </w:p>
    <w:p w14:paraId="7534878B" w14:textId="5406B18D" w:rsidR="00E01240" w:rsidRDefault="00E01240" w:rsidP="00E01240">
      <w:pPr>
        <w:pStyle w:val="a3"/>
        <w:numPr>
          <w:ilvl w:val="0"/>
          <w:numId w:val="3"/>
        </w:numPr>
      </w:pPr>
      <w:r>
        <w:t xml:space="preserve">Позволяет злоумышленникам </w:t>
      </w:r>
      <w:proofErr w:type="spellStart"/>
      <w:r>
        <w:t>брутфорсить</w:t>
      </w:r>
      <w:proofErr w:type="spellEnd"/>
      <w:r>
        <w:t xml:space="preserve"> пароли.</w:t>
      </w:r>
    </w:p>
    <w:p w14:paraId="7A3883C0" w14:textId="24071D51" w:rsidR="00E01240" w:rsidRDefault="00E01240" w:rsidP="00E01240">
      <w:pPr>
        <w:pStyle w:val="a3"/>
        <w:numPr>
          <w:ilvl w:val="0"/>
          <w:numId w:val="3"/>
        </w:numPr>
      </w:pPr>
      <w:r>
        <w:t>Разрешает слабые пароли.</w:t>
      </w:r>
    </w:p>
    <w:p w14:paraId="54DA5A55" w14:textId="588C13EE" w:rsidR="00E01240" w:rsidRDefault="00E01240" w:rsidP="00E01240">
      <w:pPr>
        <w:pStyle w:val="a3"/>
        <w:numPr>
          <w:ilvl w:val="0"/>
          <w:numId w:val="3"/>
        </w:numPr>
      </w:pPr>
      <w:r>
        <w:t xml:space="preserve">Отправляет </w:t>
      </w:r>
      <w:r w:rsidRPr="00E01240">
        <w:t>конфиденциальные данные проверки подлинности, такие как токены проверки подлинности и пароли в URL-адресе.</w:t>
      </w:r>
    </w:p>
    <w:p w14:paraId="158BE07D" w14:textId="77777777" w:rsidR="00E01240" w:rsidRPr="00E01240" w:rsidRDefault="00E01240" w:rsidP="00E01240">
      <w:pPr>
        <w:pStyle w:val="a3"/>
        <w:numPr>
          <w:ilvl w:val="0"/>
          <w:numId w:val="3"/>
        </w:numPr>
      </w:pPr>
      <w:r w:rsidRPr="00E01240">
        <w:t>Позволяет пользователям изменять свой адрес электронной почты, текущий пароль или выполнять любые другие конфиденциальные операции без запроса подтверждения пароля.</w:t>
      </w:r>
    </w:p>
    <w:p w14:paraId="367C4DDC" w14:textId="77777777" w:rsidR="00E01240" w:rsidRPr="00E01240" w:rsidRDefault="00E01240" w:rsidP="00E01240">
      <w:pPr>
        <w:pStyle w:val="a3"/>
        <w:numPr>
          <w:ilvl w:val="0"/>
          <w:numId w:val="3"/>
        </w:numPr>
      </w:pPr>
      <w:r w:rsidRPr="00E01240">
        <w:t>Не проверяет подлинность токенов.</w:t>
      </w:r>
    </w:p>
    <w:p w14:paraId="07CE42F9" w14:textId="77777777" w:rsidR="00E01240" w:rsidRPr="00E01240" w:rsidRDefault="00E01240" w:rsidP="00E01240">
      <w:pPr>
        <w:pStyle w:val="a3"/>
        <w:numPr>
          <w:ilvl w:val="0"/>
          <w:numId w:val="3"/>
        </w:numPr>
      </w:pPr>
      <w:r w:rsidRPr="00E01240">
        <w:t>Не проверяет дату истечения срока действия JWT.</w:t>
      </w:r>
    </w:p>
    <w:p w14:paraId="2EBA5439" w14:textId="77777777" w:rsidR="00E01240" w:rsidRDefault="00E01240" w:rsidP="00E01240">
      <w:pPr>
        <w:pStyle w:val="a3"/>
        <w:numPr>
          <w:ilvl w:val="0"/>
          <w:numId w:val="3"/>
        </w:numPr>
      </w:pPr>
      <w:r w:rsidRPr="00E01240">
        <w:lastRenderedPageBreak/>
        <w:t>Использует простой текст, незашифрованные или слабо хешированные пароли.</w:t>
      </w:r>
    </w:p>
    <w:p w14:paraId="60938211" w14:textId="5A9EE519" w:rsidR="006B3C35" w:rsidRPr="00E01240" w:rsidRDefault="006B3C35" w:rsidP="00E01240">
      <w:pPr>
        <w:pStyle w:val="a3"/>
        <w:numPr>
          <w:ilvl w:val="0"/>
          <w:numId w:val="3"/>
        </w:numPr>
      </w:pPr>
      <w:r>
        <w:t>Отсутствует многофакторная аутентификация. Злоумышленнику будет достаточно только учетных данных.</w:t>
      </w:r>
    </w:p>
    <w:p w14:paraId="2CE57747" w14:textId="2C7B4C93" w:rsidR="00E01240" w:rsidRDefault="00E01240" w:rsidP="00E01240">
      <w:r>
        <w:t xml:space="preserve">Кроме того, </w:t>
      </w:r>
      <w:proofErr w:type="spellStart"/>
      <w:r>
        <w:t>микросервис</w:t>
      </w:r>
      <w:proofErr w:type="spellEnd"/>
      <w:r>
        <w:t xml:space="preserve"> уязвим, если:</w:t>
      </w:r>
    </w:p>
    <w:p w14:paraId="47701F7B" w14:textId="6E68D033" w:rsidR="00E01240" w:rsidRDefault="00E01240" w:rsidP="00E01240">
      <w:pPr>
        <w:pStyle w:val="a3"/>
        <w:numPr>
          <w:ilvl w:val="0"/>
          <w:numId w:val="4"/>
        </w:numPr>
      </w:pPr>
      <w:r>
        <w:t xml:space="preserve">Другие </w:t>
      </w:r>
      <w:proofErr w:type="spellStart"/>
      <w:r>
        <w:t>микросервисы</w:t>
      </w:r>
      <w:proofErr w:type="spellEnd"/>
      <w:r>
        <w:t xml:space="preserve"> могут получить к нему доступ без аутентификации.</w:t>
      </w:r>
    </w:p>
    <w:p w14:paraId="4918C777" w14:textId="460826F1" w:rsidR="00E01240" w:rsidRDefault="00E01240" w:rsidP="00E01240">
      <w:pPr>
        <w:pStyle w:val="a3"/>
        <w:numPr>
          <w:ilvl w:val="0"/>
          <w:numId w:val="4"/>
        </w:numPr>
      </w:pPr>
      <w:r>
        <w:t>Использует слабые или предсказуемые токены для обеспечения аутентификации</w:t>
      </w:r>
    </w:p>
    <w:p w14:paraId="7228FC4C" w14:textId="77777777" w:rsidR="006B3C35" w:rsidRDefault="006B3C35" w:rsidP="006B3C35">
      <w:pPr>
        <w:pStyle w:val="2"/>
        <w:shd w:val="clear" w:color="auto" w:fill="FFFFFF"/>
        <w:spacing w:before="384" w:after="154"/>
        <w:rPr>
          <w:rFonts w:ascii="Helvetica" w:hAnsi="Helvetica"/>
          <w:b/>
          <w:bCs/>
          <w:spacing w:val="-2"/>
          <w:sz w:val="37"/>
          <w:szCs w:val="37"/>
        </w:rPr>
      </w:pPr>
      <w:r>
        <w:rPr>
          <w:rFonts w:ascii="Helvetica" w:hAnsi="Helvetica"/>
          <w:b/>
          <w:bCs/>
          <w:spacing w:val="-2"/>
          <w:sz w:val="37"/>
          <w:szCs w:val="37"/>
        </w:rPr>
        <w:t>Сценарий №1</w:t>
      </w:r>
    </w:p>
    <w:p w14:paraId="2963D1C4" w14:textId="77777777" w:rsidR="006B3C35" w:rsidRDefault="006B3C35" w:rsidP="006B3C35">
      <w:pPr>
        <w:pStyle w:val="a4"/>
        <w:shd w:val="clear" w:color="auto" w:fill="FFFFFF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Чтобы выполнить аутентификацию пользователя, клиент должен отправить запрос API, подобный приведенному ниже, с учетными данными пользователя:</w:t>
      </w:r>
    </w:p>
    <w:p w14:paraId="7573243E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POST /graphql</w:t>
      </w:r>
    </w:p>
    <w:p w14:paraId="5D4248C5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{</w:t>
      </w:r>
    </w:p>
    <w:p w14:paraId="52EE9D49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 xml:space="preserve">  "query":"mutation {</w:t>
      </w:r>
    </w:p>
    <w:p w14:paraId="2714CCB1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 xml:space="preserve">    login (username:\"&lt;username&gt;\",password:\"&lt;password&gt;\") {</w:t>
      </w:r>
    </w:p>
    <w:p w14:paraId="63FD6D9A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 xml:space="preserve">      token</w:t>
      </w:r>
    </w:p>
    <w:p w14:paraId="0C629BD8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 xml:space="preserve">    }</w:t>
      </w:r>
    </w:p>
    <w:p w14:paraId="3E015A5A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 xml:space="preserve">   }"</w:t>
      </w:r>
    </w:p>
    <w:p w14:paraId="54F400F7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}</w:t>
      </w:r>
    </w:p>
    <w:p w14:paraId="2FD5EE81" w14:textId="77777777" w:rsidR="006B3C35" w:rsidRDefault="006B3C35" w:rsidP="006B3C35">
      <w:pPr>
        <w:pStyle w:val="a4"/>
        <w:shd w:val="clear" w:color="auto" w:fill="FFFFFF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Если учетные данные действительны, то возвращается токен аутентификации, который должен быть предоставлен в последующих запросах для идентификации пользователя. Попытки входа в систему подлежат жесткому ограничению скорости: разрешено только три запроса в минуту.</w:t>
      </w:r>
    </w:p>
    <w:p w14:paraId="3D2B9E7C" w14:textId="77777777" w:rsidR="006B3C35" w:rsidRDefault="006B3C35" w:rsidP="006B3C35">
      <w:pPr>
        <w:pStyle w:val="a4"/>
        <w:shd w:val="clear" w:color="auto" w:fill="FFFFFF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Чтобы взломать вход с учетной записью жертвы, злоумышленники используют пакетную обработку запросов </w:t>
      </w:r>
      <w:proofErr w:type="spellStart"/>
      <w:r>
        <w:rPr>
          <w:rFonts w:ascii="Helvetica" w:hAnsi="Helvetica"/>
          <w:sz w:val="26"/>
          <w:szCs w:val="26"/>
        </w:rPr>
        <w:t>GraphQL</w:t>
      </w:r>
      <w:proofErr w:type="spellEnd"/>
      <w:r>
        <w:rPr>
          <w:rFonts w:ascii="Helvetica" w:hAnsi="Helvetica"/>
          <w:sz w:val="26"/>
          <w:szCs w:val="26"/>
        </w:rPr>
        <w:t>, чтобы обойти ограничение скорости запросов, ускоряя атаку:</w:t>
      </w:r>
    </w:p>
    <w:p w14:paraId="4D6BC9CC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POST /graphql</w:t>
      </w:r>
    </w:p>
    <w:p w14:paraId="3B296D47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[</w:t>
      </w:r>
    </w:p>
    <w:p w14:paraId="3F521249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 xml:space="preserve">  {"query":"mutation{login(username:\"victim\",password:\"password\"){token}}"},</w:t>
      </w:r>
    </w:p>
    <w:p w14:paraId="4A945E06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 xml:space="preserve">  {"query":"mutation{login(username:\"victim\",password:\"123456\"){token}}"},</w:t>
      </w:r>
    </w:p>
    <w:p w14:paraId="38E7EE69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 xml:space="preserve">  {"query":"mutation{login(username:\"victim\",password:\"qwerty\"){token}}"},</w:t>
      </w:r>
    </w:p>
    <w:p w14:paraId="34B21101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 xml:space="preserve">  ...</w:t>
      </w:r>
    </w:p>
    <w:p w14:paraId="2E432B8E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 xml:space="preserve">  {"query":"mutation{login(username:\"victim\",password:\"123\"){token}}"},</w:t>
      </w:r>
    </w:p>
    <w:p w14:paraId="61EAB868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]</w:t>
      </w:r>
    </w:p>
    <w:p w14:paraId="04B1551C" w14:textId="77777777" w:rsidR="006B3C35" w:rsidRDefault="006B3C35" w:rsidP="006B3C35">
      <w:pPr>
        <w:pStyle w:val="2"/>
        <w:shd w:val="clear" w:color="auto" w:fill="FFFFFF"/>
        <w:spacing w:before="384" w:after="154"/>
        <w:rPr>
          <w:rFonts w:ascii="Helvetica" w:hAnsi="Helvetica"/>
          <w:spacing w:val="-2"/>
          <w:sz w:val="37"/>
          <w:szCs w:val="37"/>
        </w:rPr>
      </w:pPr>
      <w:r>
        <w:rPr>
          <w:rFonts w:ascii="Helvetica" w:hAnsi="Helvetica"/>
          <w:b/>
          <w:bCs/>
          <w:spacing w:val="-2"/>
          <w:sz w:val="37"/>
          <w:szCs w:val="37"/>
        </w:rPr>
        <w:lastRenderedPageBreak/>
        <w:t>Сценарий №2</w:t>
      </w:r>
    </w:p>
    <w:p w14:paraId="221AD928" w14:textId="77777777" w:rsidR="006B3C35" w:rsidRDefault="006B3C35" w:rsidP="006B3C35">
      <w:pPr>
        <w:pStyle w:val="a4"/>
        <w:shd w:val="clear" w:color="auto" w:fill="FFFFFF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Чтобы обновить адрес электронной почты, связанный с учетной записью пользователя, клиенты должны отправить запрос API, подобный приведенному ниже:</w:t>
      </w:r>
    </w:p>
    <w:p w14:paraId="7B09A008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PUT /account</w:t>
      </w:r>
    </w:p>
    <w:p w14:paraId="3B4D3E34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Authorization: Bearer &lt;token&gt;</w:t>
      </w:r>
    </w:p>
    <w:p w14:paraId="1D582EEE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</w:p>
    <w:p w14:paraId="5B0D125D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{ "email": "&lt;new_email_address&gt;" }</w:t>
      </w:r>
    </w:p>
    <w:p w14:paraId="1F865294" w14:textId="77777777" w:rsidR="006B3C35" w:rsidRDefault="006B3C35" w:rsidP="006B3C35">
      <w:pPr>
        <w:pStyle w:val="a4"/>
        <w:shd w:val="clear" w:color="auto" w:fill="FFFFFF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Поскольку API не требует, чтобы пользователи подтверждали свою личность, предоставляя свой текущий пароль, злоумышленники, способные украсть токен аутентификации, могут получить доступ к учетной записи жертвы, запустив рабочий процесс сброса пароля после обновления электронной почты. адрес аккаунта потерпевшего.</w:t>
      </w:r>
    </w:p>
    <w:p w14:paraId="2DB7EFE8" w14:textId="4335A3E2" w:rsidR="006B3C35" w:rsidRDefault="006B3C35" w:rsidP="006B3C35">
      <w:pPr>
        <w:rPr>
          <w:b/>
          <w:bCs/>
        </w:rPr>
      </w:pPr>
      <w:r>
        <w:rPr>
          <w:b/>
          <w:bCs/>
        </w:rPr>
        <w:t>Как предотвратить:</w:t>
      </w:r>
    </w:p>
    <w:p w14:paraId="67C42E54" w14:textId="372EECF0" w:rsidR="006B3C35" w:rsidRPr="006B3C35" w:rsidRDefault="006B3C35" w:rsidP="006B3C35">
      <w:pPr>
        <w:pStyle w:val="a3"/>
        <w:numPr>
          <w:ilvl w:val="0"/>
          <w:numId w:val="6"/>
        </w:numPr>
        <w:rPr>
          <w:b/>
          <w:bCs/>
        </w:rPr>
      </w:pPr>
      <w:r>
        <w:t>Использование сильных паролей и регулярное обновление паролей.</w:t>
      </w:r>
    </w:p>
    <w:p w14:paraId="47926F53" w14:textId="2A1F1F45" w:rsidR="006B3C35" w:rsidRPr="006B3C35" w:rsidRDefault="006B3C35" w:rsidP="006B3C35">
      <w:pPr>
        <w:pStyle w:val="a3"/>
        <w:numPr>
          <w:ilvl w:val="0"/>
          <w:numId w:val="6"/>
        </w:numPr>
        <w:rPr>
          <w:b/>
          <w:bCs/>
        </w:rPr>
      </w:pPr>
      <w:r>
        <w:t>Внедрение многофакторной аутентификации.</w:t>
      </w:r>
    </w:p>
    <w:p w14:paraId="0EE955A8" w14:textId="369E6428" w:rsidR="006B3C35" w:rsidRDefault="006B3C35" w:rsidP="006B3C35">
      <w:pPr>
        <w:pStyle w:val="a3"/>
        <w:numPr>
          <w:ilvl w:val="0"/>
          <w:numId w:val="6"/>
        </w:numPr>
      </w:pPr>
      <w:r w:rsidRPr="004204C0">
        <w:t>Защита сессионных файлов и токенов аутентификации с использованием шифрования и безопасных протоколов.</w:t>
      </w:r>
    </w:p>
    <w:p w14:paraId="6D07E6E7" w14:textId="679B9849" w:rsidR="004204C0" w:rsidRDefault="004204C0" w:rsidP="006B3C35">
      <w:pPr>
        <w:pStyle w:val="a3"/>
        <w:numPr>
          <w:ilvl w:val="0"/>
          <w:numId w:val="6"/>
        </w:numPr>
      </w:pPr>
      <w:r>
        <w:t>Восстановления пароля следует тоже защищать от грубой силы. Следует ограничивать количество попыток.</w:t>
      </w:r>
    </w:p>
    <w:p w14:paraId="2330BE4C" w14:textId="77777777" w:rsidR="004204C0" w:rsidRPr="004204C0" w:rsidRDefault="004204C0" w:rsidP="004204C0">
      <w:pPr>
        <w:pStyle w:val="a3"/>
        <w:numPr>
          <w:ilvl w:val="0"/>
          <w:numId w:val="6"/>
        </w:numPr>
      </w:pPr>
      <w:r w:rsidRPr="004204C0">
        <w:t>Требовать повторной аутентификации для конфиденциальных операций (например, изменение адреса электронной почты владельца учетной записи/номера телефона 2FA).</w:t>
      </w:r>
    </w:p>
    <w:p w14:paraId="1B55C635" w14:textId="0B102328" w:rsidR="004204C0" w:rsidRDefault="004204C0" w:rsidP="004204C0">
      <w:pPr>
        <w:pStyle w:val="a3"/>
        <w:numPr>
          <w:ilvl w:val="0"/>
          <w:numId w:val="6"/>
        </w:numPr>
      </w:pPr>
      <w:r w:rsidRPr="004204C0">
        <w:t>Внедрите механизмы защиты от грубой силы, чтобы смягчить заполнение учетных данных, атаки по словарю и атаки методом грубой силы на ваши конечные точки аутентификации. Этот механизм должен быть более строгим, чем обычные механизмы ограничения скорости в ваших API.</w:t>
      </w:r>
    </w:p>
    <w:p w14:paraId="7F791175" w14:textId="77777777" w:rsidR="00F0001D" w:rsidRDefault="00F0001D" w:rsidP="00F0001D"/>
    <w:p w14:paraId="27A3084A" w14:textId="0F32102E" w:rsidR="00F0001D" w:rsidRDefault="00F0001D" w:rsidP="00F0001D">
      <w:pPr>
        <w:rPr>
          <w:b/>
          <w:bCs/>
        </w:rPr>
      </w:pPr>
      <w:r w:rsidRPr="00F0001D">
        <w:rPr>
          <w:b/>
          <w:bCs/>
        </w:rPr>
        <w:t>Недостатки контроля доступа (</w:t>
      </w:r>
      <w:proofErr w:type="spellStart"/>
      <w:r w:rsidRPr="00F0001D">
        <w:rPr>
          <w:b/>
          <w:bCs/>
        </w:rPr>
        <w:t>Broken</w:t>
      </w:r>
      <w:proofErr w:type="spellEnd"/>
      <w:r w:rsidRPr="00F0001D">
        <w:rPr>
          <w:b/>
          <w:bCs/>
        </w:rPr>
        <w:t xml:space="preserve"> Access Control)</w:t>
      </w:r>
    </w:p>
    <w:p w14:paraId="5DB43667" w14:textId="77777777" w:rsidR="00F0001D" w:rsidRDefault="00F0001D" w:rsidP="00F0001D">
      <w:r w:rsidRPr="00F0001D">
        <w:rPr>
          <w:b/>
          <w:bCs/>
        </w:rPr>
        <w:t>Сценарий №1</w:t>
      </w:r>
      <w:r>
        <w:t xml:space="preserve">: Приложение использует непроверенные данные в SQL-вызове, который обращается к информации об учетной записи: </w:t>
      </w:r>
    </w:p>
    <w:p w14:paraId="13EDCE58" w14:textId="24EFD002" w:rsidR="00F0001D" w:rsidRDefault="00F0001D" w:rsidP="00F0001D">
      <w:r>
        <w:rPr>
          <w:noProof/>
        </w:rPr>
        <w:drawing>
          <wp:inline distT="0" distB="0" distL="0" distR="0" wp14:anchorId="10C4DBBD" wp14:editId="116D30A4">
            <wp:extent cx="3482340" cy="556260"/>
            <wp:effectExtent l="0" t="0" r="3810" b="0"/>
            <wp:docPr id="1309079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0C67" w14:textId="65980467" w:rsidR="00F0001D" w:rsidRDefault="00F0001D" w:rsidP="00F0001D">
      <w:r>
        <w:t>Злоумышленник изменяет в браузере параметр '</w:t>
      </w:r>
      <w:proofErr w:type="spellStart"/>
      <w:r>
        <w:t>acct</w:t>
      </w:r>
      <w:proofErr w:type="spellEnd"/>
      <w:r>
        <w:t>' для отправки желаемого номера учетной записи. Без должной проверки атакующий может получить доступ к учетной записи любого пользователя.</w:t>
      </w:r>
    </w:p>
    <w:p w14:paraId="11AC35DB" w14:textId="77777777" w:rsidR="00F0001D" w:rsidRDefault="00F0001D" w:rsidP="00F0001D">
      <w:r w:rsidRPr="00F0001D">
        <w:rPr>
          <w:b/>
          <w:bCs/>
        </w:rPr>
        <w:lastRenderedPageBreak/>
        <w:t>Сценарий №2</w:t>
      </w:r>
      <w:r>
        <w:t xml:space="preserve">: Злоумышленник задает в браузере целевой URL. Для доступа к странице администрирования требуются права администратора. </w:t>
      </w:r>
      <w:r>
        <w:rPr>
          <w:noProof/>
        </w:rPr>
        <w:drawing>
          <wp:inline distT="0" distB="0" distL="0" distR="0" wp14:anchorId="2780C601" wp14:editId="25CEF66F">
            <wp:extent cx="2979420" cy="472440"/>
            <wp:effectExtent l="0" t="0" r="0" b="3810"/>
            <wp:docPr id="7849256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5A76" w14:textId="56D05726" w:rsidR="00F0001D" w:rsidRPr="00F0001D" w:rsidRDefault="00F0001D" w:rsidP="00F0001D">
      <w:r>
        <w:t>Уязвимость существует, если пользователь без аутентификации может получить доступ к этим страницам или если пользователь без прав администратора может получить доступ к странице администрирования.</w:t>
      </w:r>
    </w:p>
    <w:sectPr w:rsidR="00F0001D" w:rsidRPr="00F0001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309"/>
    <w:multiLevelType w:val="hybridMultilevel"/>
    <w:tmpl w:val="96805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775"/>
    <w:multiLevelType w:val="hybridMultilevel"/>
    <w:tmpl w:val="A28A3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66771"/>
    <w:multiLevelType w:val="hybridMultilevel"/>
    <w:tmpl w:val="3A3A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4A3B"/>
    <w:multiLevelType w:val="hybridMultilevel"/>
    <w:tmpl w:val="F0442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95220"/>
    <w:multiLevelType w:val="hybridMultilevel"/>
    <w:tmpl w:val="A3C2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1789"/>
    <w:multiLevelType w:val="hybridMultilevel"/>
    <w:tmpl w:val="3F888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707543">
    <w:abstractNumId w:val="3"/>
  </w:num>
  <w:num w:numId="2" w16cid:durableId="2080445070">
    <w:abstractNumId w:val="1"/>
  </w:num>
  <w:num w:numId="3" w16cid:durableId="1609309706">
    <w:abstractNumId w:val="2"/>
  </w:num>
  <w:num w:numId="4" w16cid:durableId="2033264638">
    <w:abstractNumId w:val="0"/>
  </w:num>
  <w:num w:numId="5" w16cid:durableId="1214780600">
    <w:abstractNumId w:val="4"/>
  </w:num>
  <w:num w:numId="6" w16cid:durableId="1156871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00"/>
    <w:rsid w:val="00194088"/>
    <w:rsid w:val="002F1300"/>
    <w:rsid w:val="004204C0"/>
    <w:rsid w:val="00505437"/>
    <w:rsid w:val="00605ABA"/>
    <w:rsid w:val="006B3C35"/>
    <w:rsid w:val="006C0B77"/>
    <w:rsid w:val="008242FF"/>
    <w:rsid w:val="00870751"/>
    <w:rsid w:val="00922C48"/>
    <w:rsid w:val="00B915B7"/>
    <w:rsid w:val="00C74ADB"/>
    <w:rsid w:val="00E01240"/>
    <w:rsid w:val="00EA59DF"/>
    <w:rsid w:val="00EE4070"/>
    <w:rsid w:val="00EF533E"/>
    <w:rsid w:val="00F0001D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57D1"/>
  <w15:chartTrackingRefBased/>
  <w15:docId w15:val="{D811C1C2-317D-40C1-BB82-C9205D23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C3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AD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B3C3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6B3C3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B3C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3C35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2023-07-23T19:14:00Z</dcterms:created>
  <dcterms:modified xsi:type="dcterms:W3CDTF">2023-07-23T20:29:00Z</dcterms:modified>
</cp:coreProperties>
</file>