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C5F" w14:textId="77777777" w:rsidR="002B698D" w:rsidRPr="00852143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DB5B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166189C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36EF254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0F76F9E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7910" wp14:editId="11C6558C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13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695F41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01C0F80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CA392" wp14:editId="45ABC4FF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2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65C3184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>.</w:t>
      </w:r>
    </w:p>
    <w:p w14:paraId="08867405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Pr="002E62AF">
        <w:rPr>
          <w:rFonts w:ascii="Times New Roman" w:hAnsi="Times New Roman" w:cs="Times New Roman"/>
          <w:sz w:val="28"/>
          <w:szCs w:val="28"/>
        </w:rPr>
        <w:t>р. 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291DA7B4" w14:textId="77777777" w:rsidR="002B698D" w:rsidRPr="00A850E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1B76D98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24F44BD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4B0D647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5BD43DB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143E0" wp14:editId="5085DA7D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5F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урл. </w:t>
      </w:r>
    </w:p>
    <w:p w14:paraId="635B20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6A9B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1BDFC0" wp14:editId="5A63A9A2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851" w14:textId="77777777" w:rsidR="002B698D" w:rsidRPr="006D7455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конфигурируем бин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2BE6A86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805F" wp14:editId="1C9C9228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DF1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4F38E2A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545CBE7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0502ECB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5C3FDF0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195BF26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спринг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76E16C0" w14:textId="77777777" w:rsidR="002B698D" w:rsidRPr="00A059EF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FD39C" wp14:editId="3785E1A9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7B3" w14:textId="77777777" w:rsidR="002B698D" w:rsidRPr="00257915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22D8F2EC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77EC19D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proofErr w:type="gram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37A8C3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контроллер. Может также использоваться над методом контроллера. Урл указанный над классом будет считаться базовым, а над методами будут дополнять его.</w:t>
      </w:r>
    </w:p>
    <w:p w14:paraId="605CD5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определяет,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47C567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110D9F99" w14:textId="77777777" w:rsidR="002B698D" w:rsidRPr="001A2AC9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2EF001" wp14:editId="71BA2782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2EF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7A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8A9B91" wp14:editId="197ECE8A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70F" w14:textId="77777777" w:rsidR="002B698D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7842FB4A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CAF34DA" w14:textId="77777777" w:rsidR="002B698D" w:rsidRPr="00B47ABC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6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@PostMapping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@PutMapping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@DeleteMapping.</w:t>
      </w:r>
    </w:p>
    <w:p w14:paraId="075A8F2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3833254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1D2A31F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параметров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76CCBA4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634D6" wp14:editId="3EE5D221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F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устанавливается над параметром метода контроллера.</w:t>
      </w:r>
    </w:p>
    <w:p w14:paraId="06F11B0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B1468" wp14:editId="510A9A25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FA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3BA5CDDF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2D7C0EC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F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0A110092" w14:textId="77777777" w:rsidR="002B698D" w:rsidRP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</w:t>
      </w:r>
      <w:r w:rsidRPr="002B698D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B698D">
        <w:rPr>
          <w:rFonts w:ascii="Times New Roman" w:hAnsi="Times New Roman" w:cs="Times New Roman"/>
          <w:sz w:val="28"/>
          <w:szCs w:val="28"/>
        </w:rPr>
        <w:t>.</w:t>
      </w:r>
    </w:p>
    <w:p w14:paraId="494F848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 xml:space="preserve">@RequestParam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мапу, чтобы не перечислять их все.</w:t>
      </w:r>
    </w:p>
    <w:p w14:paraId="0A9D192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47DB81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B0F86F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@RequestBody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преобразовать содержимое тела входящего запроса в объект.</w:t>
      </w:r>
    </w:p>
    <w:p w14:paraId="2DBA78DE" w14:textId="77777777" w:rsidR="002B698D" w:rsidRPr="003E225F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65BBB82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85868" wp14:editId="06F454E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83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5E41379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06FF589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970C3" wp14:editId="7617E30B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7B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532DDC8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 xml:space="preserve">@PathVariable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21733E0E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5D206C56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proofErr w:type="spellStart"/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proofErr w:type="spellEnd"/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FE9037F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937FA52" w14:textId="77777777" w:rsidR="002B698D" w:rsidRPr="00581E7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@GetMapping("getById/{id}")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(@PathVariable("id")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238B1E2B" w14:textId="77777777" w:rsidR="002B698D" w:rsidRPr="00A863C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B110D3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@PathVariable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40C22" w14:textId="77777777" w:rsidR="002B698D" w:rsidRPr="006A40D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0FC24D72" w14:textId="77777777" w:rsidR="002B698D" w:rsidRPr="0049283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2C21C0C4" w14:textId="77777777" w:rsidR="002B698D" w:rsidRDefault="002B698D" w:rsidP="002B69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25ECFB7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E2704" wp14:editId="55DB8E68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888" w14:textId="77777777" w:rsidR="002B698D" w:rsidRPr="00AF4094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могут также пригодится если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AF4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точку. Точка интерпретируется спрингом как расширение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точки отбрасывается.</w:t>
      </w:r>
    </w:p>
    <w:p w14:paraId="5FC37203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есть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мы можем положить их в мапу</w:t>
      </w:r>
    </w:p>
    <w:p w14:paraId="67F9B74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9F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31055" wp14:editId="21C683F1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53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9F4F6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2D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41B65D9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0C3139CF" w14:textId="77777777" w:rsidR="002B698D" w:rsidRPr="004D3069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08014" wp14:editId="0EFE5CB4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668" w14:textId="77777777" w:rsidR="002B698D" w:rsidRDefault="002B698D" w:rsidP="002B698D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66FC8410" w14:textId="77777777" w:rsidR="002B698D" w:rsidRPr="00754AAF" w:rsidRDefault="002B698D" w:rsidP="002B698D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00634351" w14:textId="77777777" w:rsidR="002B698D" w:rsidRPr="00754AAF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B1A244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4EFD92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706A3E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36F1665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72C46" wp14:editId="12AA4CD4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510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сможем извлечь эти атрибуты в представлении.</w:t>
      </w:r>
    </w:p>
    <w:p w14:paraId="2E6ACAC5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1F1A6E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@ModelAttribute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3E9BF23C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521ADD" wp14:editId="2ADD4C74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23B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6CAD284" wp14:editId="2DFAB34C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ADB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1A3C21" w14:textId="77777777" w:rsidR="002B698D" w:rsidRDefault="002B698D" w:rsidP="002B698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43233065" w14:textId="5AC6F61C" w:rsidR="0009048C" w:rsidRPr="0009048C" w:rsidRDefault="0009048C" w:rsidP="002B698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валидации удобно использовать </w:t>
      </w:r>
      <w:proofErr w:type="spellStart"/>
      <w:r w:rsidRPr="0009048C">
        <w:rPr>
          <w:rFonts w:ascii="Times New Roman" w:hAnsi="Times New Roman" w:cs="Times New Roman"/>
          <w:b/>
          <w:sz w:val="28"/>
          <w:szCs w:val="28"/>
        </w:rPr>
        <w:t>hibernate-validator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3819D27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1E768882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445FA490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391124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=””) – </w:t>
      </w:r>
      <w:r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C5349FA" w14:textId="77777777" w:rsidR="002B698D" w:rsidRPr="00D0620C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249C2A0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@Negative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BC66EA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@Positive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C5035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311DDC6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@FutureOrPresent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619D0CF2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@Past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61067C39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@NotBlank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0D88E84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@Pattern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1EE048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D55BB10" w14:textId="77777777" w:rsidR="002B698D" w:rsidRPr="003431F7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Эту аннотацию обрабатывает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7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D70CA1">
        <w:rPr>
          <w:rFonts w:ascii="Times New Roman" w:hAnsi="Times New Roman" w:cs="Times New Roman"/>
          <w:sz w:val="28"/>
          <w:szCs w:val="28"/>
        </w:rPr>
        <w:t>.</w:t>
      </w:r>
      <w:r w:rsidRPr="00343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аргумент не проходит валидацию падает ошибка </w:t>
      </w:r>
      <w:proofErr w:type="spellStart"/>
      <w:r w:rsidRPr="003431F7">
        <w:rPr>
          <w:rFonts w:ascii="Times New Roman" w:hAnsi="Times New Roman" w:cs="Times New Roman"/>
          <w:b/>
          <w:sz w:val="28"/>
          <w:szCs w:val="28"/>
        </w:rPr>
        <w:t>BindException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F61F7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5BD3DEF" wp14:editId="47FDACB3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A5" w14:textId="13C39AAF" w:rsidR="0009048C" w:rsidRDefault="0009048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validator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и свою аннотацию. Свою аннотацию нужно пометить</w:t>
      </w:r>
      <w:r w:rsidR="00C94FA4">
        <w:rPr>
          <w:rFonts w:ascii="Times New Roman" w:hAnsi="Times New Roman" w:cs="Times New Roman"/>
          <w:sz w:val="28"/>
          <w:szCs w:val="28"/>
        </w:rPr>
        <w:t xml:space="preserve"> </w:t>
      </w:r>
      <w:r w:rsidR="00C94FA4" w:rsidRPr="00C94FA4">
        <w:rPr>
          <w:rFonts w:ascii="Times New Roman" w:hAnsi="Times New Roman" w:cs="Times New Roman"/>
          <w:b/>
          <w:bCs/>
          <w:sz w:val="28"/>
          <w:szCs w:val="28"/>
        </w:rPr>
        <w:t>@Constraint</w:t>
      </w:r>
      <w:r w:rsidR="00C94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94FA4">
        <w:rPr>
          <w:rFonts w:ascii="Times New Roman" w:hAnsi="Times New Roman" w:cs="Times New Roman"/>
          <w:sz w:val="28"/>
          <w:szCs w:val="28"/>
        </w:rPr>
        <w:t xml:space="preserve">чтобы указать какой класс будет </w:t>
      </w:r>
      <w:proofErr w:type="spellStart"/>
      <w:r w:rsidR="00C94FA4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C94FA4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16A0599E" w14:textId="6BD55CB7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99AA" wp14:editId="7E35AA5B">
            <wp:extent cx="4678680" cy="1767840"/>
            <wp:effectExtent l="0" t="0" r="7620" b="3810"/>
            <wp:docPr id="148993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9FE4" w14:textId="786749B9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класс валидатора наследуется от класса </w:t>
      </w:r>
      <w:proofErr w:type="spellStart"/>
      <w:r w:rsidRPr="00C94FA4">
        <w:rPr>
          <w:rFonts w:ascii="Times New Roman" w:hAnsi="Times New Roman" w:cs="Times New Roman"/>
          <w:b/>
          <w:bCs/>
          <w:sz w:val="28"/>
          <w:szCs w:val="28"/>
        </w:rPr>
        <w:t>ConstraintValidator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нем нужно переопределить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isValid</w:t>
      </w:r>
      <w:proofErr w:type="spellEnd"/>
      <w:r w:rsidRPr="00C94FA4">
        <w:rPr>
          <w:rFonts w:ascii="Times New Roman" w:hAnsi="Times New Roman" w:cs="Times New Roman"/>
          <w:sz w:val="28"/>
          <w:szCs w:val="28"/>
        </w:rPr>
        <w:t>.</w:t>
      </w:r>
    </w:p>
    <w:p w14:paraId="42083A2C" w14:textId="103D731A" w:rsid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BFB7" wp14:editId="755D1D64">
            <wp:extent cx="5940425" cy="2520950"/>
            <wp:effectExtent l="0" t="0" r="3175" b="0"/>
            <wp:docPr id="66505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B6C" w14:textId="77777777" w:rsidR="006C715D" w:rsidRP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</w:p>
    <w:p w14:paraId="6A3AA316" w14:textId="236C4374" w:rsidR="002B698D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C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B698D">
        <w:rPr>
          <w:rFonts w:ascii="Times New Roman" w:hAnsi="Times New Roman" w:cs="Times New Roman"/>
          <w:sz w:val="28"/>
          <w:szCs w:val="28"/>
        </w:rPr>
        <w:t xml:space="preserve">ля написания своего валидатора нужно реализовать интерфейс </w:t>
      </w:r>
      <w:r w:rsidR="002B698D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="002B698D" w:rsidRPr="002B698D">
        <w:rPr>
          <w:rFonts w:ascii="Times New Roman" w:hAnsi="Times New Roman" w:cs="Times New Roman"/>
          <w:sz w:val="28"/>
          <w:szCs w:val="28"/>
        </w:rPr>
        <w:t xml:space="preserve"> </w:t>
      </w:r>
      <w:r w:rsidR="002B698D">
        <w:rPr>
          <w:rFonts w:ascii="Times New Roman" w:hAnsi="Times New Roman" w:cs="Times New Roman"/>
          <w:sz w:val="28"/>
          <w:szCs w:val="28"/>
        </w:rPr>
        <w:t>и переопределить 2 его метода</w:t>
      </w:r>
      <w:r w:rsidR="002B698D" w:rsidRPr="002B698D">
        <w:rPr>
          <w:rFonts w:ascii="Times New Roman" w:hAnsi="Times New Roman" w:cs="Times New Roman"/>
          <w:sz w:val="28"/>
          <w:szCs w:val="28"/>
        </w:rPr>
        <w:t>:</w:t>
      </w:r>
    </w:p>
    <w:p w14:paraId="201467D5" w14:textId="70AC9183" w:rsidR="002B698D" w:rsidRPr="0009048C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supports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04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валидатор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указанного класса.</w:t>
      </w:r>
    </w:p>
    <w:p w14:paraId="59FE045C" w14:textId="381B1353" w:rsidR="0009048C" w:rsidRPr="006C715D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springframework</w:t>
      </w:r>
      <w:proofErr w:type="spellEnd"/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C715D">
        <w:rPr>
          <w:rFonts w:ascii="Times New Roman" w:hAnsi="Times New Roman" w:cs="Times New Roman"/>
          <w:sz w:val="28"/>
          <w:szCs w:val="28"/>
        </w:rPr>
        <w:t xml:space="preserve">, и в случае ошибок регистрирует их в объекте </w:t>
      </w:r>
      <w:r w:rsidR="006C715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6C715D" w:rsidRPr="006C715D">
        <w:rPr>
          <w:rFonts w:ascii="Times New Roman" w:hAnsi="Times New Roman" w:cs="Times New Roman"/>
          <w:sz w:val="28"/>
          <w:szCs w:val="28"/>
        </w:rPr>
        <w:t>.</w:t>
      </w:r>
    </w:p>
    <w:p w14:paraId="26C63C1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color w:val="000000"/>
          <w:lang w:val="en-US"/>
        </w:rPr>
        <w:t>PersonValidator</w:t>
      </w:r>
      <w:proofErr w:type="spellEnd"/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implements</w:t>
      </w:r>
      <w:r w:rsidRPr="006C715D">
        <w:rPr>
          <w:color w:val="000000"/>
          <w:lang w:val="en-US"/>
        </w:rPr>
        <w:t xml:space="preserve"> Validator {</w:t>
      </w:r>
    </w:p>
    <w:p w14:paraId="1DFB837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</w:p>
    <w:p w14:paraId="54EF288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</w:rPr>
      </w:pPr>
      <w:r w:rsidRPr="006C715D">
        <w:rPr>
          <w:color w:val="000000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/**</w:t>
      </w:r>
    </w:p>
    <w:p w14:paraId="75F3652A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  <w:lang w:val="en-US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* This Validator validates just Person instances</w:t>
      </w:r>
    </w:p>
    <w:p w14:paraId="157CE217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*/</w:t>
      </w:r>
    </w:p>
    <w:p w14:paraId="72FA3A2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rStyle w:val="hl-keyword"/>
          <w:b/>
          <w:bCs/>
          <w:color w:val="7F0055"/>
          <w:lang w:val="en-US"/>
        </w:rPr>
        <w:t>boolean</w:t>
      </w:r>
      <w:proofErr w:type="spellEnd"/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supports(</w:t>
      </w:r>
      <w:proofErr w:type="gramEnd"/>
      <w:r w:rsidRPr="006C715D">
        <w:rPr>
          <w:color w:val="000000"/>
          <w:lang w:val="en-US"/>
        </w:rPr>
        <w:t xml:space="preserve">Class 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 {</w:t>
      </w:r>
    </w:p>
    <w:p w14:paraId="049529E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r w:rsidRPr="006C715D">
        <w:rPr>
          <w:rStyle w:val="hl-keyword"/>
          <w:b/>
          <w:bCs/>
          <w:color w:val="7F0055"/>
          <w:lang w:val="en-US"/>
        </w:rPr>
        <w:t>return</w:t>
      </w:r>
      <w:r w:rsidRPr="006C715D">
        <w:rPr>
          <w:color w:val="000000"/>
          <w:lang w:val="en-US"/>
        </w:rPr>
        <w:t xml:space="preserve"> </w:t>
      </w:r>
      <w:proofErr w:type="spellStart"/>
      <w:proofErr w:type="gramStart"/>
      <w:r w:rsidRPr="006C715D">
        <w:rPr>
          <w:color w:val="000000"/>
          <w:lang w:val="en-US"/>
        </w:rPr>
        <w:t>Person.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>.equals</w:t>
      </w:r>
      <w:proofErr w:type="spellEnd"/>
      <w:proofErr w:type="gramEnd"/>
      <w:r w:rsidRPr="006C715D">
        <w:rPr>
          <w:color w:val="000000"/>
          <w:lang w:val="en-US"/>
        </w:rPr>
        <w:t>(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);</w:t>
      </w:r>
    </w:p>
    <w:p w14:paraId="69747C92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34DBD318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</w:t>
      </w:r>
    </w:p>
    <w:p w14:paraId="703E02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void</w:t>
      </w:r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validate(</w:t>
      </w:r>
      <w:proofErr w:type="gramEnd"/>
      <w:r w:rsidRPr="006C715D">
        <w:rPr>
          <w:color w:val="000000"/>
          <w:lang w:val="en-US"/>
        </w:rPr>
        <w:t>Object obj, Errors e) {</w:t>
      </w:r>
    </w:p>
    <w:p w14:paraId="15EC3CB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 w:rsidRPr="006C715D">
        <w:rPr>
          <w:color w:val="000000"/>
          <w:lang w:val="en-US"/>
        </w:rPr>
        <w:t>ValidationUtils.rejectIfEmpty</w:t>
      </w:r>
      <w:proofErr w:type="spellEnd"/>
      <w:r w:rsidRPr="006C715D">
        <w:rPr>
          <w:color w:val="000000"/>
          <w:lang w:val="en-US"/>
        </w:rPr>
        <w:t xml:space="preserve">(e, </w:t>
      </w:r>
      <w:r w:rsidRPr="006C715D">
        <w:rPr>
          <w:rStyle w:val="hl-string"/>
          <w:color w:val="2A00FF"/>
          <w:lang w:val="en-US"/>
        </w:rPr>
        <w:t>"name"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proofErr w:type="gramStart"/>
      <w:r w:rsidRPr="006C715D">
        <w:rPr>
          <w:rStyle w:val="hl-string"/>
          <w:color w:val="2A00FF"/>
          <w:lang w:val="en-US"/>
        </w:rPr>
        <w:t>name.empty</w:t>
      </w:r>
      <w:proofErr w:type="spellEnd"/>
      <w:proofErr w:type="gram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22E1F70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p = (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51CF548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&lt; 0) {</w:t>
      </w:r>
    </w:p>
    <w:p w14:paraId="19EAE90F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e.rejectValue</w:t>
      </w:r>
      <w:proofErr w:type="spellEnd"/>
      <w:proofErr w:type="gramEnd"/>
      <w:r>
        <w:rPr>
          <w:color w:val="000000"/>
        </w:rPr>
        <w:t>(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age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 xml:space="preserve">, 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negativevalue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>);</w:t>
      </w:r>
    </w:p>
    <w:p w14:paraId="63FB9D65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} </w:t>
      </w:r>
      <w:proofErr w:type="spellStart"/>
      <w:r>
        <w:rPr>
          <w:rStyle w:val="hl-keyword"/>
          <w:b/>
          <w:bCs/>
          <w:color w:val="7F0055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&gt; 110) {</w:t>
      </w:r>
    </w:p>
    <w:p w14:paraId="46D207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    </w:t>
      </w:r>
      <w:proofErr w:type="spellStart"/>
      <w:proofErr w:type="gramStart"/>
      <w:r w:rsidRPr="006C715D">
        <w:rPr>
          <w:color w:val="000000"/>
          <w:lang w:val="en-US"/>
        </w:rPr>
        <w:t>e.rejectValue</w:t>
      </w:r>
      <w:proofErr w:type="spellEnd"/>
      <w:proofErr w:type="gramEnd"/>
      <w:r w:rsidRPr="006C715D">
        <w:rPr>
          <w:color w:val="000000"/>
          <w:lang w:val="en-US"/>
        </w:rPr>
        <w:t>(</w:t>
      </w:r>
      <w:r w:rsidRPr="006C715D">
        <w:rPr>
          <w:rStyle w:val="hl-string"/>
          <w:color w:val="2A00FF"/>
          <w:lang w:val="en-US"/>
        </w:rPr>
        <w:t>"age"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r w:rsidRPr="006C715D">
        <w:rPr>
          <w:rStyle w:val="hl-string"/>
          <w:color w:val="2A00FF"/>
          <w:lang w:val="en-US"/>
        </w:rPr>
        <w:t>too.darn.old</w:t>
      </w:r>
      <w:proofErr w:type="spell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027000FA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1DE23A0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}</w:t>
      </w:r>
    </w:p>
    <w:p w14:paraId="0AD91C21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>}</w:t>
      </w:r>
    </w:p>
    <w:p w14:paraId="67CF9C7E" w14:textId="77777777" w:rsidR="006C715D" w:rsidRPr="006C715D" w:rsidRDefault="006C715D" w:rsidP="006C7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10899" w14:textId="79C736F3" w:rsidR="002B698D" w:rsidRDefault="007C1F9A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добавить валидатор в класс контроллера:</w:t>
      </w:r>
    </w:p>
    <w:p w14:paraId="4A6F9B5E" w14:textId="51FEF5B6" w:rsidR="007C1F9A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BE702" wp14:editId="59E8C5F4">
            <wp:extent cx="4259580" cy="571500"/>
            <wp:effectExtent l="0" t="0" r="7620" b="0"/>
            <wp:docPr id="1935902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717" w14:textId="003BD7B0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привязать валидатор к контроллеру:</w:t>
      </w:r>
    </w:p>
    <w:p w14:paraId="089B63EC" w14:textId="4C19B83A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8058" wp14:editId="02FD57B0">
            <wp:extent cx="4602480" cy="868680"/>
            <wp:effectExtent l="0" t="0" r="7620" b="7620"/>
            <wp:docPr id="1336393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06C8" w14:textId="6E88E9B8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аннотированый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347">
        <w:rPr>
          <w:rFonts w:ascii="Times New Roman" w:hAnsi="Times New Roman" w:cs="Times New Roman"/>
          <w:b/>
          <w:bCs/>
          <w:sz w:val="28"/>
          <w:szCs w:val="28"/>
        </w:rPr>
        <w:t>@Valid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D14E25" w14:textId="0ED3D5BF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4B534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InitBinder</w:t>
      </w:r>
      <w:proofErr w:type="spellEnd"/>
      <w:r w:rsidRPr="004B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только привязывать валидаторы, но и преобразовывать параметры запроса</w:t>
      </w:r>
      <w:r w:rsidR="007A104C">
        <w:rPr>
          <w:rFonts w:ascii="Times New Roman" w:hAnsi="Times New Roman" w:cs="Times New Roman"/>
          <w:sz w:val="28"/>
          <w:szCs w:val="28"/>
        </w:rPr>
        <w:t xml:space="preserve"> и форматировать их.</w:t>
      </w:r>
    </w:p>
    <w:p w14:paraId="0E9C9AB6" w14:textId="007B7AF0" w:rsid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запретить привязку некоторых полей,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когда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классе есть поля, которые не предусмотрены для записи со стороны клиента. Допустим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, если клиент пришлет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, то роль будет изменена, что как бы не предусматривалось приложением. Указать допустимые поля можно следующим образом:</w:t>
      </w:r>
    </w:p>
    <w:p w14:paraId="44DB5A04" w14:textId="575F606A" w:rsidR="007A104C" w:rsidRP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binder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</w:rPr>
        <w:t>setAllowedFields</w:t>
      </w:r>
      <w:proofErr w:type="spellEnd"/>
      <w:proofErr w:type="gramEnd"/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oldEmailAddress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newEmailAddress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);</w:t>
      </w:r>
    </w:p>
    <w:p w14:paraId="1618BEA8" w14:textId="77777777" w:rsidR="007C1F9A" w:rsidRPr="0009048C" w:rsidRDefault="007C1F9A" w:rsidP="002B698D">
      <w:pPr>
        <w:rPr>
          <w:rFonts w:ascii="Times New Roman" w:hAnsi="Times New Roman" w:cs="Times New Roman"/>
          <w:sz w:val="28"/>
          <w:szCs w:val="28"/>
        </w:rPr>
      </w:pPr>
    </w:p>
    <w:p w14:paraId="5353814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4592E39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4AE7">
        <w:rPr>
          <w:rFonts w:ascii="Times New Roman" w:hAnsi="Times New Roman" w:cs="Times New Roman"/>
          <w:sz w:val="28"/>
          <w:szCs w:val="28"/>
        </w:rPr>
        <w:t xml:space="preserve">Spring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Excel,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2F31380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0E3F0BC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23B4BE9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@ExceptionHandler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FFAD9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56B48AA5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6737CCA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B243E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BE3178E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020B96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недостаток этого подхода в том, что обработчик ошибок определяется для каждого контроллера и нельзя объявить глобально для всего приложения. Это ограничение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1193C69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6D36B57F" w14:textId="77777777" w:rsidR="002B698D" w:rsidRDefault="002B698D" w:rsidP="002B698D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66DDB8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9D0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>— используется для обработки стандартных исключений Spring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2B698D" w14:paraId="23866396" w14:textId="77777777" w:rsidTr="00CE39A1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C23317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2EB945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</w:tr>
      <w:tr w:rsidR="002B698D" w14:paraId="7F64C2FE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72AF6" w14:textId="77777777" w:rsidR="002B698D" w:rsidRDefault="002B698D" w:rsidP="00CE39A1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8056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76297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998468" w14:textId="77777777" w:rsidR="002B698D" w:rsidRDefault="002B698D" w:rsidP="00CE39A1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79669E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760543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51B357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59EDD1" w14:textId="77777777" w:rsidR="002B698D" w:rsidRDefault="002B698D" w:rsidP="00CE39A1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2B698D" w14:paraId="5D9C2F1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F26776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77F919" w14:textId="77777777" w:rsidR="002B698D" w:rsidRDefault="002B698D" w:rsidP="00CE39A1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Media Type)</w:t>
            </w:r>
          </w:p>
        </w:tc>
      </w:tr>
      <w:tr w:rsidR="002B698D" w14:paraId="53ACAB09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C84F1D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8FF4B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63E4A8B7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2A50D6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6BF00B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2F141785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2962B3" w14:textId="77777777" w:rsidR="002B698D" w:rsidRDefault="002B698D" w:rsidP="00CE39A1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BC4E4A" w14:textId="77777777" w:rsidR="002B698D" w:rsidRDefault="002B698D" w:rsidP="00CE39A1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2B698D" w14:paraId="7180C578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D70A5B" w14:textId="77777777" w:rsidR="002B698D" w:rsidRDefault="002B698D" w:rsidP="00CE39A1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B51203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03533EF4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247843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26A34B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5B9C01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A2CDCA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BD8C3D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1DFA177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0A706C" w14:textId="77777777" w:rsidR="002B698D" w:rsidRDefault="002B698D" w:rsidP="00CE39A1">
            <w:pPr>
              <w:spacing w:before="360" w:after="360"/>
            </w:pPr>
            <w:proofErr w:type="spellStart"/>
            <w:r>
              <w:lastRenderedPageBreak/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8798B4" w14:textId="77777777" w:rsidR="002B698D" w:rsidRDefault="002B698D" w:rsidP="00CE39A1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2B698D" w14:paraId="227E993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624A08" w14:textId="77777777" w:rsidR="002B698D" w:rsidRDefault="002B698D" w:rsidP="00CE39A1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BBED1A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CDDA676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DC98642" w14:textId="77777777" w:rsidR="002B698D" w:rsidRDefault="002B698D" w:rsidP="00CE39A1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7308EA8" w14:textId="77777777" w:rsidR="002B698D" w:rsidRDefault="002B698D" w:rsidP="00CE39A1">
            <w:pPr>
              <w:spacing w:before="360" w:after="360"/>
            </w:pPr>
          </w:p>
        </w:tc>
      </w:tr>
    </w:tbl>
    <w:p w14:paraId="6E47D821" w14:textId="77777777" w:rsidR="002B698D" w:rsidRDefault="002B698D" w:rsidP="002B69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@ResponseStatus</w:t>
      </w:r>
      <w:r>
        <w:rPr>
          <w:rFonts w:ascii="Arial" w:hAnsi="Arial" w:cs="Arial"/>
          <w:color w:val="111111"/>
        </w:rPr>
        <w:t>.</w:t>
      </w:r>
    </w:p>
    <w:p w14:paraId="553B4CF8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5F049DF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F2DA8D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5B3D15F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E73EDFE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07E2A3A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326BDC6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04B3271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1FDAE6E7" w14:textId="77777777" w:rsidR="002B698D" w:rsidRDefault="002B698D" w:rsidP="002B698D">
      <w:pPr>
        <w:rPr>
          <w:rStyle w:val="a6"/>
          <w:rFonts w:ascii="Arial" w:hAnsi="Arial" w:cs="Arial"/>
          <w:color w:val="111111"/>
        </w:rPr>
      </w:pPr>
    </w:p>
    <w:p w14:paraId="2BD8FB32" w14:textId="77777777" w:rsidR="002B698D" w:rsidRDefault="002B698D" w:rsidP="002B698D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E296762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56FF9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3C7BB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07C710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2109E7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0E626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06E2462B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1AA81F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547B55E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05C78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07C4E4A9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784CD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CD0A593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6CD25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8CD461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7605CF7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57F4172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A297C8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49A16F6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66FBAC1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75C3A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08379066" w14:textId="77777777" w:rsidR="002B698D" w:rsidRPr="002108BE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@ExceptionHandler, @InitBinder или @ModelAttribute</w:t>
      </w:r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B5CA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070DD347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@ControllerAdvice</w:t>
      </w:r>
    </w:p>
    <w:p w14:paraId="386EFA2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7F55DB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740D620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4077DFCC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1D162C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8C886E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FEC0E60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DF07D7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1E0B5E7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53388D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51688BD" w14:textId="77777777" w:rsidR="002B698D" w:rsidRPr="007456AE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 указанными аннотациями.</w:t>
      </w:r>
    </w:p>
    <w:p w14:paraId="1C887734" w14:textId="77777777" w:rsidR="002B698D" w:rsidRPr="00D73CCF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3A51D6BD" w14:textId="77777777" w:rsidR="002B69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>.</w:t>
      </w:r>
    </w:p>
    <w:p w14:paraId="70A7EA1F" w14:textId="77777777" w:rsidR="002B698D" w:rsidRPr="00F612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74CDA2D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0FEC1A0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lastRenderedPageBreak/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@ResponseStatus</w:t>
      </w:r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6FAE1F08" w14:textId="77777777" w:rsidR="002B698D" w:rsidRPr="007456AE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05E9561E" w14:textId="77777777" w:rsidR="002B698D" w:rsidRPr="007456AE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CAFF5" w14:textId="77777777" w:rsidR="007456AE" w:rsidRPr="002B698D" w:rsidRDefault="007456AE" w:rsidP="002B698D">
      <w:pPr>
        <w:rPr>
          <w:lang w:val="en-US"/>
        </w:rPr>
      </w:pPr>
    </w:p>
    <w:sectPr w:rsidR="007456AE" w:rsidRPr="002B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33C72"/>
    <w:multiLevelType w:val="hybridMultilevel"/>
    <w:tmpl w:val="3EE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16947">
    <w:abstractNumId w:val="0"/>
  </w:num>
  <w:num w:numId="2" w16cid:durableId="1567186691">
    <w:abstractNumId w:val="4"/>
  </w:num>
  <w:num w:numId="3" w16cid:durableId="554777897">
    <w:abstractNumId w:val="2"/>
  </w:num>
  <w:num w:numId="4" w16cid:durableId="883904956">
    <w:abstractNumId w:val="1"/>
  </w:num>
  <w:num w:numId="5" w16cid:durableId="1844275945">
    <w:abstractNumId w:val="5"/>
  </w:num>
  <w:num w:numId="6" w16cid:durableId="810366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028E5"/>
    <w:rsid w:val="0000332B"/>
    <w:rsid w:val="000123E9"/>
    <w:rsid w:val="000750DB"/>
    <w:rsid w:val="00084005"/>
    <w:rsid w:val="0009048C"/>
    <w:rsid w:val="000A3963"/>
    <w:rsid w:val="000A71DD"/>
    <w:rsid w:val="00116AB7"/>
    <w:rsid w:val="00117096"/>
    <w:rsid w:val="00155E9F"/>
    <w:rsid w:val="00175B63"/>
    <w:rsid w:val="001A2AC9"/>
    <w:rsid w:val="001F1A65"/>
    <w:rsid w:val="001F266C"/>
    <w:rsid w:val="001F26C2"/>
    <w:rsid w:val="002108BE"/>
    <w:rsid w:val="0023447D"/>
    <w:rsid w:val="00257521"/>
    <w:rsid w:val="00257915"/>
    <w:rsid w:val="00276017"/>
    <w:rsid w:val="002B698D"/>
    <w:rsid w:val="002C7365"/>
    <w:rsid w:val="002E62AF"/>
    <w:rsid w:val="00353BD5"/>
    <w:rsid w:val="00355534"/>
    <w:rsid w:val="00371546"/>
    <w:rsid w:val="00392E24"/>
    <w:rsid w:val="003E225F"/>
    <w:rsid w:val="003F4C22"/>
    <w:rsid w:val="00492830"/>
    <w:rsid w:val="004A2894"/>
    <w:rsid w:val="004A28D8"/>
    <w:rsid w:val="004B5347"/>
    <w:rsid w:val="004D3069"/>
    <w:rsid w:val="00581E74"/>
    <w:rsid w:val="005F305C"/>
    <w:rsid w:val="00633B16"/>
    <w:rsid w:val="006A40D0"/>
    <w:rsid w:val="006C715D"/>
    <w:rsid w:val="006D7455"/>
    <w:rsid w:val="006F369D"/>
    <w:rsid w:val="007271AE"/>
    <w:rsid w:val="007456AE"/>
    <w:rsid w:val="00754AAF"/>
    <w:rsid w:val="007A104C"/>
    <w:rsid w:val="007C1F9A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AF4094"/>
    <w:rsid w:val="00B3287F"/>
    <w:rsid w:val="00B47ABC"/>
    <w:rsid w:val="00B953F9"/>
    <w:rsid w:val="00BC3A70"/>
    <w:rsid w:val="00C16D29"/>
    <w:rsid w:val="00C40921"/>
    <w:rsid w:val="00C46D7A"/>
    <w:rsid w:val="00C94FA4"/>
    <w:rsid w:val="00CB0FEE"/>
    <w:rsid w:val="00D0620C"/>
    <w:rsid w:val="00D31F72"/>
    <w:rsid w:val="00E714A4"/>
    <w:rsid w:val="00E74F32"/>
    <w:rsid w:val="00EC4888"/>
    <w:rsid w:val="00F26F2A"/>
    <w:rsid w:val="00F445F2"/>
    <w:rsid w:val="00F504CB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-keyword">
    <w:name w:val="hl-keyword"/>
    <w:basedOn w:val="a0"/>
    <w:rsid w:val="006C715D"/>
  </w:style>
  <w:style w:type="character" w:customStyle="1" w:styleId="hl-comment">
    <w:name w:val="hl-comment"/>
    <w:basedOn w:val="a0"/>
    <w:rsid w:val="006C715D"/>
  </w:style>
  <w:style w:type="character" w:customStyle="1" w:styleId="hl-string">
    <w:name w:val="hl-string"/>
    <w:basedOn w:val="a0"/>
    <w:rsid w:val="006C715D"/>
  </w:style>
  <w:style w:type="character" w:customStyle="1" w:styleId="token">
    <w:name w:val="token"/>
    <w:basedOn w:val="a0"/>
    <w:rsid w:val="007A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4D7B-37EF-47E3-8399-BA5D34F5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16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17</cp:revision>
  <dcterms:created xsi:type="dcterms:W3CDTF">2023-04-17T14:45:00Z</dcterms:created>
  <dcterms:modified xsi:type="dcterms:W3CDTF">2023-05-22T17:52:00Z</dcterms:modified>
</cp:coreProperties>
</file>