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Computer Programming 1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Course Code: </w:t>
            </w:r>
            <w:r w:rsidRPr="0028354C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IT111</w:t>
            </w:r>
          </w:p>
          <w:p w:rsidR="00334C22" w:rsidRPr="0028354C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3 units (1 hours Lecture, 2 </w:t>
            </w:r>
            <w:proofErr w:type="spellStart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>hrs</w:t>
            </w:r>
            <w:proofErr w:type="spellEnd"/>
            <w:r w:rsidR="001B572A" w:rsidRPr="0028354C">
              <w:rPr>
                <w:rFonts w:ascii="Times New Roman" w:hAnsi="Times New Roman" w:cs="Times New Roman"/>
                <w:sz w:val="24"/>
                <w:szCs w:val="18"/>
              </w:rPr>
              <w:t xml:space="preserve"> Laboratory)</w:t>
            </w: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2024-2025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cascsc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Casd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This course introduces the fundamental concepts of computer programming using a high-level programming language. It covers problem-solving strategies, algorithm development, data types, control structures, functions, and basic input/output operations. Emphasis is placed on writing clear, well-structured, and documented code. The course provides a solid foundation for students to develop computational thinking and programming skills essential for further studies in information technology and computing.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 w:w="10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  <w:gridCol w:w="5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10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CO2: esign and implement algorithms using a structured programming approach to develop readable, efficient, and error-free code.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/>
                          <w:t xml:space="preserve">CO3: Demonstrate debugging, testing, and documentation techniques in writing and refining simple programs.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  <w:tc>
                      <w:tcPr>
                        <w:tcW w:w="500" w:type="dxa"/>
                        <w:vAlign w:val="center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Describe the components of a computer program and explain the software development life cycle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Introduction to Programming and SDLC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Programming textbook Chapter 1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Lecture-discussion, QandA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Quiz, Reflection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Write programs using variables, constants, and operators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Variables, Data Types, Operators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demonstration, hands-on coding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Seatwork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Construct programs with selection structures (if, else-if, nested if)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Conditional Statements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3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Guided coding exercises, pair programming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review,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Apply loop structures to automate repetitive tasks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Loops: while, for, do-while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4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Interactive coding lab, peer review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Practical exam, Worksheet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Use functions for modular and reusable code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Mini-lecture, code tracing, function breakdown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Demonstrate the use of arrays to store multiple data elements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Group activity: data entry app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Code demo, Lab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7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Solve problems using multi-dimensional arrays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 (cont’d)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activity: matrix problems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Seatwork,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Implement basic string manipulation techniques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7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challenge: string validation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Hands-on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9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 and handle runtime errors using exception handling (if applicable to language)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8 or online docs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Case-based discussion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Debugging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tbl>
                  <w:tblGrid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Amper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Valdevieso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</w:p>
                    </w:tc>
                  </w:tr>
                  <w:tr w:rsidR="00334C22" w:rsidRPr="0028354C" w:rsidTr="00147162">
                    <w:trPr>
                      <w:trHeight w:val="342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1F" w:rsidRDefault="00DD691F">
      <w:pPr>
        <w:spacing w:line="240" w:lineRule="auto"/>
      </w:pPr>
      <w:r>
        <w:separator/>
      </w:r>
    </w:p>
  </w:endnote>
  <w:endnote w:type="continuationSeparator" w:id="0">
    <w:p w:rsidR="00DD691F" w:rsidRDefault="00DD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1F" w:rsidRDefault="00DD691F">
      <w:pPr>
        <w:spacing w:after="0"/>
      </w:pPr>
      <w:r>
        <w:separator/>
      </w:r>
    </w:p>
  </w:footnote>
  <w:footnote w:type="continuationSeparator" w:id="0">
    <w:p w:rsidR="00DD691F" w:rsidRDefault="00DD69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"/>
      <w:gridCol w:w="1409"/>
      <w:gridCol w:w="752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12.01.25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9E312E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59264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35B5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B7461B-5D2E-43CB-A434-847CE503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14</cp:revision>
  <dcterms:created xsi:type="dcterms:W3CDTF">2020-04-19T11:37:00Z</dcterms:created>
  <dcterms:modified xsi:type="dcterms:W3CDTF">2025-07-15T13:40:00Z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