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034" w:type="dxa"/>
        <w:tblInd w:w="80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70"/>
        <w:gridCol w:w="1620"/>
        <w:gridCol w:w="270"/>
        <w:gridCol w:w="1804"/>
      </w:tblGrid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 Examination: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Prelim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</w:t>
            </w:r>
          </w:p>
        </w:tc>
      </w:tr>
      <w:tr w:rsidR="003D50B8" w:rsidTr="003D50B8">
        <w:tc>
          <w:tcPr>
            <w:tcW w:w="2070" w:type="dxa"/>
            <w:tcBorders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Semi Final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  <w:tcBorders>
              <w:left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</w:tr>
      <w:tr w:rsidR="003D50B8" w:rsidTr="003D50B8">
        <w:tc>
          <w:tcPr>
            <w:tcW w:w="207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000000"/>
            </w:tcBorders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4" w:type="dxa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Code: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IT111</w:t>
            </w:r>
            <w:r w:rsidRPr="00D24D58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  <w:tr w:rsidR="003D50B8" w:rsidTr="003D50B8">
        <w:tc>
          <w:tcPr>
            <w:tcW w:w="6034" w:type="dxa"/>
            <w:gridSpan w:val="5"/>
          </w:tcPr>
          <w:p w:rsidR="003D50B8" w:rsidRDefault="003D50B8" w:rsidP="0004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Course: Title: </w:t>
            </w:r>
            <w:r w:rsidRPr="00D24D58">
              <w:rPr>
                <w:rFonts w:ascii="Times New Roman" w:hAnsi="Times New Roman"/>
                <w:sz w:val="20"/>
                <w:szCs w:val="13"/>
                <w:u w:val="single"/>
              </w:rPr>
              <w:t>Computer Programming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ab/>
            </w:r>
          </w:p>
        </w:tc>
      </w:tr>
    </w:tbl>
    <w:p w:rsidR="00D5643B" w:rsidRDefault="00D5643B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:rsidR="00204E33" w:rsidRDefault="0096011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18"/>
        </w:rPr>
      </w:pPr>
      <w:r>
        <w:rPr>
          <w:rFonts w:ascii="Times New Roman" w:hAnsi="Times New Roman"/>
          <w:b/>
          <w:bCs/>
          <w:sz w:val="24"/>
          <w:szCs w:val="18"/>
        </w:rPr>
        <w:t>TABLE OF SPECIFICATION</w:t>
      </w:r>
    </w:p>
    <w:tbl>
      <w:tblPr>
        <w:tblStyle w:val="TableGrid"/>
        <w:tblW w:w="0" w:type="auto"/>
        <w:tblInd w:w="4445" w:type="dxa"/>
        <w:tblLook w:val="04A0" w:firstRow="1" w:lastRow="0" w:firstColumn="1" w:lastColumn="0" w:noHBand="0" w:noVBand="1"/>
      </w:tblPr>
      <w:tblGrid>
        <w:gridCol w:w="572"/>
        <w:gridCol w:w="2548"/>
        <w:gridCol w:w="1468"/>
        <w:gridCol w:w="3332"/>
      </w:tblGrid>
      <w:tr w:rsidR="00204E33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2024-2025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1st Semester  </w:t>
            </w:r>
          </w:p>
        </w:tc>
      </w:tr>
    </w:tbl>
    <w:p w:rsidR="00204E33" w:rsidRDefault="0096011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5951"/>
        <w:gridCol w:w="1616"/>
        <w:gridCol w:w="2363"/>
      </w:tblGrid>
      <w:tr w:rsidR="00204E3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13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1st Year - IT1R3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204E33" w:rsidRDefault="00960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/>
            </w:r>
          </w:p>
        </w:tc>
      </w:tr>
    </w:tbl>
    <w:p w:rsidR="00204E33" w:rsidRDefault="00204E33"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tbl>
      <w:tblPr>
        <w:tblStyle w:val="TableGrid"/>
        <w:tblpPr w:leftFromText="180" w:rightFromText="180" w:vertAnchor="text" w:horzAnchor="page" w:tblpX="1428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</w:tblGrid>
      <w:tr w:rsidR="00204E33">
        <w:trPr>
          <w:trHeight w:val="23"/>
        </w:trPr>
        <w:tc>
          <w:tcPr>
            <w:tcW w:w="3115" w:type="dxa"/>
            <w:tcBorders>
              <w:bottom w:val="nil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CO1: Demonstrate understanding of basic programming constructs such as variables, data types, operators, control structures (if-else, loops), and functions to solve computational problems.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CO2: Develop modular and well-documented code using structured programming principles and appropriate algorithms to address real-world problems.</w:t>
            </w:r>
          </w:p>
        </w:tc>
      </w:tr>
      <w:tr w:rsidR="00204E33">
        <w:trPr>
          <w:trHeight w:val="23"/>
        </w:trPr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04E33" w:rsidRDefault="009601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CO3: Apply logical reasoning and debugging strategies to identify, trace, and correct programming errors using available tools and techniques.</w:t>
            </w:r>
          </w:p>
        </w:tc>
      </w:tr>
      <w:tr w:rsidR="00204E33">
        <w:trPr>
          <w:trHeight w:val="90"/>
        </w:trPr>
        <w:tc>
          <w:tcPr>
            <w:tcW w:w="3115" w:type="dxa"/>
            <w:tcBorders>
              <w:top w:val="nil"/>
            </w:tcBorders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15" w:tblpY="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 w:rsidR="00204E33">
        <w:trPr>
          <w:trHeight w:val="198"/>
        </w:trPr>
        <w:tc>
          <w:tcPr>
            <w:tcW w:w="382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COGNITIVE LEVEL</w:t>
            </w:r>
          </w:p>
        </w:tc>
      </w:tr>
      <w:tr w:rsidR="00204E33">
        <w:trPr>
          <w:trHeight w:val="603"/>
        </w:trPr>
        <w:tc>
          <w:tcPr>
            <w:tcW w:w="382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  <w:vAlign w:val="center"/>
          </w:tcPr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Knowledge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Comprehension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Application / Analysis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Synthesis / Evaluation</w:t>
            </w:r>
          </w:p>
        </w:tc>
      </w:tr>
      <w:tr w:rsidR="00204E33">
        <w:trPr>
          <w:trHeight w:val="280"/>
        </w:trPr>
        <w:tc>
          <w:tcPr>
            <w:tcW w:w="382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40%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Introduction to Programming and IDEs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204E33">
        <w:trPr>
          <w:trHeight w:val="279"/>
        </w:trPr>
        <w:tc>
          <w:tcPr>
            <w:tcW w:w="3826" w:type="dxa"/>
          </w:tcPr>
          <w:p w:rsidR="00204E33" w:rsidRDefault="009601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Function Parameters and Recursion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87%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204E33">
        <w:trPr>
          <w:trHeight w:val="622"/>
        </w:trPr>
        <w:tc>
          <w:tcPr>
            <w:tcW w:w="3826" w:type="dxa"/>
            <w:vAlign w:val="center"/>
          </w:tcPr>
          <w:p w:rsidR="00204E33" w:rsidRDefault="00960113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666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680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1192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1334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085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57" w:type="dxa"/>
            <w:vAlign w:val="center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</w:tbl>
    <w:p w:rsidR="00204E33" w:rsidRDefault="0096011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04E33" w:rsidRDefault="00204E33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43"/>
        <w:gridCol w:w="3543"/>
        <w:gridCol w:w="3543"/>
      </w:tblGrid>
      <w:tr w:rsidR="00204E33"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 Joshua Amper 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 of Faculty &amp; Signature</w:t>
                  </w:r>
                </w:p>
              </w:tc>
            </w:tr>
          </w:tbl>
          <w:p w:rsidR="00204E33" w:rsidRDefault="00204E3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3" w:type="dxa"/>
          </w:tcPr>
          <w:p w:rsidR="00204E33" w:rsidRDefault="00960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Approved by:</w:t>
            </w:r>
          </w:p>
        </w:tc>
        <w:tc>
          <w:tcPr>
            <w:tcW w:w="3543" w:type="dxa"/>
          </w:tcPr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7"/>
            </w:tblGrid>
            <w:tr w:rsidR="00204E33" w:rsidTr="005F5E1F">
              <w:trPr>
                <w:trHeight w:val="90"/>
              </w:trPr>
              <w:tc>
                <w:tcPr>
                  <w:tcW w:w="3317" w:type="dxa"/>
                </w:tcPr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Engr. Juan Carlos Valdevieso PhD</w:t>
                  </w:r>
                </w:p>
                <w:p w:rsidR="00204E33" w:rsidRDefault="0096011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Name/Signature of Department Chair</w:t>
                  </w:r>
                </w:p>
              </w:tc>
            </w:tr>
          </w:tbl>
          <w:p w:rsidR="00204E33" w:rsidRDefault="00204E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643B" w:rsidRDefault="00D5643B" w:rsidP="00612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5643B" w:rsidRDefault="00D5643B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04E33" w:rsidRPr="005F5E1F" w:rsidRDefault="005255AE" w:rsidP="005F5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Percentages will depend on the course outc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omes. Faculty are encouraged to place a higher percentage for higher lever cognitive skills. </w:t>
      </w:r>
    </w:p>
    <w:sectPr w:rsidR="00204E33" w:rsidRPr="005F5E1F">
      <w:headerReference w:type="default" r:id="rId8"/>
      <w:type w:val="oddPage"/>
      <w:pgSz w:w="16839" w:h="11907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BBB" w:rsidRDefault="00A44BBB">
      <w:pPr>
        <w:spacing w:line="240" w:lineRule="auto"/>
      </w:pPr>
      <w:r>
        <w:separator/>
      </w:r>
    </w:p>
  </w:endnote>
  <w:endnote w:type="continuationSeparator" w:id="0">
    <w:p w:rsidR="00A44BBB" w:rsidRDefault="00A4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BBB" w:rsidRDefault="00A44BBB">
      <w:pPr>
        <w:spacing w:after="0"/>
      </w:pPr>
      <w:r>
        <w:separator/>
      </w:r>
    </w:p>
  </w:footnote>
  <w:footnote w:type="continuationSeparator" w:id="0">
    <w:p w:rsidR="00A44BBB" w:rsidRDefault="00A44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204E33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204E33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FM-USTP-ACAD-08</w:t>
          </w:r>
        </w:p>
      </w:tc>
    </w:tr>
    <w:tr w:rsidR="00204E33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204E33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3D50B8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204E33" w:rsidRDefault="00960113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12D3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12D31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204E33" w:rsidRDefault="005255AE">
    <w:r w:rsidRPr="009B5A0E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31192433" wp14:editId="2C8E90A5">
          <wp:simplePos x="0" y="0"/>
          <wp:positionH relativeFrom="margin">
            <wp:posOffset>0</wp:posOffset>
          </wp:positionH>
          <wp:positionV relativeFrom="paragraph">
            <wp:posOffset>-756529</wp:posOffset>
          </wp:positionV>
          <wp:extent cx="5692775" cy="981075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2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4E33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D50B8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255AE"/>
    <w:rsid w:val="00563E54"/>
    <w:rsid w:val="005662E1"/>
    <w:rsid w:val="0057569A"/>
    <w:rsid w:val="00597492"/>
    <w:rsid w:val="005A3405"/>
    <w:rsid w:val="005F5E1F"/>
    <w:rsid w:val="00612D31"/>
    <w:rsid w:val="00627FF8"/>
    <w:rsid w:val="00633BDB"/>
    <w:rsid w:val="00640B07"/>
    <w:rsid w:val="006453DF"/>
    <w:rsid w:val="006514EC"/>
    <w:rsid w:val="0065373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60113"/>
    <w:rsid w:val="00970CEE"/>
    <w:rsid w:val="009B07B0"/>
    <w:rsid w:val="009B5358"/>
    <w:rsid w:val="009C6E20"/>
    <w:rsid w:val="009D377C"/>
    <w:rsid w:val="00A22D88"/>
    <w:rsid w:val="00A44BBB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43B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40E83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0D34A"/>
  <w15:docId w15:val="{414C48A0-3003-4923-BD9A-6BF2A518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table" w:styleId="TableGridLight">
    <w:name w:val="Grid Table Light"/>
    <w:basedOn w:val="TableNormal"/>
    <w:uiPriority w:val="40"/>
    <w:rsid w:val="005F5E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D07A7A-7FAE-490C-8986-53267613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1130</Characters>
  <Application>Microsoft Office Word</Application>
  <DocSecurity>0</DocSecurity>
  <Lines>141</Lines>
  <Paragraphs>66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Admin</cp:lastModifiedBy>
  <cp:revision>13</cp:revision>
  <dcterms:created xsi:type="dcterms:W3CDTF">2020-04-19T11:37:00Z</dcterms:created>
  <dcterms:modified xsi:type="dcterms:W3CDTF">2024-04-01T07:51:00Z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  <property fmtid="{D5CDD505-2E9C-101B-9397-08002B2CF9AE}" pid="4" name="GrammarlyDocumentId">
    <vt:lpwstr>da061cc52243dec92b312c13e04d725ee32f999198259be54d922f76756d13c0</vt:lpwstr>
  </property>
</Properties>
</file>