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2CBB" w14:textId="77777777" w:rsidR="00743D24" w:rsidRPr="00743D24" w:rsidRDefault="00743D24" w:rsidP="00743D24">
      <w:pPr>
        <w:spacing w:after="345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</w:pPr>
      <w:r w:rsidRPr="00743D24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Электронная лицензия ESET NOD32 Mobile Security - лицензия на 1 год на 3 устройства</w:t>
      </w:r>
    </w:p>
    <w:p w14:paraId="0CC41D02" w14:textId="77777777" w:rsidR="00743D24" w:rsidRDefault="00743D24" w:rsidP="00743D24">
      <w:pPr>
        <w:pStyle w:val="2"/>
        <w:shd w:val="clear" w:color="auto" w:fill="FFFFFF"/>
        <w:spacing w:before="0" w:after="225"/>
        <w:textAlignment w:val="baseline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b/>
          <w:bCs/>
          <w:color w:val="333333"/>
          <w:sz w:val="45"/>
          <w:szCs w:val="45"/>
        </w:rPr>
        <w:t>Электронная лицензия ESET NOD32 Mobile Security - лицензия на 1 год на 3 устройства</w:t>
      </w:r>
    </w:p>
    <w:p w14:paraId="5A998262" w14:textId="77777777" w:rsidR="00743D24" w:rsidRDefault="00743D24" w:rsidP="00743D2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ESET NOD32 Mobile Security </w:t>
      </w:r>
      <w:r>
        <w:rPr>
          <w:rFonts w:ascii="Arial" w:hAnsi="Arial" w:cs="Arial"/>
          <w:color w:val="333333"/>
        </w:rPr>
        <w:t>– новое поколение антивирусных решений для мобильных устройств под управлением операционных систем Android, Windows Mobile и Symbian. Данное решение обеспечивает сохранность конфиденциальных данных и защиту от всех видов вирусов, троянских программ, рекламных SMS и нежелательных вызовов.</w:t>
      </w:r>
    </w:p>
    <w:p w14:paraId="4E2BCD55" w14:textId="77777777" w:rsidR="00743D24" w:rsidRDefault="00743D24" w:rsidP="00743D2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Новый дизайн позволяет легко настроить решение</w:t>
      </w:r>
      <w:r>
        <w:rPr>
          <w:rFonts w:ascii="Arial" w:hAnsi="Arial" w:cs="Arial"/>
          <w:color w:val="333333"/>
          <w:bdr w:val="none" w:sz="0" w:space="0" w:color="auto" w:frame="1"/>
        </w:rPr>
        <w:t> ESET NOD32 Mobile Security </w:t>
      </w:r>
      <w:r>
        <w:rPr>
          <w:rFonts w:ascii="Arial" w:hAnsi="Arial" w:cs="Arial"/>
          <w:color w:val="333333"/>
        </w:rPr>
        <w:t>в соответствии с предпочтениями каждого пользователя и обеспечивает быстрый доступ ко всем функциям приложения.</w:t>
      </w:r>
    </w:p>
    <w:p w14:paraId="017106A8" w14:textId="77777777" w:rsidR="00743D24" w:rsidRDefault="00743D24" w:rsidP="00743D24">
      <w:pPr>
        <w:pStyle w:val="3"/>
        <w:shd w:val="clear" w:color="auto" w:fill="FFFFFF"/>
        <w:spacing w:before="0" w:after="75"/>
        <w:textAlignment w:val="baseline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Теперь ESET NOD32 Mobile Security поддерживает программную платформу Android.</w:t>
      </w:r>
    </w:p>
    <w:p w14:paraId="68190729" w14:textId="77777777" w:rsidR="00743D24" w:rsidRDefault="00743D24" w:rsidP="00743D24">
      <w:pPr>
        <w:pStyle w:val="3"/>
        <w:shd w:val="clear" w:color="auto" w:fill="FFFFFF"/>
        <w:spacing w:before="0" w:after="75"/>
        <w:textAlignment w:val="baseline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Основные возможности продукта ESET NOD32 Mobile Security:</w:t>
      </w:r>
    </w:p>
    <w:p w14:paraId="2334AF93" w14:textId="77777777" w:rsidR="00743D24" w:rsidRDefault="00743D24" w:rsidP="00743D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bdr w:val="none" w:sz="0" w:space="0" w:color="auto" w:frame="1"/>
        </w:rPr>
        <w:t>Антивирусная защита на высокой скорости</w:t>
      </w:r>
      <w:r>
        <w:rPr>
          <w:rFonts w:ascii="Arial" w:hAnsi="Arial" w:cs="Arial"/>
          <w:color w:val="333333"/>
        </w:rPr>
        <w:br/>
        <w:t>Проверка смартфона проводится в фоновом режиме и не влияет на производительность операционной систем</w:t>
      </w:r>
    </w:p>
    <w:p w14:paraId="37406D20" w14:textId="77777777" w:rsidR="00743D24" w:rsidRDefault="00743D24" w:rsidP="00743D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Защита от кражи</w:t>
      </w:r>
      <w:r>
        <w:rPr>
          <w:rFonts w:ascii="Arial" w:hAnsi="Arial" w:cs="Arial"/>
          <w:color w:val="333333"/>
        </w:rPr>
        <w:br/>
        <w:t>В случае кражи телефона Вы сможете определить местонахождение преступника по GPS-координатам, удаленно заблокировать устройство и удалить все контакты, фото и личные данные на нем</w:t>
      </w:r>
    </w:p>
    <w:p w14:paraId="3DA72C7B" w14:textId="77777777" w:rsidR="00743D24" w:rsidRDefault="00743D24" w:rsidP="00743D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Блокирование SMS/MMS/вызовов</w:t>
      </w:r>
      <w:r>
        <w:rPr>
          <w:rFonts w:ascii="Arial" w:hAnsi="Arial" w:cs="Arial"/>
          <w:color w:val="333333"/>
        </w:rPr>
        <w:br/>
        <w:t>Заблокируйте все надоедливые рекламные SMS и MMS сообщения, а также нежелательные вызовы, в том числе от абонентов с «секретных номеров»</w:t>
      </w:r>
    </w:p>
    <w:p w14:paraId="51624BF1" w14:textId="77777777" w:rsidR="00743D24" w:rsidRDefault="00743D24" w:rsidP="00743D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Защита детей</w:t>
      </w:r>
      <w:r>
        <w:rPr>
          <w:rFonts w:ascii="Arial" w:hAnsi="Arial" w:cs="Arial"/>
          <w:color w:val="333333"/>
        </w:rPr>
        <w:br/>
        <w:t>C помощью настройки правил вызовов и SMS сообщений родители могут контролировать общение ребенка и оградить его от ненужных контактов. Кроме того, по данным GPS можно определить местоположение ребенка в любое время</w:t>
      </w:r>
    </w:p>
    <w:p w14:paraId="43082D8C" w14:textId="77777777" w:rsidR="00743D24" w:rsidRDefault="00743D24" w:rsidP="00743D24">
      <w:pPr>
        <w:pStyle w:val="3"/>
        <w:shd w:val="clear" w:color="auto" w:fill="FFFFFF"/>
        <w:spacing w:before="0" w:after="75"/>
        <w:textAlignment w:val="baseline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Ключевые особенности ESET NOD32 Mobile Security:</w:t>
      </w:r>
    </w:p>
    <w:p w14:paraId="2BC83B43" w14:textId="77777777" w:rsidR="00743D24" w:rsidRDefault="00743D24" w:rsidP="00743D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bdr w:val="none" w:sz="0" w:space="0" w:color="auto" w:frame="1"/>
        </w:rPr>
        <w:t>Поведенческий анализ угроз</w:t>
      </w:r>
      <w:r>
        <w:rPr>
          <w:rFonts w:ascii="Arial" w:hAnsi="Arial" w:cs="Arial"/>
          <w:color w:val="333333"/>
        </w:rPr>
        <w:br/>
        <w:t xml:space="preserve">Предупреждает о любой подозрительной активности приложений в телефоне. </w:t>
      </w:r>
      <w:r>
        <w:rPr>
          <w:rFonts w:ascii="Arial" w:hAnsi="Arial" w:cs="Arial"/>
          <w:color w:val="333333"/>
        </w:rPr>
        <w:lastRenderedPageBreak/>
        <w:t>Обнаружение вновь появившихся угроз, а также проверка всех приложений, файлов, папок и карты памяти происходят в режиме реального времени.</w:t>
      </w:r>
    </w:p>
    <w:p w14:paraId="3B96464B" w14:textId="77777777" w:rsidR="00743D24" w:rsidRDefault="00743D24" w:rsidP="00743D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БлокВор</w:t>
      </w:r>
      <w:r>
        <w:rPr>
          <w:rFonts w:ascii="Arial" w:hAnsi="Arial" w:cs="Arial"/>
          <w:color w:val="333333"/>
        </w:rPr>
        <w:br/>
        <w:t>Многоуровневая система защиты данных, благодаря которой можно контролировать и предотвращать действия мошенников в случае кражи или утери телефона.</w:t>
      </w:r>
    </w:p>
    <w:p w14:paraId="0F1373A1" w14:textId="77777777" w:rsidR="00743D24" w:rsidRDefault="00743D24" w:rsidP="00743D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Надежный номер</w:t>
      </w:r>
      <w:r>
        <w:rPr>
          <w:rFonts w:ascii="Arial" w:hAnsi="Arial" w:cs="Arial"/>
          <w:color w:val="333333"/>
        </w:rPr>
        <w:br/>
        <w:t>Контакт, на который в случае утери смартфона будет отправлено сообщение о том, что в устройство была установлена чужая SIM-карта. При необходимости с помощью данной функции можно восстановить пароль защиты настроек решения</w:t>
      </w:r>
      <w:r>
        <w:rPr>
          <w:rFonts w:ascii="Arial" w:hAnsi="Arial" w:cs="Arial"/>
          <w:color w:val="333333"/>
          <w:bdr w:val="none" w:sz="0" w:space="0" w:color="auto" w:frame="1"/>
        </w:rPr>
        <w:t> ESET NOD32 Mobile Security </w:t>
      </w:r>
      <w:r>
        <w:rPr>
          <w:rFonts w:ascii="Arial" w:hAnsi="Arial" w:cs="Arial"/>
          <w:color w:val="333333"/>
        </w:rPr>
        <w:t>.</w:t>
      </w:r>
    </w:p>
    <w:p w14:paraId="7847ACCB" w14:textId="77777777" w:rsidR="00743D24" w:rsidRDefault="00743D24" w:rsidP="00743D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Управление вызовами</w:t>
      </w:r>
      <w:r>
        <w:rPr>
          <w:rFonts w:ascii="Arial" w:hAnsi="Arial" w:cs="Arial"/>
          <w:color w:val="333333"/>
        </w:rPr>
        <w:br/>
        <w:t>Блокирование нежелательных входящих и исходящих вызовов. Данная функция позволит оградить пользователя от ненужных звонков, а также избежать неожиданных счетов за дополнительные услуги операторов сотовой связи.</w:t>
      </w:r>
    </w:p>
    <w:p w14:paraId="70BCE89F" w14:textId="77777777" w:rsidR="00743D24" w:rsidRDefault="00743D24" w:rsidP="00743D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SMS/MMS Антиспам</w:t>
      </w:r>
      <w:r>
        <w:rPr>
          <w:rFonts w:ascii="Arial" w:hAnsi="Arial" w:cs="Arial"/>
          <w:color w:val="333333"/>
        </w:rPr>
        <w:br/>
        <w:t>Блокировка нежелательных SMS и MMS-сообщений. Пользователь может самостоятельно настроить «черные» и «белые» списки контактов, оградив себя или своих близких от рекламных сообщений.</w:t>
      </w:r>
    </w:p>
    <w:p w14:paraId="1A3505CA" w14:textId="77777777" w:rsidR="00743D24" w:rsidRDefault="00743D24" w:rsidP="00743D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Блокирование скрытых номеров (CLIR)</w:t>
      </w:r>
      <w:r>
        <w:rPr>
          <w:rFonts w:ascii="Arial" w:hAnsi="Arial" w:cs="Arial"/>
          <w:color w:val="333333"/>
        </w:rPr>
        <w:br/>
        <w:t>Пользователь может игнорировать вызовы абонентов, номера которых определяются как «номер засекречен».</w:t>
      </w:r>
    </w:p>
    <w:p w14:paraId="7F2BCAC1" w14:textId="77777777" w:rsidR="00743D24" w:rsidRDefault="00743D24" w:rsidP="00743D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Защита от удаления</w:t>
      </w:r>
      <w:r>
        <w:rPr>
          <w:rFonts w:ascii="Arial" w:hAnsi="Arial" w:cs="Arial"/>
          <w:color w:val="333333"/>
        </w:rPr>
        <w:br/>
        <w:t>Новая особенность</w:t>
      </w:r>
      <w:r>
        <w:rPr>
          <w:rFonts w:ascii="Arial" w:hAnsi="Arial" w:cs="Arial"/>
          <w:color w:val="333333"/>
          <w:bdr w:val="none" w:sz="0" w:space="0" w:color="auto" w:frame="1"/>
        </w:rPr>
        <w:t> ESET NOD32 Mobile Security </w:t>
      </w:r>
      <w:r>
        <w:rPr>
          <w:rFonts w:ascii="Arial" w:hAnsi="Arial" w:cs="Arial"/>
          <w:color w:val="333333"/>
        </w:rPr>
        <w:t>- самозащита приложения. Злоумышленник не сможет легко удалить данное приложение без знания определенных комбинаций, заданных пользователем.</w:t>
      </w:r>
    </w:p>
    <w:p w14:paraId="4E0E4D0B" w14:textId="77777777" w:rsidR="00743D24" w:rsidRDefault="00743D24" w:rsidP="00743D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Встроенный аудит безопасности</w:t>
      </w:r>
      <w:r>
        <w:rPr>
          <w:rFonts w:ascii="Arial" w:hAnsi="Arial" w:cs="Arial"/>
          <w:color w:val="333333"/>
        </w:rPr>
        <w:br/>
        <w:t>По результатам проверки мобильного телефона пользователю предоставляется полная информация о состоянии системы, включая данные о запущенных приложениях, заряде батареи, Bluetooth, свободной памяти и подключенных устройствах.</w:t>
      </w:r>
    </w:p>
    <w:p w14:paraId="15AE6D73" w14:textId="77777777" w:rsidR="00743D24" w:rsidRDefault="00743D24" w:rsidP="00743D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Удаленное блокирование</w:t>
      </w:r>
      <w:r>
        <w:rPr>
          <w:rFonts w:ascii="Arial" w:hAnsi="Arial" w:cs="Arial"/>
          <w:color w:val="333333"/>
        </w:rPr>
        <w:br/>
        <w:t>Пользователь может заблокировать смартфон с помощью команды, переданной по SMS с любого телефона, таким образом ограничить доступ к личным данным на мобильном устройстве в случае утери.</w:t>
      </w:r>
    </w:p>
    <w:p w14:paraId="5FA98F12" w14:textId="77777777" w:rsidR="00743D24" w:rsidRDefault="00743D24" w:rsidP="00743D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Безопасность на расстоянии</w:t>
      </w:r>
      <w:r>
        <w:rPr>
          <w:rFonts w:ascii="Arial" w:hAnsi="Arial" w:cs="Arial"/>
          <w:color w:val="333333"/>
        </w:rPr>
        <w:br/>
        <w:t>При утрате мобильного устройства можно быть уверенным в безопасности личных данных. Отправив SMS-команду с любого телефона, можно удалить не только контакты в телефоне, но и сообщения, фото и записи.</w:t>
      </w:r>
    </w:p>
    <w:p w14:paraId="06E28B85" w14:textId="77777777" w:rsidR="00743D24" w:rsidRDefault="00743D24" w:rsidP="00743D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Новый удобный интерфейс</w:t>
      </w:r>
      <w:r>
        <w:rPr>
          <w:rFonts w:ascii="Arial" w:hAnsi="Arial" w:cs="Arial"/>
          <w:color w:val="333333"/>
        </w:rPr>
        <w:br/>
        <w:t>Быстрый доступ ко всем функциям и легкая настройка приложения в соответствии с предпочтениями каждого пользователя.</w:t>
      </w:r>
    </w:p>
    <w:p w14:paraId="3C0F28F6" w14:textId="77777777" w:rsidR="00743D24" w:rsidRDefault="00743D24" w:rsidP="00743D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GPS-обнаружение</w:t>
      </w:r>
      <w:r>
        <w:rPr>
          <w:rFonts w:ascii="Arial" w:hAnsi="Arial" w:cs="Arial"/>
          <w:color w:val="333333"/>
        </w:rPr>
        <w:br/>
        <w:t>С помощью специальной SMS-команды можно определить местоположение телефона.</w:t>
      </w:r>
    </w:p>
    <w:p w14:paraId="54D7FB10" w14:textId="77777777" w:rsidR="00C60A09" w:rsidRDefault="00C60A09">
      <w:bookmarkStart w:id="0" w:name="_GoBack"/>
      <w:bookmarkEnd w:id="0"/>
    </w:p>
    <w:sectPr w:rsidR="00C60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110E7"/>
    <w:multiLevelType w:val="multilevel"/>
    <w:tmpl w:val="515C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4008B"/>
    <w:multiLevelType w:val="multilevel"/>
    <w:tmpl w:val="2360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09"/>
    <w:rsid w:val="00743D24"/>
    <w:rsid w:val="00C6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309B7-BF4C-4E4D-A439-EF349266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3D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3D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43D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43D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43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5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2022-10-27T13:11:00Z</dcterms:created>
  <dcterms:modified xsi:type="dcterms:W3CDTF">2022-10-27T13:11:00Z</dcterms:modified>
</cp:coreProperties>
</file>