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F26C0" w14:textId="77777777" w:rsidR="00AA65A6" w:rsidRPr="00AA65A6" w:rsidRDefault="00AA65A6" w:rsidP="00AA65A6">
      <w:pPr>
        <w:spacing w:after="345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</w:pPr>
      <w:r w:rsidRPr="00AA65A6">
        <w:rPr>
          <w:rFonts w:ascii="Arial" w:eastAsia="Times New Roman" w:hAnsi="Arial" w:cs="Arial"/>
          <w:color w:val="000000"/>
          <w:kern w:val="36"/>
          <w:sz w:val="60"/>
          <w:szCs w:val="60"/>
          <w:lang w:eastAsia="ru-RU"/>
        </w:rPr>
        <w:t>Электронная лицензия Dr.Web Mobile Security - на 2 устройства, на 12 мес.</w:t>
      </w:r>
    </w:p>
    <w:p w14:paraId="6D4D3D6B" w14:textId="77777777" w:rsidR="00AA65A6" w:rsidRDefault="00AA65A6" w:rsidP="00AA65A6">
      <w:pPr>
        <w:pStyle w:val="2"/>
        <w:shd w:val="clear" w:color="auto" w:fill="FFFFFF"/>
        <w:spacing w:before="0" w:after="225"/>
        <w:textAlignment w:val="baseline"/>
        <w:rPr>
          <w:rFonts w:ascii="Arial" w:hAnsi="Arial" w:cs="Arial"/>
          <w:color w:val="333333"/>
          <w:sz w:val="45"/>
          <w:szCs w:val="45"/>
        </w:rPr>
      </w:pPr>
      <w:r>
        <w:rPr>
          <w:rFonts w:ascii="Arial" w:hAnsi="Arial" w:cs="Arial"/>
          <w:b/>
          <w:bCs/>
          <w:color w:val="333333"/>
          <w:sz w:val="45"/>
          <w:szCs w:val="45"/>
        </w:rPr>
        <w:t>Электронная лицензия Dr.Web Mobile Security - на 2 устройства, на 12 мес.</w:t>
      </w:r>
    </w:p>
    <w:p w14:paraId="473A16CD" w14:textId="77777777" w:rsidR="00AA65A6" w:rsidRDefault="00AA65A6" w:rsidP="00AA65A6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Комплексная защита от всех типов угроз для смартфонов, планшетов, игровых консолей и «умных» телевизоров</w:t>
      </w:r>
    </w:p>
    <w:p w14:paraId="1A8983BA" w14:textId="77777777" w:rsidR="00AA65A6" w:rsidRPr="00AA65A6" w:rsidRDefault="00AA65A6" w:rsidP="00AA65A6">
      <w:pPr>
        <w:pStyle w:val="3"/>
        <w:shd w:val="clear" w:color="auto" w:fill="FFFFFF"/>
        <w:spacing w:before="0" w:after="75"/>
        <w:textAlignment w:val="baseline"/>
        <w:rPr>
          <w:rFonts w:ascii="Arial" w:hAnsi="Arial" w:cs="Arial"/>
          <w:color w:val="333333"/>
          <w:sz w:val="36"/>
          <w:szCs w:val="36"/>
          <w:lang w:val="en-US"/>
        </w:rPr>
      </w:pPr>
      <w:r w:rsidRPr="00AA65A6">
        <w:rPr>
          <w:rFonts w:ascii="Arial" w:hAnsi="Arial" w:cs="Arial"/>
          <w:b/>
          <w:bCs/>
          <w:color w:val="333333"/>
          <w:sz w:val="36"/>
          <w:szCs w:val="36"/>
          <w:lang w:val="en-US"/>
        </w:rPr>
        <w:t xml:space="preserve">Dr.Web Security Space </w:t>
      </w:r>
      <w:r>
        <w:rPr>
          <w:rFonts w:ascii="Arial" w:hAnsi="Arial" w:cs="Arial"/>
          <w:b/>
          <w:bCs/>
          <w:color w:val="333333"/>
          <w:sz w:val="36"/>
          <w:szCs w:val="36"/>
        </w:rPr>
        <w:t>для</w:t>
      </w:r>
      <w:r w:rsidRPr="00AA65A6">
        <w:rPr>
          <w:rFonts w:ascii="Arial" w:hAnsi="Arial" w:cs="Arial"/>
          <w:b/>
          <w:bCs/>
          <w:color w:val="333333"/>
          <w:sz w:val="36"/>
          <w:szCs w:val="36"/>
          <w:lang w:val="en-US"/>
        </w:rPr>
        <w:t xml:space="preserve"> Android</w:t>
      </w:r>
    </w:p>
    <w:p w14:paraId="288F3476" w14:textId="77777777" w:rsidR="00AA65A6" w:rsidRDefault="00AA65A6" w:rsidP="00AA65A6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Защита от всех типов вредоносных программ для мобильных Android-устройств для хищений денег и информации, от шифровальщиков-вымогателей, от нежелательных звонков и СМС, от опасного веб-контента.</w:t>
      </w:r>
    </w:p>
    <w:p w14:paraId="18DC6E0F" w14:textId="77777777" w:rsidR="00AA65A6" w:rsidRDefault="00AA65A6" w:rsidP="00AA65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Быстрое или полное сканирование файловой системы, а также проверка сканером отдельных файлов и папок по за-просу пользователя.</w:t>
      </w:r>
    </w:p>
    <w:p w14:paraId="5B76EB19" w14:textId="77777777" w:rsidR="00AA65A6" w:rsidRDefault="00AA65A6" w:rsidP="00AA65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Проверка файловой системы в режиме реального времени монитором SpIDer Guard при попытке сохранения файлов в памяти устройства.</w:t>
      </w:r>
    </w:p>
    <w:p w14:paraId="7C25FA04" w14:textId="77777777" w:rsidR="00AA65A6" w:rsidRDefault="00AA65A6" w:rsidP="00AA65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Разблокировка от троянцев-вымогателей и сохранность данных без необходимости выплаты выкупа злоумышленни-кам. Даже при полной блокировке телефона, даже от неизвестных вирусным базам Dr.Web блокировщиков.</w:t>
      </w:r>
    </w:p>
    <w:p w14:paraId="57F566C9" w14:textId="77777777" w:rsidR="00AA65A6" w:rsidRDefault="00AA65A6" w:rsidP="00AA65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Детектирование новых, неизвестных вредоносных программ с помощью уникальной технологии Origins Tracing™.</w:t>
      </w:r>
    </w:p>
    <w:p w14:paraId="7C750641" w14:textId="77777777" w:rsidR="00AA65A6" w:rsidRDefault="00AA65A6" w:rsidP="00AA65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Перемещение обнаруженных угроз в карантин с возможностью восстановления файлов оттуда.</w:t>
      </w:r>
    </w:p>
    <w:p w14:paraId="307DF8A1" w14:textId="77777777" w:rsidR="00AA65A6" w:rsidRDefault="00AA65A6" w:rsidP="00AA65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Минимальное влияние на скорость работы операционной системы.</w:t>
      </w:r>
    </w:p>
    <w:p w14:paraId="6BB80CA1" w14:textId="77777777" w:rsidR="00AA65A6" w:rsidRDefault="00AA65A6" w:rsidP="00AA65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Бережное расходование ресурсов аккумулятора.</w:t>
      </w:r>
    </w:p>
    <w:p w14:paraId="0EC97C05" w14:textId="77777777" w:rsidR="00AA65A6" w:rsidRDefault="00AA65A6" w:rsidP="00AA65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Экономия трафика благодаря малому размеру обновлений вирусных баз, что особенно важно для пользователей лимитных тарифов мобильной связи.</w:t>
      </w:r>
    </w:p>
    <w:p w14:paraId="62A78549" w14:textId="77777777" w:rsidR="00AA65A6" w:rsidRDefault="00AA65A6" w:rsidP="00AA65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Защита паролем настроек антивируса и доступа к приложениям.</w:t>
      </w:r>
    </w:p>
    <w:p w14:paraId="4FB12792" w14:textId="77777777" w:rsidR="00AA65A6" w:rsidRDefault="00AA65A6" w:rsidP="00AA65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Подробная статистика о работе антивируса.</w:t>
      </w:r>
    </w:p>
    <w:p w14:paraId="5A47F503" w14:textId="77777777" w:rsidR="00AA65A6" w:rsidRDefault="00AA65A6" w:rsidP="00AA65A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Удобные и информативные виджеты рабочего стола для доступа к приложению.</w:t>
      </w:r>
    </w:p>
    <w:p w14:paraId="158F604A" w14:textId="77777777" w:rsidR="00AA65A6" w:rsidRDefault="00AA65A6" w:rsidP="00AA65A6">
      <w:pPr>
        <w:pStyle w:val="a3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Современные Android-троянцы способны похитить всё, что имеет для вас ценность, — от фото до денег. А Dr.Web для Android способен всё это защитить.</w:t>
      </w:r>
    </w:p>
    <w:p w14:paraId="386DB573" w14:textId="77777777" w:rsidR="00AA65A6" w:rsidRDefault="00AA65A6" w:rsidP="00AA65A6">
      <w:pPr>
        <w:pStyle w:val="3"/>
        <w:shd w:val="clear" w:color="auto" w:fill="FFFFFF"/>
        <w:spacing w:before="0" w:after="75"/>
        <w:textAlignment w:val="baseline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Компоненты защиты*</w:t>
      </w:r>
    </w:p>
    <w:p w14:paraId="63D6C9F4" w14:textId="77777777" w:rsidR="00AA65A6" w:rsidRDefault="00AA65A6" w:rsidP="00AA65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bdr w:val="none" w:sz="0" w:space="0" w:color="auto" w:frame="1"/>
        </w:rPr>
        <w:t>Антивирус </w:t>
      </w:r>
      <w:r>
        <w:rPr>
          <w:rFonts w:ascii="Arial" w:hAnsi="Arial" w:cs="Arial"/>
          <w:color w:val="333333"/>
        </w:rPr>
        <w:t>— надежно защитит от всех типов вредоносных программ, созданных для инфицирования мобильных устройств.</w:t>
      </w:r>
    </w:p>
    <w:p w14:paraId="420E72ED" w14:textId="77777777" w:rsidR="00AA65A6" w:rsidRDefault="00AA65A6" w:rsidP="00AA65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none" w:sz="0" w:space="0" w:color="auto" w:frame="1"/>
        </w:rPr>
        <w:t>Фильтр звонков и СМС** </w:t>
      </w:r>
      <w:r>
        <w:rPr>
          <w:rFonts w:ascii="Arial" w:hAnsi="Arial" w:cs="Arial"/>
          <w:color w:val="333333"/>
        </w:rPr>
        <w:t>— оградит от нежелательных звонков и СМС-сообщений.</w:t>
      </w:r>
    </w:p>
    <w:p w14:paraId="3F5BCD68" w14:textId="77777777" w:rsidR="00AA65A6" w:rsidRDefault="00AA65A6" w:rsidP="00AA65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none" w:sz="0" w:space="0" w:color="auto" w:frame="1"/>
        </w:rPr>
        <w:t>URL-фильтр </w:t>
      </w:r>
      <w:r>
        <w:rPr>
          <w:rFonts w:ascii="Arial" w:hAnsi="Arial" w:cs="Arial"/>
          <w:color w:val="333333"/>
        </w:rPr>
        <w:t>— облачный фильтр ограничит доступ к нежелательным интернет-ресурсам на основании белых и черных списков или тематических категорий.</w:t>
      </w:r>
    </w:p>
    <w:p w14:paraId="3FE3EA6B" w14:textId="77777777" w:rsidR="00AA65A6" w:rsidRDefault="00AA65A6" w:rsidP="00AA65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none" w:sz="0" w:space="0" w:color="auto" w:frame="1"/>
        </w:rPr>
        <w:t>Брандмауэр </w:t>
      </w:r>
      <w:r>
        <w:rPr>
          <w:rFonts w:ascii="Arial" w:hAnsi="Arial" w:cs="Arial"/>
          <w:color w:val="333333"/>
        </w:rPr>
        <w:t>— проконтролирует сетевую активность приложений.</w:t>
      </w:r>
    </w:p>
    <w:p w14:paraId="25A4EA55" w14:textId="77777777" w:rsidR="00AA65A6" w:rsidRDefault="00AA65A6" w:rsidP="00AA65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none" w:sz="0" w:space="0" w:color="auto" w:frame="1"/>
        </w:rPr>
        <w:t>Антивор </w:t>
      </w:r>
      <w:r>
        <w:rPr>
          <w:rFonts w:ascii="Arial" w:hAnsi="Arial" w:cs="Arial"/>
          <w:color w:val="333333"/>
        </w:rPr>
        <w:t>— поможет найти мобильное устройство в случае его утери или кражи и при необходимости удаленно стереть с него конфиденциальную информацию.</w:t>
      </w:r>
    </w:p>
    <w:p w14:paraId="42BE8217" w14:textId="77777777" w:rsidR="00AA65A6" w:rsidRDefault="00AA65A6" w:rsidP="00AA65A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bdr w:val="none" w:sz="0" w:space="0" w:color="auto" w:frame="1"/>
        </w:rPr>
        <w:lastRenderedPageBreak/>
        <w:t>Аудитор безопаcности </w:t>
      </w:r>
      <w:r>
        <w:rPr>
          <w:rFonts w:ascii="Arial" w:hAnsi="Arial" w:cs="Arial"/>
          <w:color w:val="333333"/>
        </w:rPr>
        <w:t>— произведет диагностику, выявит проблемы и предложит решения для их устранения.</w:t>
      </w:r>
    </w:p>
    <w:p w14:paraId="21918393" w14:textId="77777777" w:rsidR="00AA65A6" w:rsidRDefault="00AA65A6" w:rsidP="00AA65A6">
      <w:pPr>
        <w:pStyle w:val="3"/>
        <w:shd w:val="clear" w:color="auto" w:fill="FFFFFF"/>
        <w:spacing w:before="0" w:after="75"/>
        <w:textAlignment w:val="baseline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Родительский контроль Dr.Web</w:t>
      </w:r>
    </w:p>
    <w:p w14:paraId="6671625C" w14:textId="77777777" w:rsidR="00AA65A6" w:rsidRDefault="00AA65A6" w:rsidP="00AA65A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Не позволит вашим детям посещать нежелательные, с вашей точки зрения, интернет-страницы. Доступ к ним будет закрыт по черному списку или тематическим группам сайтов (азартные игры, соцсети и т. д.).</w:t>
      </w:r>
    </w:p>
    <w:p w14:paraId="26D759F6" w14:textId="77777777" w:rsidR="00AA65A6" w:rsidRDefault="00AA65A6" w:rsidP="00AA65A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 позволит ребенку добавить в Фильтр звонков и СМС нежелательные номера. Таким образом ребенок будет защищен от звонков с неизвестных номеров — дозвониться до него смогут лишь те, кого вы знаете.</w:t>
      </w:r>
    </w:p>
    <w:p w14:paraId="2EA2F37B" w14:textId="77777777" w:rsidR="00AA65A6" w:rsidRDefault="00AA65A6" w:rsidP="00AA65A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Заблокирует ребенку доступ к ненужным, с вашей точки зрения, приложениям и не позволит ему запустить их.</w:t>
      </w:r>
    </w:p>
    <w:p w14:paraId="3C63899B" w14:textId="77777777" w:rsidR="00AA65A6" w:rsidRDefault="00AA65A6" w:rsidP="00AA65A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 позволит изменять заданные вами ограничительные настройки (например, белые и черные списки фильтров Dr.Web).</w:t>
      </w:r>
    </w:p>
    <w:p w14:paraId="1D6EA293" w14:textId="77777777" w:rsidR="005F46C4" w:rsidRDefault="005F46C4">
      <w:bookmarkStart w:id="0" w:name="_GoBack"/>
      <w:bookmarkEnd w:id="0"/>
    </w:p>
    <w:sectPr w:rsidR="005F4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B226D"/>
    <w:multiLevelType w:val="multilevel"/>
    <w:tmpl w:val="B1A8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C1ECC"/>
    <w:multiLevelType w:val="multilevel"/>
    <w:tmpl w:val="3986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AE6425"/>
    <w:multiLevelType w:val="multilevel"/>
    <w:tmpl w:val="5D64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C4"/>
    <w:rsid w:val="005F46C4"/>
    <w:rsid w:val="00AA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E4D5A-1652-49D5-9D8A-A8DE75A7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65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6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6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5A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A65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A6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A6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8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Assessor Erudite</dc:creator>
  <cp:keywords/>
  <dc:description/>
  <cp:lastModifiedBy>Assessor Erudite</cp:lastModifiedBy>
  <cp:revision>2</cp:revision>
  <dcterms:created xsi:type="dcterms:W3CDTF">2022-10-27T13:12:00Z</dcterms:created>
  <dcterms:modified xsi:type="dcterms:W3CDTF">2022-10-27T13:12:00Z</dcterms:modified>
</cp:coreProperties>
</file>