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62" w:rsidRDefault="00FB5578" w:rsidP="00FB5578">
      <w:pPr>
        <w:tabs>
          <w:tab w:val="center" w:pos="4252"/>
        </w:tabs>
        <w:rPr>
          <w:color w:val="00B0F0"/>
          <w:sz w:val="40"/>
        </w:rPr>
      </w:pPr>
      <w:r w:rsidRPr="00FB5578">
        <w:rPr>
          <w:color w:val="00B0F0"/>
          <w:sz w:val="40"/>
        </w:rPr>
        <w:t xml:space="preserve">Requisitos </w:t>
      </w:r>
      <w:proofErr w:type="spellStart"/>
      <w:r w:rsidRPr="00FB5578">
        <w:rPr>
          <w:color w:val="00B0F0"/>
          <w:sz w:val="40"/>
        </w:rPr>
        <w:t>GlobalPay</w:t>
      </w:r>
      <w:proofErr w:type="spellEnd"/>
      <w:r>
        <w:rPr>
          <w:color w:val="00B0F0"/>
          <w:sz w:val="40"/>
        </w:rPr>
        <w:tab/>
      </w:r>
    </w:p>
    <w:p w:rsidR="00FB5578" w:rsidRDefault="00FB5578" w:rsidP="00FB5578">
      <w:pPr>
        <w:pStyle w:val="PargrafodaLista"/>
        <w:numPr>
          <w:ilvl w:val="0"/>
          <w:numId w:val="1"/>
        </w:numPr>
        <w:tabs>
          <w:tab w:val="center" w:pos="4252"/>
        </w:tabs>
        <w:rPr>
          <w:color w:val="00B0F0"/>
          <w:sz w:val="24"/>
        </w:rPr>
      </w:pPr>
      <w:r>
        <w:rPr>
          <w:color w:val="00B0F0"/>
          <w:sz w:val="24"/>
        </w:rPr>
        <w:t>O cliente deverá poder ter acesso à um conversor de moedas;</w:t>
      </w:r>
      <w:bookmarkStart w:id="0" w:name="_GoBack"/>
      <w:bookmarkEnd w:id="0"/>
    </w:p>
    <w:p w:rsidR="00FB5578" w:rsidRDefault="00FB5578" w:rsidP="00FB5578">
      <w:pPr>
        <w:pStyle w:val="PargrafodaLista"/>
        <w:numPr>
          <w:ilvl w:val="0"/>
          <w:numId w:val="1"/>
        </w:numPr>
        <w:tabs>
          <w:tab w:val="center" w:pos="4252"/>
        </w:tabs>
        <w:rPr>
          <w:color w:val="00B0F0"/>
          <w:sz w:val="24"/>
        </w:rPr>
      </w:pPr>
      <w:r>
        <w:rPr>
          <w:color w:val="00B0F0"/>
          <w:sz w:val="24"/>
        </w:rPr>
        <w:t xml:space="preserve">O cliente deverá poder criar sua conta no site. </w:t>
      </w:r>
    </w:p>
    <w:p w:rsidR="00FB5578" w:rsidRDefault="00FB5578" w:rsidP="00FB5578">
      <w:pPr>
        <w:pStyle w:val="PargrafodaLista"/>
        <w:numPr>
          <w:ilvl w:val="0"/>
          <w:numId w:val="1"/>
        </w:numPr>
        <w:tabs>
          <w:tab w:val="center" w:pos="4252"/>
        </w:tabs>
        <w:rPr>
          <w:color w:val="00B0F0"/>
          <w:sz w:val="24"/>
        </w:rPr>
      </w:pPr>
      <w:r>
        <w:rPr>
          <w:color w:val="00B0F0"/>
          <w:sz w:val="24"/>
        </w:rPr>
        <w:t xml:space="preserve">O cliente deverá poder realizar </w:t>
      </w:r>
      <w:proofErr w:type="spellStart"/>
      <w:r>
        <w:rPr>
          <w:color w:val="00B0F0"/>
          <w:sz w:val="24"/>
        </w:rPr>
        <w:t>login</w:t>
      </w:r>
      <w:proofErr w:type="spellEnd"/>
      <w:r>
        <w:rPr>
          <w:color w:val="00B0F0"/>
          <w:sz w:val="24"/>
        </w:rPr>
        <w:t xml:space="preserve"> no site.</w:t>
      </w:r>
    </w:p>
    <w:p w:rsidR="00FB5578" w:rsidRDefault="00FB5578" w:rsidP="00FB5578">
      <w:pPr>
        <w:pStyle w:val="PargrafodaLista"/>
        <w:numPr>
          <w:ilvl w:val="0"/>
          <w:numId w:val="1"/>
        </w:numPr>
        <w:tabs>
          <w:tab w:val="center" w:pos="4252"/>
        </w:tabs>
        <w:rPr>
          <w:color w:val="00B0F0"/>
          <w:sz w:val="24"/>
        </w:rPr>
      </w:pPr>
      <w:r>
        <w:rPr>
          <w:color w:val="00B0F0"/>
          <w:sz w:val="24"/>
        </w:rPr>
        <w:t>O cliente deverá poder realizar transferências bancárias em qualquer moeda.</w:t>
      </w:r>
    </w:p>
    <w:p w:rsidR="00FB5578" w:rsidRDefault="00FB5578" w:rsidP="00FB5578">
      <w:pPr>
        <w:pStyle w:val="PargrafodaLista"/>
        <w:numPr>
          <w:ilvl w:val="0"/>
          <w:numId w:val="1"/>
        </w:numPr>
        <w:tabs>
          <w:tab w:val="center" w:pos="4252"/>
        </w:tabs>
        <w:rPr>
          <w:color w:val="00B0F0"/>
          <w:sz w:val="24"/>
        </w:rPr>
      </w:pPr>
      <w:r>
        <w:rPr>
          <w:color w:val="00B0F0"/>
          <w:sz w:val="24"/>
        </w:rPr>
        <w:t>O cliente deverá poder receber a transferência na moeda que quiser.</w:t>
      </w:r>
    </w:p>
    <w:p w:rsidR="00FB5578" w:rsidRDefault="00FB5578" w:rsidP="00FB5578">
      <w:pPr>
        <w:pStyle w:val="PargrafodaLista"/>
        <w:numPr>
          <w:ilvl w:val="0"/>
          <w:numId w:val="1"/>
        </w:numPr>
        <w:tabs>
          <w:tab w:val="center" w:pos="4252"/>
        </w:tabs>
        <w:rPr>
          <w:color w:val="00B0F0"/>
          <w:sz w:val="24"/>
        </w:rPr>
      </w:pPr>
      <w:r>
        <w:rPr>
          <w:color w:val="00B0F0"/>
          <w:sz w:val="24"/>
        </w:rPr>
        <w:t>O cliente deverá poder ter acesso ao seu saldo dentro do site.</w:t>
      </w:r>
    </w:p>
    <w:p w:rsidR="00FB5578" w:rsidRDefault="00FB5578" w:rsidP="00FB5578">
      <w:pPr>
        <w:tabs>
          <w:tab w:val="center" w:pos="4252"/>
        </w:tabs>
        <w:rPr>
          <w:color w:val="00B0F0"/>
          <w:sz w:val="24"/>
        </w:rPr>
      </w:pPr>
    </w:p>
    <w:p w:rsidR="00FB5578" w:rsidRPr="00FB5578" w:rsidRDefault="00FB5578" w:rsidP="00FB5578">
      <w:pPr>
        <w:tabs>
          <w:tab w:val="center" w:pos="4252"/>
        </w:tabs>
        <w:rPr>
          <w:color w:val="00B0F0"/>
          <w:sz w:val="24"/>
        </w:rPr>
      </w:pPr>
    </w:p>
    <w:p w:rsidR="00FB5578" w:rsidRPr="00FB5578" w:rsidRDefault="00FB5578" w:rsidP="00FB5578">
      <w:pPr>
        <w:rPr>
          <w:b/>
          <w:color w:val="FF0000"/>
          <w:sz w:val="36"/>
          <w:szCs w:val="36"/>
        </w:rPr>
      </w:pPr>
      <w:hyperlink r:id="rId5" w:history="1">
        <w:r w:rsidRPr="00FB5578">
          <w:rPr>
            <w:rStyle w:val="Hyperlink"/>
            <w:b/>
            <w:color w:val="FF0000"/>
            <w:sz w:val="36"/>
            <w:szCs w:val="36"/>
          </w:rPr>
          <w:t>https://adrianovale1603.github.io/globalpay.github.io/</w:t>
        </w:r>
      </w:hyperlink>
    </w:p>
    <w:sectPr w:rsidR="00FB5578" w:rsidRPr="00FB5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93642D"/>
    <w:multiLevelType w:val="hybridMultilevel"/>
    <w:tmpl w:val="9604C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78"/>
    <w:rsid w:val="007E7878"/>
    <w:rsid w:val="00A00D8F"/>
    <w:rsid w:val="00F62E8B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41CDD"/>
  <w15:chartTrackingRefBased/>
  <w15:docId w15:val="{BA9036DB-1838-4FA0-85DC-36EBFD6A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57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5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rianovale1603.github.io/globalpa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Vale Filho</dc:creator>
  <cp:keywords/>
  <dc:description/>
  <cp:lastModifiedBy>Adriano Vale Filho</cp:lastModifiedBy>
  <cp:revision>3</cp:revision>
  <dcterms:created xsi:type="dcterms:W3CDTF">2023-05-22T11:25:00Z</dcterms:created>
  <dcterms:modified xsi:type="dcterms:W3CDTF">2023-05-22T12:09:00Z</dcterms:modified>
</cp:coreProperties>
</file>