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1E6DF" w14:textId="77777777" w:rsidR="00547DF8" w:rsidRPr="00BD1AA4" w:rsidRDefault="009A1456">
      <w:pPr>
        <w:rPr>
          <w:b/>
          <w:lang w:val="en-AU"/>
        </w:rPr>
      </w:pPr>
      <w:r w:rsidRPr="00BD1AA4">
        <w:rPr>
          <w:b/>
          <w:lang w:val="en-AU"/>
        </w:rPr>
        <w:t>User Research</w:t>
      </w:r>
    </w:p>
    <w:p w14:paraId="7DF2A78A" w14:textId="77777777" w:rsidR="009A1456" w:rsidRPr="009A1456" w:rsidRDefault="009A1456">
      <w:pPr>
        <w:rPr>
          <w:lang w:val="en-AU"/>
        </w:rPr>
      </w:pPr>
    </w:p>
    <w:p w14:paraId="6112519E" w14:textId="77777777" w:rsidR="00E57633" w:rsidRDefault="0038597E">
      <w:pPr>
        <w:rPr>
          <w:lang w:val="en-AU"/>
        </w:rPr>
      </w:pPr>
      <w:r>
        <w:rPr>
          <w:lang w:val="en-AU"/>
        </w:rPr>
        <w:t>In order to</w:t>
      </w:r>
      <w:r w:rsidR="009A1456">
        <w:rPr>
          <w:lang w:val="en-AU"/>
        </w:rPr>
        <w:t xml:space="preserve"> redesigning an existing system or designing a new one</w:t>
      </w:r>
      <w:r>
        <w:rPr>
          <w:lang w:val="en-AU"/>
        </w:rPr>
        <w:t xml:space="preserve"> that meets the needs of the </w:t>
      </w:r>
      <w:r w:rsidR="00E57633">
        <w:rPr>
          <w:lang w:val="en-AU"/>
        </w:rPr>
        <w:t>end-</w:t>
      </w:r>
      <w:r>
        <w:rPr>
          <w:lang w:val="en-AU"/>
        </w:rPr>
        <w:t>user</w:t>
      </w:r>
      <w:r w:rsidR="00E57633">
        <w:rPr>
          <w:lang w:val="en-AU"/>
        </w:rPr>
        <w:t>s</w:t>
      </w:r>
      <w:r>
        <w:rPr>
          <w:lang w:val="en-AU"/>
        </w:rPr>
        <w:t xml:space="preserve">, </w:t>
      </w:r>
      <w:r w:rsidR="009A1456">
        <w:rPr>
          <w:lang w:val="en-AU"/>
        </w:rPr>
        <w:t xml:space="preserve">it is important to understand </w:t>
      </w:r>
      <w:r>
        <w:rPr>
          <w:lang w:val="en-AU"/>
        </w:rPr>
        <w:t>them</w:t>
      </w:r>
      <w:r w:rsidR="009A1456">
        <w:rPr>
          <w:lang w:val="en-AU"/>
        </w:rPr>
        <w:t>, their tasks and their environment wher</w:t>
      </w:r>
      <w:r>
        <w:rPr>
          <w:lang w:val="en-AU"/>
        </w:rPr>
        <w:t xml:space="preserve">e the system is or will be used. </w:t>
      </w:r>
      <w:r w:rsidR="00E57633">
        <w:rPr>
          <w:lang w:val="en-AU"/>
        </w:rPr>
        <w:t xml:space="preserve">It may appear </w:t>
      </w:r>
      <w:r w:rsidR="005E5076">
        <w:rPr>
          <w:lang w:val="en-AU"/>
        </w:rPr>
        <w:t xml:space="preserve">a </w:t>
      </w:r>
      <w:r w:rsidR="00E57633">
        <w:rPr>
          <w:lang w:val="en-AU"/>
        </w:rPr>
        <w:t>simple</w:t>
      </w:r>
      <w:r w:rsidR="005E5076">
        <w:rPr>
          <w:lang w:val="en-AU"/>
        </w:rPr>
        <w:t xml:space="preserve"> task</w:t>
      </w:r>
      <w:r w:rsidR="00E57633">
        <w:rPr>
          <w:lang w:val="en-AU"/>
        </w:rPr>
        <w:t>, but actually there are many as</w:t>
      </w:r>
      <w:r w:rsidR="0000108C">
        <w:rPr>
          <w:lang w:val="en-AU"/>
        </w:rPr>
        <w:t>pects that should be discovered such as</w:t>
      </w:r>
      <w:r w:rsidR="00E57633">
        <w:rPr>
          <w:lang w:val="en-AU"/>
        </w:rPr>
        <w:t xml:space="preserve"> biography</w:t>
      </w:r>
      <w:r w:rsidR="0000108C">
        <w:rPr>
          <w:lang w:val="en-AU"/>
        </w:rPr>
        <w:t xml:space="preserve"> (age, family, personality, education, hobbies…)</w:t>
      </w:r>
      <w:r w:rsidR="00E57633">
        <w:rPr>
          <w:lang w:val="en-AU"/>
        </w:rPr>
        <w:t>,</w:t>
      </w:r>
      <w:r w:rsidR="0000108C">
        <w:rPr>
          <w:lang w:val="en-AU"/>
        </w:rPr>
        <w:t xml:space="preserve"> professional status (job title, work experience, current work, tasks and responsibilities, professional </w:t>
      </w:r>
      <w:r w:rsidR="005E5076">
        <w:rPr>
          <w:lang w:val="en-AU"/>
        </w:rPr>
        <w:t>goals…)</w:t>
      </w:r>
      <w:r w:rsidR="0000108C">
        <w:rPr>
          <w:lang w:val="en-AU"/>
        </w:rPr>
        <w:t>, health</w:t>
      </w:r>
      <w:r w:rsidR="00E57633">
        <w:rPr>
          <w:lang w:val="en-AU"/>
        </w:rPr>
        <w:t xml:space="preserve"> (abilities and disabilities</w:t>
      </w:r>
      <w:r w:rsidR="0000108C">
        <w:rPr>
          <w:lang w:val="en-AU"/>
        </w:rPr>
        <w:t>), the relation</w:t>
      </w:r>
      <w:r w:rsidR="005E5076">
        <w:rPr>
          <w:lang w:val="en-AU"/>
        </w:rPr>
        <w:t xml:space="preserve"> with the technology</w:t>
      </w:r>
      <w:r w:rsidR="0000108C">
        <w:rPr>
          <w:lang w:val="en-AU"/>
        </w:rPr>
        <w:t xml:space="preserve"> (easiness, difficulties…) and so on. </w:t>
      </w:r>
      <w:r w:rsidR="005E5076">
        <w:rPr>
          <w:lang w:val="en-AU"/>
        </w:rPr>
        <w:t>At the end of this research, it should be established what aspects will be considered as the system requirement</w:t>
      </w:r>
      <w:r w:rsidR="00506E5E">
        <w:rPr>
          <w:lang w:val="en-AU"/>
        </w:rPr>
        <w:t>s</w:t>
      </w:r>
      <w:r w:rsidR="005E5076">
        <w:rPr>
          <w:lang w:val="en-AU"/>
        </w:rPr>
        <w:t>.</w:t>
      </w:r>
    </w:p>
    <w:p w14:paraId="16D20E51" w14:textId="77777777" w:rsidR="005E5076" w:rsidRDefault="005E5076">
      <w:pPr>
        <w:rPr>
          <w:lang w:val="en-AU"/>
        </w:rPr>
      </w:pPr>
    </w:p>
    <w:p w14:paraId="137BECD4" w14:textId="77777777" w:rsidR="005E5076" w:rsidRDefault="005E5076">
      <w:pPr>
        <w:rPr>
          <w:lang w:val="en-AU"/>
        </w:rPr>
      </w:pPr>
      <w:r>
        <w:rPr>
          <w:lang w:val="en-AU"/>
        </w:rPr>
        <w:t xml:space="preserve">In the UCD process, user research </w:t>
      </w:r>
      <w:r w:rsidR="0038597E">
        <w:rPr>
          <w:lang w:val="en-AU"/>
        </w:rPr>
        <w:t xml:space="preserve">focuses on these goals by applying a variety of methods such as: interview, survey, observation, persona, scenario and so on. </w:t>
      </w:r>
    </w:p>
    <w:p w14:paraId="14394BB9" w14:textId="77777777" w:rsidR="005E5076" w:rsidRDefault="005E5076">
      <w:pPr>
        <w:rPr>
          <w:lang w:val="en-AU"/>
        </w:rPr>
      </w:pPr>
    </w:p>
    <w:p w14:paraId="751AAF5A" w14:textId="77777777" w:rsidR="009A1456" w:rsidRDefault="0038597E">
      <w:pPr>
        <w:rPr>
          <w:lang w:val="en-AU"/>
        </w:rPr>
      </w:pPr>
      <w:r>
        <w:rPr>
          <w:lang w:val="en-AU"/>
        </w:rPr>
        <w:t>In the next sections of this tutorial, they will be p</w:t>
      </w:r>
      <w:r w:rsidR="005E5076">
        <w:rPr>
          <w:lang w:val="en-AU"/>
        </w:rPr>
        <w:t xml:space="preserve">resented by a short description, </w:t>
      </w:r>
      <w:r>
        <w:rPr>
          <w:lang w:val="en-AU"/>
        </w:rPr>
        <w:t xml:space="preserve">benefits and by proving best practices </w:t>
      </w:r>
      <w:r w:rsidR="001E3B5A">
        <w:rPr>
          <w:lang w:val="en-AU"/>
        </w:rPr>
        <w:t>and some examples in order to perform them in the best way.</w:t>
      </w:r>
    </w:p>
    <w:p w14:paraId="1BC603E9" w14:textId="77777777" w:rsidR="005E5076" w:rsidRDefault="005E5076">
      <w:pPr>
        <w:rPr>
          <w:lang w:val="en-AU"/>
        </w:rPr>
      </w:pPr>
    </w:p>
    <w:p w14:paraId="390A8601" w14:textId="38CFF6E3" w:rsidR="00C91B25" w:rsidRDefault="00C91B25">
      <w:pPr>
        <w:rPr>
          <w:lang w:val="en-AU"/>
        </w:rPr>
      </w:pPr>
      <w:r>
        <w:rPr>
          <w:lang w:val="en-AU"/>
        </w:rPr>
        <w:t xml:space="preserve">NON SI CAPISCE UN TUBO VERO?! Ora sono stanca non ce la faccio a correggere…prova a darmi una mano si? </w:t>
      </w:r>
      <w:r w:rsidRPr="00C91B25">
        <w:rPr>
          <w:lang w:val="en-AU"/>
        </w:rPr>
        <w:sym w:font="Wingdings" w:char="F04A"/>
      </w:r>
    </w:p>
    <w:p w14:paraId="1690D0FF" w14:textId="77777777" w:rsidR="005E5076" w:rsidRDefault="005E5076">
      <w:pPr>
        <w:rPr>
          <w:lang w:val="en-AU"/>
        </w:rPr>
      </w:pPr>
    </w:p>
    <w:p w14:paraId="4CAE87D3" w14:textId="77777777" w:rsidR="005E5076" w:rsidRDefault="005E5076">
      <w:pPr>
        <w:rPr>
          <w:lang w:val="en-AU"/>
        </w:rPr>
      </w:pPr>
    </w:p>
    <w:p w14:paraId="5E9D848A" w14:textId="77777777" w:rsidR="005E5076" w:rsidRDefault="005E5076">
      <w:pPr>
        <w:rPr>
          <w:lang w:val="en-AU"/>
        </w:rPr>
      </w:pPr>
      <w:hyperlink r:id="rId6" w:history="1">
        <w:r w:rsidRPr="00BB7808">
          <w:rPr>
            <w:rStyle w:val="Hyperlink"/>
            <w:lang w:val="en-AU"/>
          </w:rPr>
          <w:t>http://www.usabilitynet.org/tools/mainrequirements.htm</w:t>
        </w:r>
      </w:hyperlink>
    </w:p>
    <w:p w14:paraId="5BF288A2" w14:textId="77777777" w:rsidR="005E5076" w:rsidRDefault="005E5076">
      <w:pPr>
        <w:rPr>
          <w:lang w:val="en-AU"/>
        </w:rPr>
      </w:pPr>
      <w:r>
        <w:rPr>
          <w:lang w:val="en-AU"/>
        </w:rPr>
        <w:t>ch. 2 pp</w:t>
      </w:r>
    </w:p>
    <w:p w14:paraId="02709B47" w14:textId="77777777" w:rsidR="00CD6804" w:rsidRDefault="00CD6804">
      <w:pPr>
        <w:rPr>
          <w:lang w:val="en-AU"/>
        </w:rPr>
      </w:pPr>
    </w:p>
    <w:p w14:paraId="35019FE7" w14:textId="582FD514" w:rsidR="003C1CAF" w:rsidRDefault="003C1CAF">
      <w:pPr>
        <w:rPr>
          <w:lang w:val="en-AU"/>
        </w:rPr>
      </w:pPr>
    </w:p>
    <w:p w14:paraId="1A6021BC" w14:textId="77777777" w:rsidR="00CD6804" w:rsidRDefault="00CD6804">
      <w:pPr>
        <w:rPr>
          <w:lang w:val="en-AU"/>
        </w:rPr>
      </w:pPr>
    </w:p>
    <w:p w14:paraId="74FAF858" w14:textId="77777777" w:rsidR="00CD6804" w:rsidRPr="00BD1AA4" w:rsidRDefault="00CD6804">
      <w:pPr>
        <w:rPr>
          <w:b/>
          <w:lang w:val="en-AU"/>
        </w:rPr>
      </w:pPr>
      <w:r w:rsidRPr="00BD1AA4">
        <w:rPr>
          <w:b/>
          <w:lang w:val="en-AU"/>
        </w:rPr>
        <w:t>Prototyping</w:t>
      </w:r>
    </w:p>
    <w:p w14:paraId="5B163A02" w14:textId="77777777" w:rsidR="00CD6804" w:rsidRDefault="00CD6804">
      <w:pPr>
        <w:rPr>
          <w:lang w:val="en-AU"/>
        </w:rPr>
      </w:pPr>
    </w:p>
    <w:p w14:paraId="7EBC4A3F" w14:textId="77777777" w:rsidR="00DB4C15" w:rsidRDefault="007D6E25" w:rsidP="00AF61B9">
      <w:pPr>
        <w:rPr>
          <w:lang w:val="en-AU"/>
        </w:rPr>
      </w:pPr>
      <w:r>
        <w:rPr>
          <w:lang w:val="en-AU"/>
        </w:rPr>
        <w:t xml:space="preserve">During this phase, </w:t>
      </w:r>
      <w:r w:rsidR="00AF61B9">
        <w:rPr>
          <w:lang w:val="en-AU"/>
        </w:rPr>
        <w:t xml:space="preserve">some </w:t>
      </w:r>
      <w:r>
        <w:rPr>
          <w:lang w:val="en-AU"/>
        </w:rPr>
        <w:t xml:space="preserve">prototypes of user interfaces </w:t>
      </w:r>
      <w:r w:rsidR="00AF61B9">
        <w:rPr>
          <w:lang w:val="en-AU"/>
        </w:rPr>
        <w:t xml:space="preserve">are designed based on </w:t>
      </w:r>
      <w:r w:rsidR="00DB4C15">
        <w:rPr>
          <w:lang w:val="en-AU"/>
        </w:rPr>
        <w:t>requirement previously established in the user research phase</w:t>
      </w:r>
      <w:r w:rsidR="00AF61B9">
        <w:rPr>
          <w:lang w:val="en-AU"/>
        </w:rPr>
        <w:t xml:space="preserve">. </w:t>
      </w:r>
      <w:r w:rsidR="00F40B05">
        <w:rPr>
          <w:lang w:val="en-AU"/>
        </w:rPr>
        <w:t>Firstly</w:t>
      </w:r>
      <w:r w:rsidR="00AF61B9">
        <w:rPr>
          <w:lang w:val="en-AU"/>
        </w:rPr>
        <w:t xml:space="preserve">, they will be </w:t>
      </w:r>
      <w:r w:rsidR="00A0594B">
        <w:rPr>
          <w:lang w:val="en-AU"/>
        </w:rPr>
        <w:t>drafted on paper (low-fidelity prototype)</w:t>
      </w:r>
      <w:r w:rsidR="004F2871">
        <w:rPr>
          <w:lang w:val="en-AU"/>
        </w:rPr>
        <w:t>.</w:t>
      </w:r>
      <w:r w:rsidR="00A0594B">
        <w:rPr>
          <w:lang w:val="en-AU"/>
        </w:rPr>
        <w:t xml:space="preserve"> </w:t>
      </w:r>
      <w:r w:rsidR="00101FA8">
        <w:rPr>
          <w:lang w:val="en-AU"/>
        </w:rPr>
        <w:t xml:space="preserve">That </w:t>
      </w:r>
      <w:r w:rsidR="004F2871">
        <w:rPr>
          <w:lang w:val="en-AU"/>
        </w:rPr>
        <w:t>allows an</w:t>
      </w:r>
      <w:r w:rsidR="00101FA8">
        <w:rPr>
          <w:lang w:val="en-AU"/>
        </w:rPr>
        <w:t xml:space="preserve"> eas</w:t>
      </w:r>
      <w:r w:rsidR="004F2871">
        <w:rPr>
          <w:lang w:val="en-AU"/>
        </w:rPr>
        <w:t>y</w:t>
      </w:r>
      <w:r w:rsidR="00101FA8">
        <w:rPr>
          <w:lang w:val="en-AU"/>
        </w:rPr>
        <w:t xml:space="preserve"> and cheap way </w:t>
      </w:r>
      <w:r w:rsidR="004F2871">
        <w:rPr>
          <w:lang w:val="en-AU"/>
        </w:rPr>
        <w:t>of exploring first ideas from which will mature prototypes through iterative pro</w:t>
      </w:r>
      <w:r w:rsidR="00F40B05">
        <w:rPr>
          <w:lang w:val="en-AU"/>
        </w:rPr>
        <w:t>cess of evaluation and redesign. Secondly, when the design objectives are mainly achieved a computer-based prototype (</w:t>
      </w:r>
      <w:r w:rsidR="005B7F97">
        <w:rPr>
          <w:lang w:val="en-AU"/>
        </w:rPr>
        <w:t>high</w:t>
      </w:r>
      <w:r w:rsidR="00F40B05">
        <w:rPr>
          <w:lang w:val="en-AU"/>
        </w:rPr>
        <w:t>-fidelity prototype) is created. That allows</w:t>
      </w:r>
      <w:r w:rsidR="00C8530E">
        <w:rPr>
          <w:lang w:val="en-AU"/>
        </w:rPr>
        <w:t xml:space="preserve"> a simulation of</w:t>
      </w:r>
      <w:r w:rsidR="00F40B05">
        <w:rPr>
          <w:lang w:val="en-AU"/>
        </w:rPr>
        <w:t xml:space="preserve"> </w:t>
      </w:r>
      <w:r w:rsidR="005B7F97">
        <w:rPr>
          <w:lang w:val="en-AU"/>
        </w:rPr>
        <w:t>interaction with the interface</w:t>
      </w:r>
      <w:r w:rsidR="00C8530E">
        <w:rPr>
          <w:lang w:val="en-AU"/>
        </w:rPr>
        <w:t xml:space="preserve"> </w:t>
      </w:r>
      <w:r w:rsidR="005B7F97">
        <w:rPr>
          <w:lang w:val="en-AU"/>
        </w:rPr>
        <w:t>(when clicking on a button a fictive command is executed), which conveys a more realistic idea of the final computer system.</w:t>
      </w:r>
    </w:p>
    <w:p w14:paraId="187945D4" w14:textId="77777777" w:rsidR="003C1CAF" w:rsidRDefault="003C1CAF" w:rsidP="00AF61B9">
      <w:pPr>
        <w:rPr>
          <w:lang w:val="en-AU"/>
        </w:rPr>
      </w:pPr>
    </w:p>
    <w:p w14:paraId="7F78A210" w14:textId="77777777" w:rsidR="003C1CAF" w:rsidRDefault="003C1CAF" w:rsidP="00AF61B9">
      <w:pPr>
        <w:rPr>
          <w:lang w:val="en-AU"/>
        </w:rPr>
      </w:pPr>
      <w:r>
        <w:rPr>
          <w:lang w:val="en-AU"/>
        </w:rPr>
        <w:t xml:space="preserve">The process of designing interfaces should be based on design guidelines. The most common are listed </w:t>
      </w:r>
      <w:r w:rsidR="00CD03D7">
        <w:rPr>
          <w:lang w:val="en-AU"/>
        </w:rPr>
        <w:t xml:space="preserve">and summarized </w:t>
      </w:r>
      <w:r>
        <w:rPr>
          <w:lang w:val="en-AU"/>
        </w:rPr>
        <w:t>here below</w:t>
      </w:r>
      <w:r w:rsidR="00CD03D7">
        <w:rPr>
          <w:lang w:val="en-AU"/>
        </w:rPr>
        <w:t xml:space="preserve"> (reference)</w:t>
      </w:r>
      <w:r>
        <w:rPr>
          <w:lang w:val="en-AU"/>
        </w:rPr>
        <w:t>:</w:t>
      </w:r>
    </w:p>
    <w:p w14:paraId="51EE4E07" w14:textId="77777777" w:rsidR="003C1CAF" w:rsidRPr="00F32340" w:rsidRDefault="003C1CAF" w:rsidP="003C1CAF">
      <w:pPr>
        <w:pStyle w:val="NormalWeb"/>
        <w:rPr>
          <w:rFonts w:asciiTheme="minorHAnsi" w:hAnsiTheme="minorHAnsi"/>
          <w:sz w:val="24"/>
          <w:szCs w:val="24"/>
        </w:rPr>
      </w:pPr>
      <w:r w:rsidRPr="00F32340">
        <w:rPr>
          <w:rStyle w:val="Strong"/>
          <w:rFonts w:asciiTheme="minorHAnsi" w:hAnsiTheme="minorHAnsi"/>
          <w:sz w:val="24"/>
          <w:szCs w:val="24"/>
        </w:rPr>
        <w:t>Visibility</w:t>
      </w:r>
      <w:r w:rsidRPr="00F32340">
        <w:rPr>
          <w:rFonts w:asciiTheme="minorHAnsi" w:hAnsiTheme="minorHAnsi"/>
          <w:sz w:val="24"/>
          <w:szCs w:val="24"/>
        </w:rPr>
        <w:t xml:space="preserve"> – The more visible functions are, the more likely users will be able to know what to do next. Incontrast, when functions are "out of sight," it makes them more difficult to find and know how to use. </w:t>
      </w:r>
    </w:p>
    <w:p w14:paraId="3E343317" w14:textId="77777777" w:rsidR="003C1CAF" w:rsidRPr="00F32340" w:rsidRDefault="003C1CAF" w:rsidP="003C1CAF">
      <w:pPr>
        <w:pStyle w:val="NormalWeb"/>
        <w:rPr>
          <w:rFonts w:asciiTheme="minorHAnsi" w:hAnsiTheme="minorHAnsi"/>
          <w:sz w:val="24"/>
          <w:szCs w:val="24"/>
        </w:rPr>
      </w:pPr>
      <w:r w:rsidRPr="00F32340">
        <w:rPr>
          <w:rStyle w:val="Strong"/>
          <w:rFonts w:asciiTheme="minorHAnsi" w:hAnsiTheme="minorHAnsi"/>
          <w:sz w:val="24"/>
          <w:szCs w:val="24"/>
        </w:rPr>
        <w:t>Feedback</w:t>
      </w:r>
      <w:r w:rsidRPr="00F32340">
        <w:rPr>
          <w:rFonts w:asciiTheme="minorHAnsi" w:hAnsiTheme="minorHAnsi"/>
          <w:sz w:val="24"/>
          <w:szCs w:val="24"/>
        </w:rPr>
        <w:t xml:space="preserve"> – Feedback is about sending back information about what action has been done and what has been accomplished, allowing the person to continue </w:t>
      </w:r>
      <w:r w:rsidRPr="00F32340">
        <w:rPr>
          <w:rFonts w:asciiTheme="minorHAnsi" w:hAnsiTheme="minorHAnsi"/>
          <w:sz w:val="24"/>
          <w:szCs w:val="24"/>
        </w:rPr>
        <w:lastRenderedPageBreak/>
        <w:t xml:space="preserve">with the activity. Various kinds of feedback are available for interaction design-audio, tactile, verbal, and combinations of these. </w:t>
      </w:r>
    </w:p>
    <w:p w14:paraId="7398DD4F" w14:textId="77777777" w:rsidR="003C1CAF" w:rsidRPr="00F32340" w:rsidRDefault="003C1CAF" w:rsidP="003C1CAF">
      <w:pPr>
        <w:pStyle w:val="NormalWeb"/>
        <w:rPr>
          <w:rFonts w:asciiTheme="minorHAnsi" w:hAnsiTheme="minorHAnsi"/>
          <w:sz w:val="24"/>
          <w:szCs w:val="24"/>
        </w:rPr>
      </w:pPr>
      <w:r w:rsidRPr="00F32340">
        <w:rPr>
          <w:rStyle w:val="Strong"/>
          <w:rFonts w:asciiTheme="minorHAnsi" w:hAnsiTheme="minorHAnsi"/>
          <w:sz w:val="24"/>
          <w:szCs w:val="24"/>
        </w:rPr>
        <w:t>Constraints</w:t>
      </w:r>
      <w:r w:rsidRPr="00F32340">
        <w:rPr>
          <w:rFonts w:asciiTheme="minorHAnsi" w:hAnsiTheme="minorHAnsi"/>
          <w:sz w:val="24"/>
          <w:szCs w:val="24"/>
        </w:rPr>
        <w:t xml:space="preserve"> – The design concept of constraining refers to determining ways of restricting the kind of user interaction that can take place at a given moment. There are various ways this can be achieved. </w:t>
      </w:r>
    </w:p>
    <w:p w14:paraId="4A6F0560" w14:textId="77777777" w:rsidR="003C1CAF" w:rsidRPr="00F32340" w:rsidRDefault="003C1CAF" w:rsidP="003C1CAF">
      <w:pPr>
        <w:pStyle w:val="NormalWeb"/>
        <w:rPr>
          <w:rFonts w:asciiTheme="minorHAnsi" w:hAnsiTheme="minorHAnsi"/>
          <w:sz w:val="24"/>
          <w:szCs w:val="24"/>
        </w:rPr>
      </w:pPr>
      <w:r w:rsidRPr="00F32340">
        <w:rPr>
          <w:rStyle w:val="Strong"/>
          <w:rFonts w:asciiTheme="minorHAnsi" w:hAnsiTheme="minorHAnsi"/>
          <w:sz w:val="24"/>
          <w:szCs w:val="24"/>
        </w:rPr>
        <w:t>Mapping</w:t>
      </w:r>
      <w:r w:rsidRPr="00F32340">
        <w:rPr>
          <w:rFonts w:asciiTheme="minorHAnsi" w:hAnsiTheme="minorHAnsi"/>
          <w:sz w:val="24"/>
          <w:szCs w:val="24"/>
        </w:rPr>
        <w:t xml:space="preserve"> – This refers to the relationship between controls and their effects in the world. Nearly all artifacts need some kind of mapping between controls and effects, whether it is a flashlight, car, power plant, or cockpit. An example of a good mapping between control and effect is the up and down arrows used to represent the up and down movement of the cursor, respectively, on a computer keyboard. </w:t>
      </w:r>
    </w:p>
    <w:p w14:paraId="202E2073" w14:textId="77777777" w:rsidR="003C1CAF" w:rsidRPr="00F32340" w:rsidRDefault="003C1CAF" w:rsidP="003C1CAF">
      <w:pPr>
        <w:pStyle w:val="NormalWeb"/>
        <w:rPr>
          <w:rFonts w:asciiTheme="minorHAnsi" w:hAnsiTheme="minorHAnsi"/>
          <w:sz w:val="24"/>
          <w:szCs w:val="24"/>
        </w:rPr>
      </w:pPr>
      <w:r w:rsidRPr="00F32340">
        <w:rPr>
          <w:rStyle w:val="Strong"/>
          <w:rFonts w:asciiTheme="minorHAnsi" w:hAnsiTheme="minorHAnsi"/>
          <w:sz w:val="24"/>
          <w:szCs w:val="24"/>
        </w:rPr>
        <w:t>Consistency</w:t>
      </w:r>
      <w:r w:rsidRPr="00F32340">
        <w:rPr>
          <w:rFonts w:asciiTheme="minorHAnsi" w:hAnsiTheme="minorHAnsi"/>
          <w:sz w:val="24"/>
          <w:szCs w:val="24"/>
        </w:rPr>
        <w:t xml:space="preserve"> – This refers to designing interfaces to have similar operations and use similar elements for achieving similar tasks. In particular, a consistent interface is one that follows rules, such as using the same operation to select all objects. For example, a consistent operation is using the same input action to highlight any graphical object at the interface, such as always clicking the left mouse button. Inconsistent interfaces, on the other hand, allow exceptions to a rule. </w:t>
      </w:r>
    </w:p>
    <w:p w14:paraId="249F96D3" w14:textId="77777777" w:rsidR="003C1CAF" w:rsidRPr="00F32340" w:rsidRDefault="003C1CAF" w:rsidP="00CD03D7">
      <w:pPr>
        <w:pStyle w:val="NormalWeb"/>
        <w:rPr>
          <w:rFonts w:asciiTheme="minorHAnsi" w:hAnsiTheme="minorHAnsi"/>
          <w:sz w:val="24"/>
          <w:szCs w:val="24"/>
        </w:rPr>
      </w:pPr>
      <w:r w:rsidRPr="00F32340">
        <w:rPr>
          <w:rStyle w:val="Strong"/>
          <w:rFonts w:asciiTheme="minorHAnsi" w:hAnsiTheme="minorHAnsi"/>
          <w:sz w:val="24"/>
          <w:szCs w:val="24"/>
        </w:rPr>
        <w:t>Affordance</w:t>
      </w:r>
      <w:r w:rsidRPr="00F32340">
        <w:rPr>
          <w:rFonts w:asciiTheme="minorHAnsi" w:hAnsiTheme="minorHAnsi"/>
          <w:sz w:val="24"/>
          <w:szCs w:val="24"/>
        </w:rPr>
        <w:t xml:space="preserve"> – is a term used to refer to an attribute of an object that allows people to know how to use it. For example, a mouse button invites pushing (in so doing acting clicking) by the way it is physically constrained in its plastic shell. At a very simple level, to afford means "to give a clue" (Norman, </w:t>
      </w:r>
      <w:r w:rsidR="00CD03D7" w:rsidRPr="00F32340">
        <w:rPr>
          <w:rFonts w:asciiTheme="minorHAnsi" w:hAnsiTheme="minorHAnsi"/>
          <w:sz w:val="24"/>
          <w:szCs w:val="24"/>
        </w:rPr>
        <w:t>The Design of Everyday things, Basic Books, 2002</w:t>
      </w:r>
      <w:r w:rsidRPr="00F32340">
        <w:rPr>
          <w:rFonts w:asciiTheme="minorHAnsi" w:hAnsiTheme="minorHAnsi"/>
          <w:sz w:val="24"/>
          <w:szCs w:val="24"/>
        </w:rPr>
        <w:t xml:space="preserve">). When the affordances of a physical object are perceptually obvious it is easy to know how to interact with it. </w:t>
      </w:r>
    </w:p>
    <w:p w14:paraId="1969D53A" w14:textId="77777777" w:rsidR="003C1CAF" w:rsidRDefault="003C1CAF" w:rsidP="00AF61B9">
      <w:pPr>
        <w:rPr>
          <w:lang w:val="en-AU"/>
        </w:rPr>
      </w:pPr>
    </w:p>
    <w:p w14:paraId="0C25CADF" w14:textId="77777777" w:rsidR="004F2871" w:rsidRDefault="005B7F97" w:rsidP="00AF61B9">
      <w:pPr>
        <w:rPr>
          <w:lang w:val="en-AU"/>
        </w:rPr>
      </w:pPr>
      <w:r>
        <w:rPr>
          <w:lang w:val="en-AU"/>
        </w:rPr>
        <w:t>Producing prototypes of the target system allows making changes</w:t>
      </w:r>
      <w:r w:rsidRPr="005B7F97">
        <w:rPr>
          <w:lang w:val="en-AU"/>
        </w:rPr>
        <w:t xml:space="preserve"> </w:t>
      </w:r>
      <w:r>
        <w:rPr>
          <w:lang w:val="en-AU"/>
        </w:rPr>
        <w:t xml:space="preserve">before it will actually </w:t>
      </w:r>
      <w:r w:rsidR="00C8530E">
        <w:rPr>
          <w:lang w:val="en-AU"/>
        </w:rPr>
        <w:t xml:space="preserve">be </w:t>
      </w:r>
      <w:r>
        <w:rPr>
          <w:lang w:val="en-AU"/>
        </w:rPr>
        <w:t>implemented</w:t>
      </w:r>
      <w:r w:rsidR="00C8530E">
        <w:rPr>
          <w:lang w:val="en-AU"/>
        </w:rPr>
        <w:t>. Changes accomplished a</w:t>
      </w:r>
      <w:r w:rsidR="003C1CAF">
        <w:rPr>
          <w:lang w:val="en-AU"/>
        </w:rPr>
        <w:t>fter the system is coded have a</w:t>
      </w:r>
      <w:r w:rsidR="00C8530E">
        <w:rPr>
          <w:lang w:val="en-AU"/>
        </w:rPr>
        <w:t xml:space="preserve"> higher cost in terms of time and money.</w:t>
      </w:r>
    </w:p>
    <w:p w14:paraId="20E4745A" w14:textId="77777777" w:rsidR="00C400D9" w:rsidRDefault="00C400D9" w:rsidP="00AF61B9">
      <w:pPr>
        <w:rPr>
          <w:lang w:val="en-AU"/>
        </w:rPr>
      </w:pPr>
      <w:r>
        <w:rPr>
          <w:lang w:val="en-AU"/>
        </w:rPr>
        <w:t>Involving typical end-users in this phase is really important because designers are not the real end-users and may design prototypes that do not meet their needs.</w:t>
      </w:r>
    </w:p>
    <w:p w14:paraId="14C70CA4" w14:textId="77777777" w:rsidR="001612DA" w:rsidRDefault="001612DA" w:rsidP="00AF61B9">
      <w:pPr>
        <w:rPr>
          <w:lang w:val="en-AU"/>
        </w:rPr>
      </w:pPr>
    </w:p>
    <w:p w14:paraId="77EA3DF8" w14:textId="70DC9451" w:rsidR="004C236D" w:rsidRDefault="004C236D" w:rsidP="00AF61B9">
      <w:pPr>
        <w:rPr>
          <w:lang w:val="en-AU"/>
        </w:rPr>
      </w:pPr>
      <w:r>
        <w:rPr>
          <w:lang w:val="en-AU"/>
        </w:rPr>
        <w:t>At the end of this phase, few designs should be chosen in order to use it for the next phase: evaluation.</w:t>
      </w:r>
    </w:p>
    <w:p w14:paraId="70584847" w14:textId="77777777" w:rsidR="004C236D" w:rsidRDefault="004C236D" w:rsidP="00AF61B9">
      <w:pPr>
        <w:rPr>
          <w:lang w:val="en-AU"/>
        </w:rPr>
      </w:pPr>
    </w:p>
    <w:p w14:paraId="4602B4BD" w14:textId="77777777" w:rsidR="004C236D" w:rsidRDefault="004208F3" w:rsidP="004C236D">
      <w:pPr>
        <w:rPr>
          <w:lang w:val="en-AU"/>
        </w:rPr>
      </w:pPr>
      <w:r>
        <w:rPr>
          <w:lang w:val="en-AU"/>
        </w:rPr>
        <w:t>The methods to accomplish these tasks are for example sketch and storyboard that are included in low-fidelity prototype group and other methods under high-fidelity prototype.</w:t>
      </w:r>
      <w:r w:rsidR="004C236D">
        <w:rPr>
          <w:lang w:val="en-AU"/>
        </w:rPr>
        <w:t xml:space="preserve"> They will be described in the next section of this tutorial by a short description, benefits and by proving best practices and some examples in order to perform them in the best way.</w:t>
      </w:r>
    </w:p>
    <w:p w14:paraId="7E45EDAB" w14:textId="4B9FA17A" w:rsidR="004208F3" w:rsidRDefault="004208F3" w:rsidP="00AF61B9">
      <w:pPr>
        <w:rPr>
          <w:lang w:val="en-AU"/>
        </w:rPr>
      </w:pPr>
    </w:p>
    <w:p w14:paraId="77506208" w14:textId="77777777" w:rsidR="000257F8" w:rsidRDefault="000257F8" w:rsidP="000257F8"/>
    <w:p w14:paraId="61CDB5BB" w14:textId="77777777" w:rsidR="00FB2BD7" w:rsidRDefault="00FB2BD7"/>
    <w:p w14:paraId="2BC1A545" w14:textId="77777777" w:rsidR="003C1CAF" w:rsidRDefault="003C1CAF"/>
    <w:p w14:paraId="3EEE15D8" w14:textId="77777777" w:rsidR="003C1CAF" w:rsidRPr="003C1CAF" w:rsidRDefault="003C1CAF" w:rsidP="003C1CAF">
      <w:pPr>
        <w:pStyle w:val="NormalWeb"/>
      </w:pPr>
      <w:r>
        <w:lastRenderedPageBreak/>
        <w:t>Source: Preece,</w:t>
      </w:r>
      <w:r w:rsidR="00F402C4">
        <w:t xml:space="preserve"> J., Rogers, Y., Sharp, H. (2011</w:t>
      </w:r>
      <w:r>
        <w:t>), Interaction Design: Beyond Human-Computer Interaction, New York: Wiley</w:t>
      </w:r>
      <w:r w:rsidR="00F402C4">
        <w:t xml:space="preserve"> &amp; Sons</w:t>
      </w:r>
      <w:r>
        <w:t>, p.2</w:t>
      </w:r>
      <w:r w:rsidR="00F402C4">
        <w:t>6-29</w:t>
      </w:r>
    </w:p>
    <w:p w14:paraId="4EC8C7C6" w14:textId="77777777" w:rsidR="00CD6804" w:rsidRDefault="0030086F">
      <w:pPr>
        <w:rPr>
          <w:lang w:val="en-AU"/>
        </w:rPr>
      </w:pPr>
      <w:hyperlink r:id="rId7" w:history="1">
        <w:r w:rsidRPr="00BB7808">
          <w:rPr>
            <w:rStyle w:val="Hyperlink"/>
            <w:lang w:val="en-AU"/>
          </w:rPr>
          <w:t>http://www.nngroup.com/articles/paper-prototyping/</w:t>
        </w:r>
      </w:hyperlink>
    </w:p>
    <w:p w14:paraId="07A4DBA3" w14:textId="77777777" w:rsidR="0030086F" w:rsidRDefault="0030086F">
      <w:pPr>
        <w:rPr>
          <w:lang w:val="en-AU"/>
        </w:rPr>
      </w:pPr>
      <w:hyperlink r:id="rId8" w:history="1">
        <w:r w:rsidRPr="00BB7808">
          <w:rPr>
            <w:rStyle w:val="Hyperlink"/>
            <w:lang w:val="en-AU"/>
          </w:rPr>
          <w:t>http://www.usability.gov/how-to-and-tools/methods/prototyping.html</w:t>
        </w:r>
      </w:hyperlink>
    </w:p>
    <w:p w14:paraId="5A8AB47C" w14:textId="77777777" w:rsidR="0030086F" w:rsidRDefault="00506E5E">
      <w:pPr>
        <w:rPr>
          <w:lang w:val="en-AU"/>
        </w:rPr>
      </w:pPr>
      <w:hyperlink r:id="rId9" w:history="1">
        <w:r w:rsidRPr="00BB7808">
          <w:rPr>
            <w:rStyle w:val="Hyperlink"/>
            <w:lang w:val="en-AU"/>
          </w:rPr>
          <w:t>http://www.usabilitynet.org/tools/design.htm</w:t>
        </w:r>
      </w:hyperlink>
    </w:p>
    <w:p w14:paraId="163AE2B3" w14:textId="7E069394" w:rsidR="00BD1AA4" w:rsidRDefault="00CD03D7">
      <w:pPr>
        <w:rPr>
          <w:lang w:val="en-AU"/>
        </w:rPr>
      </w:pPr>
      <w:r>
        <w:rPr>
          <w:lang w:val="en-AU"/>
        </w:rPr>
        <w:t xml:space="preserve">libro </w:t>
      </w:r>
      <w:r w:rsidR="00506E5E">
        <w:rPr>
          <w:lang w:val="en-AU"/>
        </w:rPr>
        <w:t>ch.3</w:t>
      </w:r>
    </w:p>
    <w:p w14:paraId="4E02B55A" w14:textId="77777777" w:rsidR="00F5535A" w:rsidRDefault="00F5535A">
      <w:pPr>
        <w:rPr>
          <w:b/>
          <w:lang w:val="en-AU"/>
        </w:rPr>
      </w:pPr>
    </w:p>
    <w:p w14:paraId="58F42A91" w14:textId="77777777" w:rsidR="00F5535A" w:rsidRDefault="00F5535A">
      <w:pPr>
        <w:rPr>
          <w:b/>
          <w:lang w:val="en-AU"/>
        </w:rPr>
      </w:pPr>
    </w:p>
    <w:p w14:paraId="2A11D398" w14:textId="77777777" w:rsidR="00F5535A" w:rsidRDefault="00F5535A">
      <w:pPr>
        <w:rPr>
          <w:b/>
          <w:lang w:val="en-AU"/>
        </w:rPr>
      </w:pPr>
    </w:p>
    <w:p w14:paraId="14A0F5E8" w14:textId="08EF3CAC" w:rsidR="00506E5E" w:rsidRDefault="00F5535A">
      <w:pPr>
        <w:rPr>
          <w:b/>
          <w:lang w:val="en-AU"/>
        </w:rPr>
      </w:pPr>
      <w:r>
        <w:rPr>
          <w:b/>
          <w:lang w:val="en-AU"/>
        </w:rPr>
        <w:t>E</w:t>
      </w:r>
      <w:bookmarkStart w:id="0" w:name="_GoBack"/>
      <w:bookmarkEnd w:id="0"/>
      <w:r w:rsidR="00BD1AA4">
        <w:rPr>
          <w:b/>
          <w:lang w:val="en-AU"/>
        </w:rPr>
        <w:t>valuation</w:t>
      </w:r>
    </w:p>
    <w:p w14:paraId="2946AC0E" w14:textId="77777777" w:rsidR="00BD1AA4" w:rsidRDefault="00BD1AA4">
      <w:pPr>
        <w:rPr>
          <w:b/>
          <w:lang w:val="en-AU"/>
        </w:rPr>
      </w:pPr>
    </w:p>
    <w:p w14:paraId="1EA9C963" w14:textId="033A18F3" w:rsidR="00230188" w:rsidRDefault="001612DA">
      <w:pPr>
        <w:rPr>
          <w:lang w:val="en-AU"/>
        </w:rPr>
      </w:pPr>
      <w:r>
        <w:rPr>
          <w:lang w:val="en-AU"/>
        </w:rPr>
        <w:t xml:space="preserve">Finally, the third phase consists in evaluating if </w:t>
      </w:r>
      <w:r w:rsidR="00484683">
        <w:rPr>
          <w:lang w:val="en-AU"/>
        </w:rPr>
        <w:t>the prototype(s), which has been established in the previous phase,</w:t>
      </w:r>
      <w:r w:rsidR="00230188">
        <w:rPr>
          <w:lang w:val="en-AU"/>
        </w:rPr>
        <w:t xml:space="preserve"> is</w:t>
      </w:r>
      <w:r w:rsidR="00A72589">
        <w:rPr>
          <w:lang w:val="en-AU"/>
        </w:rPr>
        <w:t>/are</w:t>
      </w:r>
      <w:r w:rsidR="00230188">
        <w:rPr>
          <w:lang w:val="en-AU"/>
        </w:rPr>
        <w:t xml:space="preserve"> usable</w:t>
      </w:r>
      <w:r w:rsidR="00484683">
        <w:rPr>
          <w:lang w:val="en-AU"/>
        </w:rPr>
        <w:t>: effective, efficient and satisfactory in using it</w:t>
      </w:r>
      <w:r w:rsidR="00230188">
        <w:rPr>
          <w:lang w:val="en-AU"/>
        </w:rPr>
        <w:t xml:space="preserve">. The evaluation more commonly </w:t>
      </w:r>
      <w:r>
        <w:rPr>
          <w:lang w:val="en-AU"/>
        </w:rPr>
        <w:t xml:space="preserve">performed </w:t>
      </w:r>
      <w:r w:rsidR="00484683">
        <w:rPr>
          <w:lang w:val="en-AU"/>
        </w:rPr>
        <w:t xml:space="preserve">is </w:t>
      </w:r>
      <w:r w:rsidR="00230188">
        <w:rPr>
          <w:lang w:val="en-AU"/>
        </w:rPr>
        <w:t>by involving</w:t>
      </w:r>
      <w:r>
        <w:rPr>
          <w:lang w:val="en-AU"/>
        </w:rPr>
        <w:t xml:space="preserve"> the end-users</w:t>
      </w:r>
      <w:r w:rsidR="00230188">
        <w:rPr>
          <w:lang w:val="en-AU"/>
        </w:rPr>
        <w:t xml:space="preserve">. </w:t>
      </w:r>
      <w:r w:rsidR="00A72589">
        <w:rPr>
          <w:lang w:val="en-AU"/>
        </w:rPr>
        <w:t>Typically, t</w:t>
      </w:r>
      <w:r w:rsidR="00230188">
        <w:rPr>
          <w:lang w:val="en-AU"/>
        </w:rPr>
        <w:t xml:space="preserve">hey are supposed to </w:t>
      </w:r>
      <w:r w:rsidR="00484683">
        <w:rPr>
          <w:lang w:val="en-AU"/>
        </w:rPr>
        <w:t>accomplish</w:t>
      </w:r>
      <w:r w:rsidR="00230188">
        <w:rPr>
          <w:lang w:val="en-AU"/>
        </w:rPr>
        <w:t xml:space="preserve"> some tasks with the prototype, to give feedback about problems and to explain their expectations. This phase is useful to designers in terms of understanding of what should be improved.</w:t>
      </w:r>
    </w:p>
    <w:p w14:paraId="418D42EC" w14:textId="3D463F57" w:rsidR="00E53060" w:rsidRDefault="00A72589">
      <w:pPr>
        <w:rPr>
          <w:lang w:val="en-AU"/>
        </w:rPr>
      </w:pPr>
      <w:r>
        <w:rPr>
          <w:lang w:val="en-AU"/>
        </w:rPr>
        <w:t>Furthermore, i</w:t>
      </w:r>
      <w:r w:rsidR="001612DA">
        <w:rPr>
          <w:lang w:val="en-AU"/>
        </w:rPr>
        <w:t>t is also possible to hire usability experts that</w:t>
      </w:r>
      <w:r w:rsidR="00230188">
        <w:rPr>
          <w:lang w:val="en-AU"/>
        </w:rPr>
        <w:t xml:space="preserve"> check if the prototype</w:t>
      </w:r>
      <w:r w:rsidR="00484683">
        <w:rPr>
          <w:lang w:val="en-AU"/>
        </w:rPr>
        <w:t xml:space="preserve"> achieve</w:t>
      </w:r>
      <w:r>
        <w:rPr>
          <w:lang w:val="en-AU"/>
        </w:rPr>
        <w:t>s</w:t>
      </w:r>
      <w:r w:rsidR="00484683">
        <w:rPr>
          <w:lang w:val="en-AU"/>
        </w:rPr>
        <w:t xml:space="preserve"> the usability heuristics.</w:t>
      </w:r>
    </w:p>
    <w:p w14:paraId="61005356" w14:textId="77777777" w:rsidR="001612DA" w:rsidRDefault="001612DA">
      <w:pPr>
        <w:rPr>
          <w:lang w:val="en-AU"/>
        </w:rPr>
      </w:pPr>
    </w:p>
    <w:p w14:paraId="50B99DCB" w14:textId="77777777" w:rsidR="00484683" w:rsidRDefault="00484683" w:rsidP="00E53060">
      <w:pPr>
        <w:rPr>
          <w:lang w:val="en-AU"/>
        </w:rPr>
      </w:pPr>
    </w:p>
    <w:p w14:paraId="08ADCCE1" w14:textId="6AFB0442" w:rsidR="001612DA" w:rsidRDefault="001612DA" w:rsidP="003F02F1">
      <w:pPr>
        <w:rPr>
          <w:lang w:val="en-AU"/>
        </w:rPr>
      </w:pPr>
      <w:r w:rsidRPr="003F02F1">
        <w:rPr>
          <w:lang w:val="en-AU"/>
        </w:rPr>
        <w:t xml:space="preserve">At the end of this phase, few designs should </w:t>
      </w:r>
      <w:r w:rsidR="003F02F1">
        <w:rPr>
          <w:lang w:val="en-AU"/>
        </w:rPr>
        <w:t>have gathered data in several formats such as comments, notes and audio or video recordings.</w:t>
      </w:r>
    </w:p>
    <w:p w14:paraId="4DF5B6DE" w14:textId="77777777" w:rsidR="003F02F1" w:rsidRDefault="003F02F1" w:rsidP="003F02F1">
      <w:pPr>
        <w:rPr>
          <w:lang w:val="en-AU"/>
        </w:rPr>
      </w:pPr>
    </w:p>
    <w:p w14:paraId="3BA9AD0E" w14:textId="77777777" w:rsidR="003F02F1" w:rsidRDefault="003F02F1" w:rsidP="003F02F1">
      <w:pPr>
        <w:rPr>
          <w:lang w:val="en-AU"/>
        </w:rPr>
      </w:pPr>
      <w:r>
        <w:rPr>
          <w:lang w:val="en-AU"/>
        </w:rPr>
        <w:t>Some methods performed in this phase are usability evaluation, heuristic evaluation and accessibility evaluation.</w:t>
      </w:r>
    </w:p>
    <w:p w14:paraId="66754374" w14:textId="77777777" w:rsidR="003F02F1" w:rsidRDefault="003F02F1" w:rsidP="003F02F1">
      <w:pPr>
        <w:rPr>
          <w:lang w:val="en-AU"/>
        </w:rPr>
      </w:pPr>
    </w:p>
    <w:p w14:paraId="4603327D" w14:textId="77777777" w:rsidR="003F02F1" w:rsidRDefault="003F02F1" w:rsidP="003F02F1">
      <w:pPr>
        <w:rPr>
          <w:lang w:val="en-AU"/>
        </w:rPr>
      </w:pPr>
    </w:p>
    <w:p w14:paraId="0E998EC9" w14:textId="3ADF4DC4" w:rsidR="001612DA" w:rsidRPr="003F02F1" w:rsidRDefault="001612DA" w:rsidP="003F02F1">
      <w:pPr>
        <w:rPr>
          <w:lang w:val="en-AU"/>
        </w:rPr>
      </w:pPr>
      <w:r w:rsidRPr="003F02F1">
        <w:rPr>
          <w:lang w:val="en-AU"/>
        </w:rPr>
        <w:t>They will be described in the next section of this tutorial by a short description, benefits and by proving best practices and some examples in order to perform them in the best way.</w:t>
      </w:r>
    </w:p>
    <w:p w14:paraId="333CB63D" w14:textId="77777777" w:rsidR="001612DA" w:rsidRDefault="001612DA" w:rsidP="001612DA">
      <w:pPr>
        <w:spacing w:before="100" w:beforeAutospacing="1" w:after="100" w:afterAutospacing="1"/>
        <w:rPr>
          <w:rFonts w:ascii="Times" w:eastAsia="Times New Roman" w:hAnsi="Times" w:cs="Times New Roman"/>
          <w:sz w:val="20"/>
          <w:szCs w:val="20"/>
        </w:rPr>
      </w:pPr>
    </w:p>
    <w:p w14:paraId="74C95625" w14:textId="60E781CA" w:rsidR="00EE776F" w:rsidRDefault="00EE776F" w:rsidP="001612DA">
      <w:pPr>
        <w:spacing w:before="100" w:beforeAutospacing="1" w:after="100" w:afterAutospacing="1"/>
        <w:rPr>
          <w:rFonts w:ascii="Times" w:eastAsia="Times New Roman" w:hAnsi="Times" w:cs="Times New Roman"/>
          <w:sz w:val="20"/>
          <w:szCs w:val="20"/>
        </w:rPr>
      </w:pPr>
      <w:hyperlink r:id="rId10" w:history="1">
        <w:r w:rsidRPr="00BB7808">
          <w:rPr>
            <w:rStyle w:val="Hyperlink"/>
            <w:rFonts w:ascii="Times" w:eastAsia="Times New Roman" w:hAnsi="Times" w:cs="Times New Roman"/>
            <w:sz w:val="20"/>
            <w:szCs w:val="20"/>
          </w:rPr>
          <w:t>http://www.usabilitynet.org/tools/expertheuristic.htm</w:t>
        </w:r>
      </w:hyperlink>
    </w:p>
    <w:p w14:paraId="518A054C" w14:textId="344529B7" w:rsidR="00EE776F" w:rsidRDefault="00EE776F" w:rsidP="001612DA">
      <w:pPr>
        <w:spacing w:before="100" w:beforeAutospacing="1" w:after="100" w:afterAutospacing="1"/>
        <w:rPr>
          <w:rFonts w:ascii="Times" w:eastAsia="Times New Roman" w:hAnsi="Times" w:cs="Times New Roman"/>
          <w:sz w:val="20"/>
          <w:szCs w:val="20"/>
        </w:rPr>
      </w:pPr>
      <w:r w:rsidRPr="00EE776F">
        <w:rPr>
          <w:rFonts w:ascii="Times" w:eastAsia="Times New Roman" w:hAnsi="Times" w:cs="Times New Roman"/>
          <w:sz w:val="20"/>
          <w:szCs w:val="20"/>
        </w:rPr>
        <w:t>http://www.usabilitynet.org/tools/evaluate.htm</w:t>
      </w:r>
    </w:p>
    <w:p w14:paraId="3AB761DD" w14:textId="2C6B188C" w:rsidR="00EE776F" w:rsidRPr="00E53060" w:rsidRDefault="00EE776F" w:rsidP="001612DA">
      <w:p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ch. 4</w:t>
      </w:r>
    </w:p>
    <w:p w14:paraId="27A90C1C" w14:textId="77777777" w:rsidR="00E53060" w:rsidRPr="00E53060" w:rsidRDefault="00E53060" w:rsidP="00E53060">
      <w:pPr>
        <w:rPr>
          <w:lang w:val="en-AU"/>
        </w:rPr>
      </w:pPr>
    </w:p>
    <w:sectPr w:rsidR="00E53060" w:rsidRPr="00E53060" w:rsidSect="003462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1AF3"/>
    <w:multiLevelType w:val="hybridMultilevel"/>
    <w:tmpl w:val="1BE2349C"/>
    <w:lvl w:ilvl="0" w:tplc="2DBA8120">
      <w:start w:val="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46C1A"/>
    <w:multiLevelType w:val="multilevel"/>
    <w:tmpl w:val="FAA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64E86A90"/>
    <w:multiLevelType w:val="hybridMultilevel"/>
    <w:tmpl w:val="4D2AD6AA"/>
    <w:lvl w:ilvl="0" w:tplc="C7B86FD2">
      <w:start w:val="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2"/>
  </w:num>
  <w:num w:numId="2">
    <w:abstractNumId w:val="4"/>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456"/>
    <w:rsid w:val="0000108C"/>
    <w:rsid w:val="000257F8"/>
    <w:rsid w:val="00101FA8"/>
    <w:rsid w:val="001612DA"/>
    <w:rsid w:val="001E3B5A"/>
    <w:rsid w:val="001F08DC"/>
    <w:rsid w:val="00224EEE"/>
    <w:rsid w:val="00230188"/>
    <w:rsid w:val="0030086F"/>
    <w:rsid w:val="0034621C"/>
    <w:rsid w:val="0038597E"/>
    <w:rsid w:val="003C1CAF"/>
    <w:rsid w:val="003F02F1"/>
    <w:rsid w:val="004208F3"/>
    <w:rsid w:val="00484683"/>
    <w:rsid w:val="004C236D"/>
    <w:rsid w:val="004F2871"/>
    <w:rsid w:val="00506E5E"/>
    <w:rsid w:val="00547DF8"/>
    <w:rsid w:val="005B7F97"/>
    <w:rsid w:val="005E5076"/>
    <w:rsid w:val="007D6E25"/>
    <w:rsid w:val="009A1456"/>
    <w:rsid w:val="00A0594B"/>
    <w:rsid w:val="00A72589"/>
    <w:rsid w:val="00AF61B9"/>
    <w:rsid w:val="00BD1AA4"/>
    <w:rsid w:val="00C400D9"/>
    <w:rsid w:val="00C8530E"/>
    <w:rsid w:val="00C91B25"/>
    <w:rsid w:val="00CD03D7"/>
    <w:rsid w:val="00CD6804"/>
    <w:rsid w:val="00DB4C15"/>
    <w:rsid w:val="00E53060"/>
    <w:rsid w:val="00E570B6"/>
    <w:rsid w:val="00E57633"/>
    <w:rsid w:val="00EE776F"/>
    <w:rsid w:val="00F32340"/>
    <w:rsid w:val="00F402C4"/>
    <w:rsid w:val="00F40B05"/>
    <w:rsid w:val="00F5535A"/>
    <w:rsid w:val="00FB2BD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1BFF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character" w:styleId="Hyperlink">
    <w:name w:val="Hyperlink"/>
    <w:basedOn w:val="DefaultParagraphFont"/>
    <w:uiPriority w:val="99"/>
    <w:unhideWhenUsed/>
    <w:rsid w:val="005E5076"/>
    <w:rPr>
      <w:color w:val="0000FF" w:themeColor="hyperlink"/>
      <w:u w:val="single"/>
    </w:rPr>
  </w:style>
  <w:style w:type="paragraph" w:styleId="ListParagraph">
    <w:name w:val="List Paragraph"/>
    <w:basedOn w:val="Normal"/>
    <w:uiPriority w:val="34"/>
    <w:qFormat/>
    <w:rsid w:val="00DB4C15"/>
    <w:pPr>
      <w:ind w:left="720"/>
      <w:contextualSpacing/>
    </w:pPr>
  </w:style>
  <w:style w:type="paragraph" w:styleId="NormalWeb">
    <w:name w:val="Normal (Web)"/>
    <w:basedOn w:val="Normal"/>
    <w:uiPriority w:val="99"/>
    <w:unhideWhenUsed/>
    <w:rsid w:val="003C1CA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C1CA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character" w:styleId="Hyperlink">
    <w:name w:val="Hyperlink"/>
    <w:basedOn w:val="DefaultParagraphFont"/>
    <w:uiPriority w:val="99"/>
    <w:unhideWhenUsed/>
    <w:rsid w:val="005E5076"/>
    <w:rPr>
      <w:color w:val="0000FF" w:themeColor="hyperlink"/>
      <w:u w:val="single"/>
    </w:rPr>
  </w:style>
  <w:style w:type="paragraph" w:styleId="ListParagraph">
    <w:name w:val="List Paragraph"/>
    <w:basedOn w:val="Normal"/>
    <w:uiPriority w:val="34"/>
    <w:qFormat/>
    <w:rsid w:val="00DB4C15"/>
    <w:pPr>
      <w:ind w:left="720"/>
      <w:contextualSpacing/>
    </w:pPr>
  </w:style>
  <w:style w:type="paragraph" w:styleId="NormalWeb">
    <w:name w:val="Normal (Web)"/>
    <w:basedOn w:val="Normal"/>
    <w:uiPriority w:val="99"/>
    <w:unhideWhenUsed/>
    <w:rsid w:val="003C1CA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C1C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660855">
      <w:bodyDiv w:val="1"/>
      <w:marLeft w:val="0"/>
      <w:marRight w:val="0"/>
      <w:marTop w:val="0"/>
      <w:marBottom w:val="0"/>
      <w:divBdr>
        <w:top w:val="none" w:sz="0" w:space="0" w:color="auto"/>
        <w:left w:val="none" w:sz="0" w:space="0" w:color="auto"/>
        <w:bottom w:val="none" w:sz="0" w:space="0" w:color="auto"/>
        <w:right w:val="none" w:sz="0" w:space="0" w:color="auto"/>
      </w:divBdr>
    </w:div>
    <w:div w:id="1305114499">
      <w:bodyDiv w:val="1"/>
      <w:marLeft w:val="0"/>
      <w:marRight w:val="0"/>
      <w:marTop w:val="0"/>
      <w:marBottom w:val="0"/>
      <w:divBdr>
        <w:top w:val="none" w:sz="0" w:space="0" w:color="auto"/>
        <w:left w:val="none" w:sz="0" w:space="0" w:color="auto"/>
        <w:bottom w:val="none" w:sz="0" w:space="0" w:color="auto"/>
        <w:right w:val="none" w:sz="0" w:space="0" w:color="auto"/>
      </w:divBdr>
    </w:div>
    <w:div w:id="1684430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bilitynet.org/tools/mainrequirements.htm" TargetMode="External"/><Relationship Id="rId7" Type="http://schemas.openxmlformats.org/officeDocument/2006/relationships/hyperlink" Target="http://www.nngroup.com/articles/paper-prototyping/" TargetMode="External"/><Relationship Id="rId8" Type="http://schemas.openxmlformats.org/officeDocument/2006/relationships/hyperlink" Target="http://www.usability.gov/how-to-and-tools/methods/prototyping.html" TargetMode="External"/><Relationship Id="rId9" Type="http://schemas.openxmlformats.org/officeDocument/2006/relationships/hyperlink" Target="http://www.usabilitynet.org/tools/design.htm" TargetMode="External"/><Relationship Id="rId10" Type="http://schemas.openxmlformats.org/officeDocument/2006/relationships/hyperlink" Target="http://www.usabilitynet.org/tools/expertheuristi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1013</Words>
  <Characters>5779</Characters>
  <Application>Microsoft Macintosh Word</Application>
  <DocSecurity>0</DocSecurity>
  <Lines>48</Lines>
  <Paragraphs>13</Paragraphs>
  <ScaleCrop>false</ScaleCrop>
  <Company>:-)</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9</cp:revision>
  <dcterms:created xsi:type="dcterms:W3CDTF">2014-01-11T19:30:00Z</dcterms:created>
  <dcterms:modified xsi:type="dcterms:W3CDTF">2014-01-12T03:22:00Z</dcterms:modified>
</cp:coreProperties>
</file>