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E04BF" w14:textId="77777777" w:rsidR="00241A03" w:rsidRPr="00366C09" w:rsidRDefault="00366C09">
      <w:pPr>
        <w:rPr>
          <w:b/>
        </w:rPr>
      </w:pPr>
      <w:r w:rsidRPr="00366C09">
        <w:rPr>
          <w:b/>
        </w:rPr>
        <w:t xml:space="preserve">Documentazione </w:t>
      </w:r>
      <w:proofErr w:type="spellStart"/>
      <w:r w:rsidRPr="00366C09">
        <w:rPr>
          <w:b/>
        </w:rPr>
        <w:t>Keyring</w:t>
      </w:r>
      <w:proofErr w:type="spellEnd"/>
    </w:p>
    <w:p w14:paraId="0DA8BB54" w14:textId="77777777" w:rsidR="00366C09" w:rsidRDefault="00366C09">
      <w:r>
        <w:t xml:space="preserve">Il </w:t>
      </w:r>
      <w:proofErr w:type="spellStart"/>
      <w:r>
        <w:t>Keyring</w:t>
      </w:r>
      <w:proofErr w:type="spellEnd"/>
      <w:r>
        <w:t xml:space="preserve"> è una classe innestata della classe User, in maniera tale</w:t>
      </w:r>
    </w:p>
    <w:p w14:paraId="1D2731E0" w14:textId="77777777" w:rsidR="00366C09" w:rsidRDefault="00366C09">
      <w:r>
        <w:t xml:space="preserve">Che uno User può avere un solo </w:t>
      </w:r>
      <w:proofErr w:type="spellStart"/>
      <w:r>
        <w:t>Keyring</w:t>
      </w:r>
      <w:proofErr w:type="spellEnd"/>
      <w:r>
        <w:t xml:space="preserve"> (pattern Singleton)</w:t>
      </w:r>
    </w:p>
    <w:p w14:paraId="03B1263C" w14:textId="77777777" w:rsidR="00366C09" w:rsidRDefault="00366C09">
      <w:r>
        <w:t xml:space="preserve">Lo </w:t>
      </w:r>
      <w:proofErr w:type="spellStart"/>
      <w:r>
        <w:t>user</w:t>
      </w:r>
      <w:proofErr w:type="spellEnd"/>
      <w:r>
        <w:t xml:space="preserve"> viene caratterizzato dal suo nominativo e al momento</w:t>
      </w:r>
    </w:p>
    <w:p w14:paraId="3E1486B1" w14:textId="77777777" w:rsidR="00366C09" w:rsidRDefault="00366C09">
      <w:r>
        <w:t xml:space="preserve">Dell’istanza dello </w:t>
      </w:r>
      <w:proofErr w:type="spellStart"/>
      <w:r>
        <w:t>user</w:t>
      </w:r>
      <w:proofErr w:type="spellEnd"/>
      <w:r>
        <w:t xml:space="preserve"> viene creato il </w:t>
      </w:r>
      <w:proofErr w:type="spellStart"/>
      <w:r>
        <w:t>Keyring</w:t>
      </w:r>
      <w:proofErr w:type="spellEnd"/>
      <w:r>
        <w:t>, completo delle chiavi private</w:t>
      </w:r>
    </w:p>
    <w:p w14:paraId="3480054D" w14:textId="77777777" w:rsidR="00366C09" w:rsidRDefault="00366C09">
      <w:r>
        <w:t xml:space="preserve">e pubblica di cifratura e firma, </w:t>
      </w:r>
      <w:r w:rsidR="00E52E94">
        <w:t xml:space="preserve">simmetriche ed asimmetriche, </w:t>
      </w:r>
      <w:r>
        <w:t>codificate in un file cifrato.</w:t>
      </w:r>
    </w:p>
    <w:p w14:paraId="2E581C03" w14:textId="77777777" w:rsidR="00E52E94" w:rsidRDefault="00E52E94"/>
    <w:p w14:paraId="05376C0C" w14:textId="77777777" w:rsidR="00366C09" w:rsidRDefault="00366C09">
      <w:r>
        <w:t>Lo User è in grado di sbloccare il file cifrato (</w:t>
      </w:r>
      <w:proofErr w:type="spellStart"/>
      <w:r>
        <w:t>Keyring</w:t>
      </w:r>
      <w:proofErr w:type="spellEnd"/>
      <w:r>
        <w:t xml:space="preserve">) tramite la sua password, </w:t>
      </w:r>
    </w:p>
    <w:p w14:paraId="3A38AA61" w14:textId="77777777" w:rsidR="00366C09" w:rsidRDefault="00366C09">
      <w:r>
        <w:t>che supponiamo essere nota solo allo stesso User.</w:t>
      </w:r>
    </w:p>
    <w:p w14:paraId="2AED108C" w14:textId="77777777" w:rsidR="00366C09" w:rsidRDefault="00366C09">
      <w:r>
        <w:t xml:space="preserve">Lo User è anche in grado di aggiungere password per siti web al </w:t>
      </w:r>
      <w:proofErr w:type="spellStart"/>
      <w:r>
        <w:t>keyring</w:t>
      </w:r>
      <w:proofErr w:type="spellEnd"/>
      <w:r>
        <w:t xml:space="preserve">, </w:t>
      </w:r>
    </w:p>
    <w:p w14:paraId="63A0A55F" w14:textId="77777777" w:rsidR="00366C09" w:rsidRDefault="00366C09">
      <w:r>
        <w:t>accessibile in lettura e scrittura nuovamente solo con la pa</w:t>
      </w:r>
      <w:bookmarkStart w:id="0" w:name="_GoBack"/>
      <w:bookmarkEnd w:id="0"/>
      <w:r>
        <w:t>ssword.</w:t>
      </w:r>
    </w:p>
    <w:p w14:paraId="24F5178A" w14:textId="77777777" w:rsidR="00366C09" w:rsidRDefault="00366C09">
      <w:r>
        <w:t xml:space="preserve">Le password sono memorizzate in maniera sicura all’interno del </w:t>
      </w:r>
      <w:proofErr w:type="spellStart"/>
      <w:r>
        <w:t>keyring</w:t>
      </w:r>
      <w:proofErr w:type="spellEnd"/>
      <w:r>
        <w:t>,</w:t>
      </w:r>
    </w:p>
    <w:p w14:paraId="6994BD6E" w14:textId="77777777" w:rsidR="00366C09" w:rsidRDefault="00366C09">
      <w:r>
        <w:t xml:space="preserve">per evitare che in caso di rottura del </w:t>
      </w:r>
      <w:proofErr w:type="spellStart"/>
      <w:r>
        <w:t>Keyring</w:t>
      </w:r>
      <w:proofErr w:type="spellEnd"/>
      <w:r>
        <w:t xml:space="preserve"> stesso l’attaccante possa risalire alle</w:t>
      </w:r>
    </w:p>
    <w:p w14:paraId="0A341CED" w14:textId="77777777" w:rsidR="00366C09" w:rsidRDefault="00366C09">
      <w:r>
        <w:t>password: infatti la password del generico sito web inserita dall’utente viene concatenata</w:t>
      </w:r>
    </w:p>
    <w:p w14:paraId="0C465C29" w14:textId="77777777" w:rsidR="00366C09" w:rsidRDefault="00366C09">
      <w:r>
        <w:t xml:space="preserve">ad un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randomico</w:t>
      </w:r>
      <w:proofErr w:type="spellEnd"/>
      <w:r>
        <w:t xml:space="preserve"> e poi ne viene calcolato l’</w:t>
      </w:r>
      <w:proofErr w:type="spellStart"/>
      <w:r>
        <w:t>hash</w:t>
      </w:r>
      <w:proofErr w:type="spellEnd"/>
      <w:r>
        <w:t xml:space="preserve"> tramite SHA-512, ed è questa</w:t>
      </w:r>
    </w:p>
    <w:p w14:paraId="024A3CE2" w14:textId="77777777" w:rsidR="00366C09" w:rsidRDefault="00366C09">
      <w:r>
        <w:t>informazione, insieme al nome del sito web corrispondente, che verrà scritta nel</w:t>
      </w:r>
    </w:p>
    <w:p w14:paraId="750E4F1D" w14:textId="77777777" w:rsidR="00366C09" w:rsidRDefault="00366C09">
      <w:proofErr w:type="spellStart"/>
      <w:r>
        <w:t>keyring</w:t>
      </w:r>
      <w:proofErr w:type="spellEnd"/>
      <w:r>
        <w:t>.</w:t>
      </w:r>
    </w:p>
    <w:p w14:paraId="40FE0166" w14:textId="77777777" w:rsidR="00366C09" w:rsidRDefault="00366C09"/>
    <w:sectPr w:rsidR="00366C09" w:rsidSect="00A6022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09"/>
    <w:rsid w:val="0029521E"/>
    <w:rsid w:val="00343CA1"/>
    <w:rsid w:val="00366C09"/>
    <w:rsid w:val="00A6022D"/>
    <w:rsid w:val="00E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27A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Battaglia</dc:creator>
  <cp:keywords/>
  <dc:description/>
  <cp:lastModifiedBy>Davide Battaglia</cp:lastModifiedBy>
  <cp:revision>1</cp:revision>
  <dcterms:created xsi:type="dcterms:W3CDTF">2017-11-22T15:33:00Z</dcterms:created>
  <dcterms:modified xsi:type="dcterms:W3CDTF">2017-11-22T16:00:00Z</dcterms:modified>
</cp:coreProperties>
</file>