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DE CASOS DE USO EXTENDIDO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  <w:t xml:space="preserve">DIEGO SEBASTIAN GUERRERO NIÑO</w:t>
      </w:r>
    </w:p>
    <w:p w:rsidR="00000000" w:rsidDel="00000000" w:rsidP="00000000" w:rsidRDefault="00000000" w:rsidRPr="00000000" w14:paraId="00000005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  <w:t xml:space="preserve">SARAY VALENTINA HERRERA PRIETO</w:t>
      </w:r>
    </w:p>
    <w:p w:rsidR="00000000" w:rsidDel="00000000" w:rsidP="00000000" w:rsidRDefault="00000000" w:rsidRPr="00000000" w14:paraId="00000006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  <w:t xml:space="preserve">LAURA VALENTINA MARROQUÍN RODRÍGUEZ</w:t>
      </w:r>
    </w:p>
    <w:p w:rsidR="00000000" w:rsidDel="00000000" w:rsidP="00000000" w:rsidRDefault="00000000" w:rsidRPr="00000000" w14:paraId="00000007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  <w:t xml:space="preserve">SHARON VALERIA PÁRRAGA GÓMEZ</w:t>
      </w:r>
    </w:p>
    <w:p w:rsidR="00000000" w:rsidDel="00000000" w:rsidP="00000000" w:rsidRDefault="00000000" w:rsidRPr="00000000" w14:paraId="00000008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  <w:t xml:space="preserve">JOSUÉ ALEXANDER PRIETO BUITRÓN</w:t>
      </w:r>
    </w:p>
    <w:p w:rsidR="00000000" w:rsidDel="00000000" w:rsidP="00000000" w:rsidRDefault="00000000" w:rsidRPr="00000000" w14:paraId="00000009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right="4" w:hanging="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right="4"/>
        <w:jc w:val="center"/>
        <w:rPr/>
      </w:pPr>
      <w:r w:rsidDel="00000000" w:rsidR="00000000" w:rsidRPr="00000000">
        <w:rPr>
          <w:rtl w:val="0"/>
        </w:rPr>
        <w:t xml:space="preserve">FABIAN PARRA</w:t>
      </w:r>
    </w:p>
    <w:p w:rsidR="00000000" w:rsidDel="00000000" w:rsidP="00000000" w:rsidRDefault="00000000" w:rsidRPr="00000000" w14:paraId="0000000E">
      <w:pPr>
        <w:spacing w:line="480" w:lineRule="auto"/>
        <w:ind w:right="4"/>
        <w:jc w:val="center"/>
        <w:rPr/>
      </w:pPr>
      <w:r w:rsidDel="00000000" w:rsidR="00000000" w:rsidRPr="00000000">
        <w:rPr>
          <w:rtl w:val="0"/>
        </w:rPr>
        <w:t xml:space="preserve">INSTRUCTOR TÉCNICO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right="4"/>
        <w:jc w:val="center"/>
        <w:rPr/>
      </w:pPr>
      <w:r w:rsidDel="00000000" w:rsidR="00000000" w:rsidRPr="00000000">
        <w:rPr>
          <w:rtl w:val="0"/>
        </w:rPr>
        <w:t xml:space="preserve">SERVICIO NACIONAL DE APRENDIZAJE – SENA CEET</w:t>
      </w:r>
    </w:p>
    <w:p w:rsidR="00000000" w:rsidDel="00000000" w:rsidP="00000000" w:rsidRDefault="00000000" w:rsidRPr="00000000" w14:paraId="00000016">
      <w:pPr>
        <w:spacing w:line="480" w:lineRule="auto"/>
        <w:ind w:right="4"/>
        <w:jc w:val="center"/>
        <w:rPr/>
      </w:pPr>
      <w:r w:rsidDel="00000000" w:rsidR="00000000" w:rsidRPr="00000000">
        <w:rPr>
          <w:rtl w:val="0"/>
        </w:rPr>
        <w:t xml:space="preserve">Bogotá D.C.</w:t>
      </w:r>
    </w:p>
    <w:p w:rsidR="00000000" w:rsidDel="00000000" w:rsidP="00000000" w:rsidRDefault="00000000" w:rsidRPr="00000000" w14:paraId="00000017">
      <w:pPr>
        <w:spacing w:line="480" w:lineRule="auto"/>
        <w:ind w:right="313"/>
        <w:jc w:val="center"/>
        <w:rPr/>
        <w:sectPr>
          <w:headerReference r:id="rId7" w:type="default"/>
          <w:pgSz w:h="15840" w:w="12240" w:orient="portrait"/>
          <w:pgMar w:bottom="1440" w:top="1440" w:left="1440" w:right="1440" w:header="1440" w:footer="720"/>
          <w:pgNumType w:start="1"/>
        </w:sectPr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641721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5es9b9f5e2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CU01: Inicio de sesión</w:t>
            </w:r>
          </w:hyperlink>
          <w:hyperlink w:anchor="_heading=h.o5es9b9f5e2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a9fu7dvw0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CU02: Registro de Usuarios</w:t>
            </w:r>
          </w:hyperlink>
          <w:hyperlink w:anchor="_heading=h.pba9fu7dvw0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7komxrhew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CU03: Olvidar contraseña</w:t>
            </w:r>
          </w:hyperlink>
          <w:hyperlink w:anchor="_heading=h.ck7komxrhew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v2h7u6e26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CU04: Cerrar sesión</w:t>
            </w:r>
          </w:hyperlink>
          <w:hyperlink w:anchor="_heading=h.aqv2h7u6e26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p6cwdetcy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CU05: Gestionar Usuarios</w:t>
            </w:r>
          </w:hyperlink>
          <w:hyperlink w:anchor="_heading=h.zbp6cwdetcy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ctryqfj8r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CU06: Gestionar Productos</w:t>
            </w:r>
          </w:hyperlink>
          <w:hyperlink w:anchor="_heading=h.h7ctryqfj8r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l8m5mfk7b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CU07</w:t>
            </w:r>
          </w:hyperlink>
          <w:hyperlink w:anchor="_heading=h.qnl8m5mfk7b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Visualizar Catálogo de Productos</w:t>
            </w:r>
          </w:hyperlink>
          <w:hyperlink w:anchor="_heading=h.qnl8m5mfk7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cttya765gj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CU08: Gestionar Inventario</w:t>
            </w:r>
          </w:hyperlink>
          <w:hyperlink w:anchor="_heading=h.acttya765gj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cs8vul25w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CU09</w:t>
            </w:r>
          </w:hyperlink>
          <w:hyperlink w:anchor="_heading=h.oics8vul25w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Comunicar con el Vendedor</w:t>
            </w:r>
          </w:hyperlink>
          <w:hyperlink w:anchor="_heading=h.oics8vul25w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hschvmvig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CU10: Comunicar con el Vendedor</w:t>
            </w:r>
          </w:hyperlink>
          <w:hyperlink w:anchor="_heading=h.63hschvmvig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r453smeso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CU11: Gestionar Reportes de Movimientos</w:t>
            </w:r>
          </w:hyperlink>
          <w:hyperlink w:anchor="_heading=h.yr453smeso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cqaff4are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CU12: Calificar y Reseñar Productos</w:t>
            </w:r>
          </w:hyperlink>
          <w:hyperlink w:anchor="_heading=h.cscqaff4are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center"/>
        <w:rPr>
          <w:b w:val="1"/>
          <w:bCs w:val="1"/>
          <w:sz w:val="22"/>
          <w:szCs w:val="22"/>
        </w:rPr>
      </w:pPr>
      <w:bookmarkStart w:colFirst="0" w:colLast="0" w:name="_heading=h.o5es9b9f5e2n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CU01: Inicio de sesión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bookmarkStart w:colFirst="0" w:colLast="0" w:name="_heading=h.qq7pupkuane5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CU01: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Laura Marroquin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al actor acceder al sistema Buitrón Coffee ingresando sus credenciales (correo electrónico y contraseña) previamente registradas con el objetivo de autenticar al usuario para otorgarle acceso a las funcionalidades internas según su rol</w:t>
            </w:r>
          </w:p>
        </w:tc>
      </w:tr>
      <w:tr>
        <w:trPr>
          <w:cantSplit w:val="0"/>
          <w:trHeight w:val="273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debe estar previamente registrado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80" w:befor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sistema debe encontrarse en funcionamiento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para la disposición del actor</w:t>
            </w:r>
          </w:p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debe disponer de conexión estable a internet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acceder a la visualización de la página</w:t>
            </w:r>
          </w:p>
        </w:tc>
      </w:tr>
      <w:tr>
        <w:trPr>
          <w:cantSplit w:val="0"/>
          <w:trHeight w:val="89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sistema valida correctamente las credenciales y habilita las funciones correspondientes al perfil del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actor</w:t>
            </w:r>
          </w:p>
        </w:tc>
      </w:tr>
      <w:tr>
        <w:trPr>
          <w:cantSplit w:val="0"/>
          <w:trHeight w:val="425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actor ingresa al sitio web o aplicación del sistema.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revisa si tiene una cuenta creada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muestra el formulario de inicio de sesión</w:t>
            </w:r>
          </w:p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actor digita su usuario y contraseña en los campos correspondientes</w:t>
            </w:r>
          </w:p>
          <w:p w:rsidR="00000000" w:rsidDel="00000000" w:rsidP="00000000" w:rsidRDefault="00000000" w:rsidRPr="00000000" w14:paraId="00000040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actor selecciona el botón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Iniciar sesión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valida las credenciales en la base de datos</w:t>
            </w:r>
          </w:p>
          <w:p w:rsidR="00000000" w:rsidDel="00000000" w:rsidP="00000000" w:rsidRDefault="00000000" w:rsidRPr="00000000" w14:paraId="00000042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verifica que la cuenta esté activa</w:t>
            </w:r>
          </w:p>
          <w:p w:rsidR="00000000" w:rsidDel="00000000" w:rsidP="00000000" w:rsidRDefault="00000000" w:rsidRPr="00000000" w14:paraId="00000043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 la validación es correcta, el sistema redirige al usuario a la página principal de su perfil</w:t>
            </w:r>
          </w:p>
          <w:p w:rsidR="00000000" w:rsidDel="00000000" w:rsidP="00000000" w:rsidRDefault="00000000" w:rsidRPr="00000000" w14:paraId="00000044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 es correcto, el actor accede a la página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A2.1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Si el actor no tiene cuenta creada, el sistema muestra el formulario de registro </w:t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A3.1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Si el actor introduce credenciales incorrectas, el sistema muestra el mensaje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i w:val="0"/>
                <w:iCs w:val="0"/>
                <w:sz w:val="22"/>
                <w:szCs w:val="22"/>
                <w:rtl w:val="0"/>
              </w:rPr>
              <w:t xml:space="preserve">Usuario o contraseña incorrectos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permite reintentar</w:t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A4.1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El sistema muestra un mensaje indicando que los datos no son válidos</w:t>
            </w:r>
          </w:p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de conexión con la base de datos impide la validación de credenciales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del servidor o caída del sistema durante el proceso de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permite reintentar hasta tres veces antes de bloquear temporalmente la cuenta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correo electrónico debe coincidir exactamente con el registrado en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80" w:befor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contraseña debe cumplir con las políticas de seguridad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del sistema de información</w:t>
            </w:r>
          </w:p>
          <w:p w:rsidR="00000000" w:rsidDel="00000000" w:rsidP="00000000" w:rsidRDefault="00000000" w:rsidRPr="00000000" w14:paraId="00000054">
            <w:pPr>
              <w:spacing w:after="280" w:befor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Los intentos fallidos consecutivos superiores a tres bloquean temporalmente la cuenta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actor conoce su correo y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80" w:befor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sistema mantiene actualizada la base de datos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80" w:befor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actor utiliza un navegador o aplicación compatible con la plataforma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center"/>
        <w:rPr>
          <w:b w:val="1"/>
          <w:bCs w:val="1"/>
        </w:rPr>
      </w:pPr>
      <w:bookmarkStart w:colFirst="0" w:colLast="0" w:name="_heading=h.pba9fu7dvw0h" w:id="2"/>
      <w:bookmarkEnd w:id="2"/>
      <w:r w:rsidDel="00000000" w:rsidR="00000000" w:rsidRPr="00000000">
        <w:rPr>
          <w:b w:val="1"/>
          <w:bCs w:val="1"/>
          <w:rtl w:val="0"/>
        </w:rPr>
        <w:t xml:space="preserve">CU02: Registro de Usuarios</w:t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CU02: Registro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Alexander Prieto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502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que un nuevo actor cree una cuenta en el sistema Buitrón Coffee proporcionando sus datos personales y credenciales y el registro permitirá acceder posteriormente al catálogo, reseñas y demás funcionalidades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actor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no debe estar registrado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spacing w:after="280" w:befor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sistema </w:t>
            </w:r>
            <w:r w:rsidDel="00000000" w:rsidR="00000000" w:rsidRPr="00000000">
              <w:rPr>
                <w:rtl w:val="0"/>
              </w:rPr>
              <w:t xml:space="preserve">no debe tener información similar en la base de datos proporcionada por el actor registrado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50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crea un nuevo registro en la base de datos con la información comprobada</w:t>
            </w:r>
          </w:p>
        </w:tc>
      </w:tr>
      <w:tr>
        <w:trPr>
          <w:cantSplit w:val="0"/>
          <w:trHeight w:val="3249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1.  El actor accede al formulario de registro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2. El actor selecciona la opción “Registrarse”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3. El sistema muestra el formulario de registro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4. El actor ingresa nombre, apellido, documento, correo, usuario y contraseña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5. El sistema verifica los datos 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6. Si todo es correcto, el sistema almacena los datos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7. El sistema notifica al usuario que su registro fue exitoso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8. El actor puede iniciar sesión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tl w:val="0"/>
              </w:rPr>
              <w:t xml:space="preserve">Si el correo o nombre de usuario ya existen, el sistema muestra un mensaje de error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6.1 </w:t>
            </w:r>
            <w:r w:rsidDel="00000000" w:rsidR="00000000" w:rsidRPr="00000000">
              <w:rPr>
                <w:rtl w:val="0"/>
              </w:rPr>
              <w:t xml:space="preserve">Si el formato del correo o contraseña es inválido, el sistema solicita corrección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502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de conexión o datos inválidos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 permiten registros duplicados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contraseña debe cumplir políticas de seguridad del sistema de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proporciona información verídica y tiene acceso al correo ingresado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jc w:val="center"/>
        <w:rPr>
          <w:b w:val="1"/>
          <w:bCs w:val="1"/>
        </w:rPr>
      </w:pPr>
      <w:bookmarkStart w:colFirst="0" w:colLast="0" w:name="_heading=h.ck7komxrhew8" w:id="3"/>
      <w:bookmarkEnd w:id="3"/>
      <w:r w:rsidDel="00000000" w:rsidR="00000000" w:rsidRPr="00000000">
        <w:rPr>
          <w:b w:val="1"/>
          <w:bCs w:val="1"/>
          <w:rtl w:val="0"/>
        </w:rPr>
        <w:t xml:space="preserve">CU03: Olvidar contraseña</w:t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CU03: Olvidar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Saray Herrera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función permitirá al actor recuperar o restablecer la clave de acceso cuando no la recuerde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tener una cuenta registrada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tener el correo electrónico activo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establece una nueva contraseña mediante la verificación del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intenta iniciar sesión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selecciona “¿Olvidó su contraseña?”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el correo registrado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ingresa su correo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existencia del correo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un enlace de restablecimiento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accede al enlace y crea una nueva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 la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ya puede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A4.1 </w:t>
            </w:r>
            <w:r w:rsidDel="00000000" w:rsidR="00000000" w:rsidRPr="00000000">
              <w:rPr>
                <w:rtl w:val="0"/>
              </w:rPr>
              <w:t xml:space="preserve">El actor ingresa un correo no registrado.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A5.1 </w:t>
            </w:r>
            <w:r w:rsidDel="00000000" w:rsidR="00000000" w:rsidRPr="00000000">
              <w:rPr>
                <w:rtl w:val="0"/>
              </w:rPr>
              <w:t xml:space="preserve">El sistema muestra un mensaje informando que no existe el 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de conexión, datos inválidos o usuario no autorizado.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enlace de recuperación expira después de que el actor haya terminado de crear su nueva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tiene acceso al correo registrado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center"/>
        <w:rPr>
          <w:b w:val="1"/>
          <w:bCs w:val="1"/>
        </w:rPr>
      </w:pPr>
      <w:bookmarkStart w:colFirst="0" w:colLast="0" w:name="_heading=h.aqv2h7u6e26t" w:id="4"/>
      <w:bookmarkEnd w:id="4"/>
      <w:r w:rsidDel="00000000" w:rsidR="00000000" w:rsidRPr="00000000">
        <w:rPr>
          <w:b w:val="1"/>
          <w:bCs w:val="1"/>
          <w:rtl w:val="0"/>
        </w:rPr>
        <w:t xml:space="preserve">CU04: Cerrar sesión</w:t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CU04: Cerrar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dejará salir de la cuenta evitando accesos no autorizados posteriores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haber iniciado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sesión se cierra correctamente y el actor es redirigido a la página principal sin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tener su sesión activa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va a su perfil de usuario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selecciona la opción de “Cerrar Sesión”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procesa la solicitud de cerrar sesión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salta a la página de inicio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tl w:val="0"/>
              </w:rPr>
              <w:t xml:space="preserve">Si la sesión ya está cerrada, no se realiza ninguna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con el sistema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Fallos de conexión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Solo se puede cerrar la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finaliza su sesión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jc w:val="center"/>
        <w:rPr>
          <w:b w:val="1"/>
          <w:bCs w:val="1"/>
        </w:rPr>
      </w:pPr>
      <w:bookmarkStart w:colFirst="0" w:colLast="0" w:name="_heading=h.zbp6cwdetcym" w:id="5"/>
      <w:bookmarkEnd w:id="5"/>
      <w:r w:rsidDel="00000000" w:rsidR="00000000" w:rsidRPr="00000000">
        <w:rPr>
          <w:b w:val="1"/>
          <w:bCs w:val="1"/>
          <w:rtl w:val="0"/>
        </w:rPr>
        <w:t xml:space="preserve">CU05: Gestionar Usuarios</w:t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CU05: Gestionar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al actor crear, modificar, deshabilitar o eliminar usuarios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tener una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actualiza la información de los usuarios en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inicia sesión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accede al módulo de usuarios.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 un usuario existente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Elige la acción (crear, modificar, deshabilitar o eliminar).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la acción seleccionada por el 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tl w:val="0"/>
              </w:rPr>
              <w:t xml:space="preserve">Intenta modificar un usuario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en la actualización o conexión con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Solo el actor tiene permisos de gestión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datos ingresados son válidos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jc w:val="center"/>
        <w:rPr>
          <w:b w:val="1"/>
          <w:bCs w:val="1"/>
        </w:rPr>
      </w:pPr>
      <w:bookmarkStart w:colFirst="0" w:colLast="0" w:name="_heading=h.h7ctryqfj8r9" w:id="6"/>
      <w:bookmarkEnd w:id="6"/>
      <w:r w:rsidDel="00000000" w:rsidR="00000000" w:rsidRPr="00000000">
        <w:rPr>
          <w:b w:val="1"/>
          <w:bCs w:val="1"/>
          <w:rtl w:val="0"/>
        </w:rPr>
        <w:t xml:space="preserve">CU06: Gestionar Productos</w:t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CU06: Gestionar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al actor crear, modificar, deshabilitar o eliminar productos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haber iniciado sesión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seleccionar un producto y realizar la acción que desea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catálogo de productos se actualiza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iniciar sesion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accede al módulo de productos.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Elige la acción deseada (crear, editar, deshabilitar o eliminar).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aplica los cambios y actualiza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tl w:val="0"/>
              </w:rPr>
              <w:t xml:space="preserve">Producto ya existente o no encontrado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en la actualización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productos deshabilitados no deben mostrarse al 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gestionar correctamente la información de los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jc w:val="center"/>
        <w:rPr>
          <w:b w:val="1"/>
          <w:bCs w:val="1"/>
        </w:rPr>
      </w:pPr>
      <w:bookmarkStart w:colFirst="0" w:colLast="0" w:name="_heading=h.qnl8m5mfk7be" w:id="7"/>
      <w:bookmarkEnd w:id="7"/>
      <w:r w:rsidDel="00000000" w:rsidR="00000000" w:rsidRPr="00000000">
        <w:rPr>
          <w:b w:val="1"/>
          <w:bCs w:val="1"/>
          <w:rtl w:val="0"/>
        </w:rPr>
        <w:t xml:space="preserve">CU07</w:t>
      </w:r>
      <w:r w:rsidDel="00000000" w:rsidR="00000000" w:rsidRPr="00000000">
        <w:rPr>
          <w:b w:val="1"/>
          <w:bCs w:val="1"/>
          <w:rtl w:val="0"/>
        </w:rPr>
        <w:t xml:space="preserve">: Visualizar Catálogo de Productos</w:t>
      </w:r>
    </w:p>
    <w:tbl>
      <w:tblPr>
        <w:tblStyle w:val="Table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CU07</w:t>
            </w:r>
            <w:r w:rsidDel="00000000" w:rsidR="00000000" w:rsidRPr="00000000">
              <w:rPr>
                <w:rtl w:val="0"/>
              </w:rPr>
              <w:t xml:space="preserve">: Visualizar Catálogo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al actor visualizar el catálogo digital con la información de los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haber iniciado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 haber productos activos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observa el listado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inicia sesión a la </w:t>
            </w:r>
            <w:r w:rsidDel="00000000" w:rsidR="00000000" w:rsidRPr="00000000">
              <w:rPr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accede al catálogo.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los productos disponibles con su 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tl w:val="0"/>
              </w:rPr>
              <w:t xml:space="preserve">No existen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en la carga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Solo se muestran productos activos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tiene acceso a internet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jc w:val="center"/>
        <w:rPr>
          <w:b w:val="1"/>
          <w:bCs w:val="1"/>
        </w:rPr>
      </w:pPr>
      <w:bookmarkStart w:colFirst="0" w:colLast="0" w:name="_heading=h.acttya765gjq" w:id="8"/>
      <w:bookmarkEnd w:id="8"/>
      <w:r w:rsidDel="00000000" w:rsidR="00000000" w:rsidRPr="00000000">
        <w:rPr>
          <w:b w:val="1"/>
          <w:bCs w:val="1"/>
          <w:rtl w:val="0"/>
        </w:rPr>
        <w:t xml:space="preserve">CU08: Gestionar Inventario</w:t>
      </w:r>
    </w:p>
    <w:tbl>
      <w:tblPr>
        <w:tblStyle w:val="Table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CU08: Gestionar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al actor controlar las entradas, salidas, existencias y disponibilidad de productos en el almacén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tiene permisos para gestionar el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actualizan los registros de inventario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accede al módulo de inventario.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 entradas o salidas de productos.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actualiza las existencias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tl w:val="0"/>
              </w:rPr>
              <w:t xml:space="preserve">Registro de producto no existente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en la actualización de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movimiento debe registrarse con fecha y 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información ingresada es verdadera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jc w:val="center"/>
        <w:rPr>
          <w:b w:val="1"/>
          <w:bCs w:val="1"/>
        </w:rPr>
      </w:pPr>
      <w:bookmarkStart w:colFirst="0" w:colLast="0" w:name="_heading=h.oics8vul25wo" w:id="9"/>
      <w:bookmarkEnd w:id="9"/>
      <w:r w:rsidDel="00000000" w:rsidR="00000000" w:rsidRPr="00000000">
        <w:rPr>
          <w:b w:val="1"/>
          <w:bCs w:val="1"/>
          <w:rtl w:val="0"/>
        </w:rPr>
        <w:t xml:space="preserve">CU09</w:t>
      </w:r>
      <w:r w:rsidDel="00000000" w:rsidR="00000000" w:rsidRPr="00000000">
        <w:rPr>
          <w:b w:val="1"/>
          <w:bCs w:val="1"/>
          <w:rtl w:val="0"/>
        </w:rPr>
        <w:t xml:space="preserve">: Comunicar con el Vendedor</w:t>
      </w:r>
    </w:p>
    <w:tbl>
      <w:tblPr>
        <w:tblStyle w:val="Table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CU09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que los usuarios inicien comunicación directa con el vendedor o la empresa mediante los canaleacebook, Correo o WhatsApp)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 existir al menos un canal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establece comunicación entre el actor y el vende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tl w:val="0"/>
              </w:rPr>
              <w:t xml:space="preserve">El vendedor no responde o no está disponible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en el envío del mensaje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canales deben estar activos en horario laboral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cuenta con internet o datos móviles para la comunicación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jc w:val="center"/>
        <w:rPr>
          <w:b w:val="1"/>
          <w:bCs w:val="1"/>
        </w:rPr>
      </w:pPr>
      <w:bookmarkStart w:colFirst="0" w:colLast="0" w:name="_heading=h.yr453smeson" w:id="10"/>
      <w:bookmarkEnd w:id="10"/>
      <w:r w:rsidDel="00000000" w:rsidR="00000000" w:rsidRPr="00000000">
        <w:rPr>
          <w:b w:val="1"/>
          <w:bCs w:val="1"/>
          <w:rtl w:val="0"/>
        </w:rPr>
        <w:t xml:space="preserve">CU11: Gestionar Reportes de Movimientos</w:t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CU11: Gestionar Reportes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generar reportes de los movimientos del inventario, incluyendo ingresos, salidas y ventas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Deben existir registros previos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reporte se genera y muestra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“Generar reporte”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el rango de fechas y tipo de movimiento.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procesa la información.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genera el informe en pantalla o para descarga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tl w:val="0"/>
              </w:rPr>
              <w:t xml:space="preserve">No existen registros para el rango indicado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al exportar o generar reporte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Solo los actores pueden generar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almacena correctamente los registros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jc w:val="center"/>
        <w:rPr>
          <w:b w:val="1"/>
          <w:bCs w:val="1"/>
        </w:rPr>
      </w:pPr>
      <w:bookmarkStart w:colFirst="0" w:colLast="0" w:name="_heading=h.cscqaff4arej" w:id="11"/>
      <w:bookmarkEnd w:id="11"/>
      <w:r w:rsidDel="00000000" w:rsidR="00000000" w:rsidRPr="00000000">
        <w:rPr>
          <w:b w:val="1"/>
          <w:bCs w:val="1"/>
          <w:rtl w:val="0"/>
        </w:rPr>
        <w:t xml:space="preserve">CU12: Calificar y Reseñar Productos</w:t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CU12: Calificar y Reseñar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 el actor dejar reseñas y calificaciones de los productos que hayan adquirido, para mejorar la transparencia y confianza en la tienda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haber comprado el 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reseña queda registrada y visible públicamente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inicia </w:t>
            </w:r>
            <w:r w:rsidDel="00000000" w:rsidR="00000000" w:rsidRPr="00000000">
              <w:rPr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revisa carrito de compras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accede al historial de compras.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 un producto.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Ingresa la calificación y comentario.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almacena la reseña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tl w:val="0"/>
              </w:rPr>
              <w:t xml:space="preserve">El usuario decide solo calificar sin comentar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al guardar la reseña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188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Solo los usuarios registrados pueden calificar.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Los comentarios deben ser moderados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emite una opinión veraz y respetuosa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link w:val="TextoindependienteCar"/>
    <w:uiPriority w:val="1"/>
    <w:qFormat w:val="1"/>
    <w:rsid w:val="00710EFA"/>
    <w:rPr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710EFA"/>
    <w:rPr>
      <w:rFonts w:ascii="Times New Roman" w:cs="Times New Roman" w:hAnsi="Times New Roman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710EF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10EFA"/>
    <w:rPr>
      <w:rFonts w:ascii="Times New Roman" w:cs="Times New Roman" w:hAnsi="Times New Roman"/>
      <w:kern w:val="0"/>
      <w:sz w:val="24"/>
    </w:rPr>
  </w:style>
  <w:style w:type="character" w:styleId="Ttulo1Car" w:customStyle="1">
    <w:name w:val="Título 1 Car"/>
    <w:basedOn w:val="Fuentedeprrafopredeter"/>
    <w:link w:val="Ttulo1"/>
    <w:uiPriority w:val="9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543B3"/>
    <w:pPr>
      <w:widowControl w:val="1"/>
      <w:autoSpaceDE w:val="1"/>
      <w:autoSpaceDN w:val="1"/>
      <w:spacing w:line="259" w:lineRule="auto"/>
      <w:outlineLvl w:val="9"/>
    </w:pPr>
    <w:rPr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9543B3"/>
    <w:pPr>
      <w:widowControl w:val="1"/>
      <w:autoSpaceDE w:val="1"/>
      <w:autoSpaceDN w:val="1"/>
      <w:spacing w:after="200" w:line="276" w:lineRule="auto"/>
      <w:ind w:left="720"/>
      <w:contextualSpacing w:val="1"/>
    </w:pPr>
    <w:rPr>
      <w:rFonts w:asciiTheme="minorHAnsi" w:cstheme="minorBidi" w:eastAsiaTheme="minorEastAsia" w:hAnsiTheme="minorHAnsi"/>
      <w:sz w:val="22"/>
      <w:lang w:val="en-US"/>
    </w:rPr>
  </w:style>
  <w:style w:type="character" w:styleId="Textoennegrita">
    <w:name w:val="Strong"/>
    <w:basedOn w:val="Fuentedeprrafopredeter"/>
    <w:uiPriority w:val="22"/>
    <w:qFormat w:val="1"/>
    <w:rsid w:val="009543B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543B3"/>
    <w:rPr>
      <w:i w:val="1"/>
      <w:iCs w:val="1"/>
    </w:rPr>
  </w:style>
  <w:style w:type="table" w:styleId="Tablaconcuadrcula">
    <w:name w:val="Table Grid"/>
    <w:basedOn w:val="Tablanormal"/>
    <w:uiPriority w:val="59"/>
    <w:rsid w:val="009543B3"/>
    <w:pPr>
      <w:spacing w:after="0" w:line="240" w:lineRule="auto"/>
    </w:pPr>
    <w:rPr>
      <w:rFonts w:eastAsiaTheme="minorEastAsia"/>
      <w:kern w:val="0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oc 2"/>
    <w:basedOn w:val="Normal"/>
    <w:next w:val="Normal"/>
    <w:autoRedefine w:val="1"/>
    <w:uiPriority w:val="39"/>
    <w:unhideWhenUsed w:val="1"/>
    <w:rsid w:val="009543B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9543B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626A74"/>
    <w:pPr>
      <w:widowControl w:val="1"/>
      <w:autoSpaceDE w:val="1"/>
      <w:autoSpaceDN w:val="1"/>
      <w:spacing w:after="100" w:afterAutospacing="1" w:before="100" w:beforeAutospacing="1"/>
    </w:pPr>
    <w:rPr>
      <w:rFonts w:eastAsia="Times New Roman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18lO6bnb8hDAWybk0einPX7Mbw==">CgMxLjAyDmgubzVlczliOWY1ZTJuMg5oLnFxN3B1cGt1YW5lNTIOaC5wYmE5ZnU3ZHZ3MGgyDmguY2s3a29teHJoZXc4Mg5oLmFxdjJoN3U2ZTI2dDIOaC56YnA2Y3dkZXRjeW0yDmguaDdjdHJ5cWZqOHI5Mg5oLnFubDhtNW1mazdiZTIOaC5hY3R0eWE3NjVnanEyDmgub2ljczh2dWwyNXdvMg1oLnlyNDUzc21lc29uMg5oLmNzY3FhZmY0YXJlajgAciExZUpocHYzVHB6ME8yWU5JeDZ6dFFUOFVkRzZsUWNYa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2025-10-21T01:01:00Z</dcterms:created>
  <dc:creator>Elkin Leguizamon Camargo</dc:creator>
</cp:coreProperties>
</file>