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FORMATO DE INFORME DE COSTOS Y ANÁLISIS DE PROVEEDORES</w:t>
      </w:r>
    </w:p>
    <w:p w:rsidR="00000000" w:rsidDel="00000000" w:rsidP="00000000" w:rsidRDefault="00000000" w:rsidRPr="00000000" w14:paraId="00000002">
      <w:pPr>
        <w:spacing w:after="28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280" w:before="28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INFORMACIÓN GENERAL DEL PROYECTO</w:t>
      </w:r>
    </w:p>
    <w:p w:rsidR="00000000" w:rsidDel="00000000" w:rsidP="00000000" w:rsidRDefault="00000000" w:rsidRPr="00000000" w14:paraId="00000004">
      <w:pPr>
        <w:spacing w:after="280" w:before="28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after="280" w:before="28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after="280" w:before="280"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rPr>
      </w:pPr>
      <w:r w:rsidDel="00000000" w:rsidR="00000000" w:rsidRPr="00000000">
        <w:rPr>
          <w:rFonts w:ascii="Arial" w:cs="Arial" w:eastAsia="Arial" w:hAnsi="Arial"/>
          <w:rtl w:val="0"/>
        </w:rPr>
        <w:t xml:space="preserve">Diego Sebastian Guerrero Niño</w:t>
      </w:r>
    </w:p>
    <w:p w:rsidR="00000000" w:rsidDel="00000000" w:rsidP="00000000" w:rsidRDefault="00000000" w:rsidRPr="00000000" w14:paraId="00000008">
      <w:pPr>
        <w:spacing w:line="360" w:lineRule="auto"/>
        <w:jc w:val="center"/>
        <w:rPr>
          <w:rFonts w:ascii="Arial" w:cs="Arial" w:eastAsia="Arial" w:hAnsi="Arial"/>
        </w:rPr>
      </w:pPr>
      <w:r w:rsidDel="00000000" w:rsidR="00000000" w:rsidRPr="00000000">
        <w:rPr>
          <w:rFonts w:ascii="Arial" w:cs="Arial" w:eastAsia="Arial" w:hAnsi="Arial"/>
          <w:rtl w:val="0"/>
        </w:rPr>
        <w:t xml:space="preserve">Saray Valentina Herrera Prieto</w:t>
      </w:r>
    </w:p>
    <w:p w:rsidR="00000000" w:rsidDel="00000000" w:rsidP="00000000" w:rsidRDefault="00000000" w:rsidRPr="00000000" w14:paraId="00000009">
      <w:pPr>
        <w:spacing w:line="360" w:lineRule="auto"/>
        <w:jc w:val="center"/>
        <w:rPr>
          <w:rFonts w:ascii="Arial" w:cs="Arial" w:eastAsia="Arial" w:hAnsi="Arial"/>
        </w:rPr>
      </w:pPr>
      <w:r w:rsidDel="00000000" w:rsidR="00000000" w:rsidRPr="00000000">
        <w:rPr>
          <w:rFonts w:ascii="Arial" w:cs="Arial" w:eastAsia="Arial" w:hAnsi="Arial"/>
          <w:rtl w:val="0"/>
        </w:rPr>
        <w:t xml:space="preserve">Laura Valentina Marroquín</w:t>
      </w:r>
    </w:p>
    <w:p w:rsidR="00000000" w:rsidDel="00000000" w:rsidP="00000000" w:rsidRDefault="00000000" w:rsidRPr="00000000" w14:paraId="0000000A">
      <w:pPr>
        <w:spacing w:line="360" w:lineRule="auto"/>
        <w:jc w:val="center"/>
        <w:rPr>
          <w:rFonts w:ascii="Arial" w:cs="Arial" w:eastAsia="Arial" w:hAnsi="Arial"/>
        </w:rPr>
      </w:pPr>
      <w:r w:rsidDel="00000000" w:rsidR="00000000" w:rsidRPr="00000000">
        <w:rPr>
          <w:rFonts w:ascii="Arial" w:cs="Arial" w:eastAsia="Arial" w:hAnsi="Arial"/>
          <w:rtl w:val="0"/>
        </w:rPr>
        <w:t xml:space="preserve">Sharon Valeria Párraga</w:t>
      </w:r>
    </w:p>
    <w:p w:rsidR="00000000" w:rsidDel="00000000" w:rsidP="00000000" w:rsidRDefault="00000000" w:rsidRPr="00000000" w14:paraId="0000000B">
      <w:pPr>
        <w:spacing w:line="360" w:lineRule="auto"/>
        <w:jc w:val="center"/>
        <w:rPr>
          <w:rFonts w:ascii="Arial" w:cs="Arial" w:eastAsia="Arial" w:hAnsi="Arial"/>
        </w:rPr>
      </w:pPr>
      <w:r w:rsidDel="00000000" w:rsidR="00000000" w:rsidRPr="00000000">
        <w:rPr>
          <w:rFonts w:ascii="Arial" w:cs="Arial" w:eastAsia="Arial" w:hAnsi="Arial"/>
          <w:rtl w:val="0"/>
        </w:rPr>
        <w:t xml:space="preserve">Josue Alexander Prieto Buitrón</w:t>
      </w:r>
    </w:p>
    <w:p w:rsidR="00000000" w:rsidDel="00000000" w:rsidP="00000000" w:rsidRDefault="00000000" w:rsidRPr="00000000" w14:paraId="0000000C">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br w:type="textWrapping"/>
        <w:t xml:space="preserve">Servicio Nacional de Aprendizaje – SENA</w:t>
        <w:br w:type="textWrapping"/>
        <w:t xml:space="preserve">Centro de Electricidad, Electrónica y Telecomunicaciones – CEET</w:t>
        <w:br w:type="textWrapping"/>
        <w:t xml:space="preserve">Ficha 3278639</w:t>
        <w:br w:type="textWrapping"/>
        <w:t xml:space="preserve">Instructor: Fabián Parra</w:t>
        <w:br w:type="textWrapping"/>
        <w:t xml:space="preserve">27 de noviembre del 2025</w:t>
      </w:r>
    </w:p>
    <w:p w:rsidR="00000000" w:rsidDel="00000000" w:rsidP="00000000" w:rsidRDefault="00000000" w:rsidRPr="00000000" w14:paraId="0000001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Arial" w:cs="Arial" w:eastAsia="Arial" w:hAnsi="Arial"/>
          <w:b w:val="0"/>
          <w:bCs w:val="0"/>
          <w:i w:val="0"/>
          <w:iCs w:val="0"/>
          <w:smallCaps w:val="0"/>
          <w:strike w:val="0"/>
          <w:color w:val="2f549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f5496"/>
          <w:sz w:val="24"/>
          <w:szCs w:val="24"/>
          <w:u w:val="none"/>
          <w:shd w:fill="auto" w:val="clear"/>
          <w:vertAlign w:val="baseline"/>
          <w:rtl w:val="0"/>
        </w:rPr>
        <w:t xml:space="preserve">Contenido</w:t>
      </w:r>
    </w:p>
    <w:sdt>
      <w:sdtPr>
        <w:id w:val="-1327905365"/>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3knkrs7bb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m3knkrs7bb5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_heading=h.m3knkrs7bb5j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vp7wnjsnpb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rvp7wnjsnpb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_heading=h.rvp7wnjsnpbu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Analisis Comparativo de Proveedores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63c1muekq2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Especificaciones Tecnicas Requeridas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29e7fuv2nk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t29e7fuv2n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_heading=h.t29e7fuv2nku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Matriz Evaluacion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vjswpt5kri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ivjswpt5kr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_heading=h.ivjswpt5kriu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Estimascion de Costos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1trkdt5yv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Costos de Hardware</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kpwcerrasp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w:t>
            </w:r>
          </w:hyperlink>
          <w:hyperlink w:anchor="_heading=h.7kpwcerras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_heading=h.7kpwcerraspo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de Software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30iaj967i5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w:t>
            </w:r>
          </w:hyperlink>
          <w:hyperlink w:anchor="_heading=h.430iaj967i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_heading=h.430iaj967i53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Costos Adicionales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wig41yztg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rwig41yztg6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_heading=h.rwig41yztg69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Propuestas Tecnica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157hbttw1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7.1 Descripcion de la Solucion</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vcsb1qzy60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7.2 ESPECIFICACIONES DE IMPLEMENTACIÓN</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0zhchri1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2w0zhchri1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_heading=h.2w0zhchri17p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Conclucion General</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1noaalkni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Recomendaciones Finales</w:t>
              <w:tab/>
              <w:t xml:space="preserve">10</w:t>
            </w:r>
          </w:hyperlink>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0">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2">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b w:val="1"/>
          <w:bCs w:val="1"/>
        </w:rPr>
      </w:pPr>
      <w:bookmarkStart w:colFirst="0" w:colLast="0" w:name="_heading=h.flifhp6dvaa4" w:id="0"/>
      <w:bookmarkEnd w:id="0"/>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pStyle w:val="Heading1"/>
        <w:numPr>
          <w:ilvl w:val="0"/>
          <w:numId w:val="7"/>
        </w:numPr>
        <w:spacing w:line="360" w:lineRule="auto"/>
        <w:ind w:left="720" w:hanging="360"/>
        <w:rPr>
          <w:sz w:val="32"/>
          <w:szCs w:val="32"/>
        </w:rPr>
      </w:pPr>
      <w:bookmarkStart w:colFirst="0" w:colLast="0" w:name="_heading=h.m3knkrs7bb5j" w:id="1"/>
      <w:bookmarkEnd w:id="1"/>
      <w:r w:rsidDel="00000000" w:rsidR="00000000" w:rsidRPr="00000000">
        <w:rPr>
          <w:sz w:val="32"/>
          <w:szCs w:val="32"/>
          <w:rtl w:val="0"/>
        </w:rPr>
        <w:t xml:space="preserve">Introducción</w:t>
      </w:r>
    </w:p>
    <w:p w:rsidR="00000000" w:rsidDel="00000000" w:rsidP="00000000" w:rsidRDefault="00000000" w:rsidRPr="00000000" w14:paraId="0000003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Fonts w:ascii="Arial" w:cs="Arial" w:eastAsia="Arial" w:hAnsi="Arial"/>
          <w:rtl w:val="0"/>
        </w:rPr>
        <w:t xml:space="preserve">El presente informe tiene como objetivo presentar el análisis de costos y proveedores tecnológicos necesarios para el funcionamiento del sistema de gestión de inventarios de Buitrón Coffee. El propósito principal es identificar las opciones más adecuadas para la adquisición de equipos y licencias tecnológicas necesarias para la operación administrativa y del usuario, teniendo en cuenta características técnicas, costos, ventajas y observaciones generales.</w:t>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El documento suministrado incluye cotizaciones provenientes principalmente de </w:t>
      </w:r>
      <w:r w:rsidDel="00000000" w:rsidR="00000000" w:rsidRPr="00000000">
        <w:rPr>
          <w:rFonts w:ascii="Arial" w:cs="Arial" w:eastAsia="Arial" w:hAnsi="Arial"/>
          <w:b w:val="1"/>
          <w:bCs w:val="1"/>
          <w:rtl w:val="0"/>
        </w:rPr>
        <w:t xml:space="preserve">Mercado Libre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Systore Colombia</w:t>
      </w:r>
      <w:r w:rsidDel="00000000" w:rsidR="00000000" w:rsidRPr="00000000">
        <w:rPr>
          <w:rFonts w:ascii="Arial" w:cs="Arial" w:eastAsia="Arial" w:hAnsi="Arial"/>
          <w:rtl w:val="0"/>
        </w:rPr>
        <w:t xml:space="preserve">, y otras fuentes comerciales, abarcando equipos completos, accesorios, componentes internos y software con licencia.</w:t>
      </w:r>
    </w:p>
    <w:p w:rsidR="00000000" w:rsidDel="00000000" w:rsidP="00000000" w:rsidRDefault="00000000" w:rsidRPr="00000000" w14:paraId="0000003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2"/>
        <w:numPr>
          <w:ilvl w:val="0"/>
          <w:numId w:val="7"/>
        </w:numPr>
        <w:spacing w:line="360" w:lineRule="auto"/>
        <w:ind w:left="720" w:hanging="360"/>
        <w:rPr>
          <w:color w:val="4472c4"/>
          <w:sz w:val="32"/>
          <w:szCs w:val="32"/>
        </w:rPr>
      </w:pPr>
      <w:bookmarkStart w:colFirst="0" w:colLast="0" w:name="_heading=h.ru3u63mefmpk" w:id="2"/>
      <w:bookmarkEnd w:id="2"/>
      <w:r w:rsidDel="00000000" w:rsidR="00000000" w:rsidRPr="00000000">
        <w:rPr>
          <w:color w:val="4472c4"/>
          <w:sz w:val="32"/>
          <w:szCs w:val="32"/>
          <w:rtl w:val="0"/>
        </w:rPr>
        <w:t xml:space="preserve">Metodología</w:t>
      </w:r>
    </w:p>
    <w:p w:rsidR="00000000" w:rsidDel="00000000" w:rsidP="00000000" w:rsidRDefault="00000000" w:rsidRPr="00000000" w14:paraId="0000003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line="360" w:lineRule="auto"/>
        <w:rPr>
          <w:rFonts w:ascii="Arial" w:cs="Arial" w:eastAsia="Arial" w:hAnsi="Arial"/>
        </w:rPr>
      </w:pPr>
      <w:r w:rsidDel="00000000" w:rsidR="00000000" w:rsidRPr="00000000">
        <w:rPr>
          <w:rFonts w:ascii="Arial" w:cs="Arial" w:eastAsia="Arial" w:hAnsi="Arial"/>
          <w:rtl w:val="0"/>
        </w:rPr>
        <w:t xml:space="preserve">La información fue organizada hoja por hoja para:</w:t>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F">
      <w:pPr>
        <w:numPr>
          <w:ilvl w:val="0"/>
          <w:numId w:val="2"/>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Analizar cada producto ofertado.</w:t>
      </w:r>
    </w:p>
    <w:p w:rsidR="00000000" w:rsidDel="00000000" w:rsidP="00000000" w:rsidRDefault="00000000" w:rsidRPr="00000000" w14:paraId="00000040">
      <w:pPr>
        <w:numPr>
          <w:ilvl w:val="0"/>
          <w:numId w:val="2"/>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Revisar sus características técnicas principales.</w:t>
      </w:r>
    </w:p>
    <w:p w:rsidR="00000000" w:rsidDel="00000000" w:rsidP="00000000" w:rsidRDefault="00000000" w:rsidRPr="00000000" w14:paraId="00000041">
      <w:pPr>
        <w:numPr>
          <w:ilvl w:val="0"/>
          <w:numId w:val="2"/>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Comparar precios y beneficios.</w:t>
      </w:r>
    </w:p>
    <w:p w:rsidR="00000000" w:rsidDel="00000000" w:rsidP="00000000" w:rsidRDefault="00000000" w:rsidRPr="00000000" w14:paraId="00000042">
      <w:pPr>
        <w:numPr>
          <w:ilvl w:val="0"/>
          <w:numId w:val="2"/>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Identificar ventajas, limitaciones y posibles riesgos de compra.</w:t>
      </w:r>
    </w:p>
    <w:p w:rsidR="00000000" w:rsidDel="00000000" w:rsidP="00000000" w:rsidRDefault="00000000" w:rsidRPr="00000000" w14:paraId="00000043">
      <w:pPr>
        <w:numPr>
          <w:ilvl w:val="0"/>
          <w:numId w:val="2"/>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Verificar pertinencia según el rol del usuario (administrativo o usuario).</w:t>
      </w:r>
    </w:p>
    <w:p w:rsidR="00000000" w:rsidDel="00000000" w:rsidP="00000000" w:rsidRDefault="00000000" w:rsidRPr="00000000" w14:paraId="00000044">
      <w:pPr>
        <w:spacing w:after="16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5">
      <w:pPr>
        <w:spacing w:after="16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6">
      <w:pPr>
        <w:spacing w:after="16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7">
      <w:pPr>
        <w:spacing w:after="16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8">
      <w:pPr>
        <w:spacing w:after="160"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9">
      <w:pPr>
        <w:pStyle w:val="Heading1"/>
        <w:numPr>
          <w:ilvl w:val="0"/>
          <w:numId w:val="7"/>
        </w:numPr>
        <w:spacing w:line="360" w:lineRule="auto"/>
        <w:ind w:left="720" w:hanging="360"/>
        <w:rPr>
          <w:sz w:val="32"/>
          <w:szCs w:val="32"/>
        </w:rPr>
      </w:pPr>
      <w:bookmarkStart w:colFirst="0" w:colLast="0" w:name="_heading=h.rvp7wnjsnpbu" w:id="3"/>
      <w:bookmarkEnd w:id="3"/>
      <w:r w:rsidDel="00000000" w:rsidR="00000000" w:rsidRPr="00000000">
        <w:rPr>
          <w:sz w:val="32"/>
          <w:szCs w:val="32"/>
          <w:rtl w:val="0"/>
        </w:rPr>
        <w:t xml:space="preserve">Análisis Comparativo de Proveedores </w:t>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2"/>
        <w:spacing w:line="360" w:lineRule="auto"/>
        <w:rPr>
          <w:color w:val="4472c4"/>
        </w:rPr>
      </w:pPr>
      <w:bookmarkStart w:colFirst="0" w:colLast="0" w:name="_heading=h.g63c1muekq23" w:id="4"/>
      <w:bookmarkEnd w:id="4"/>
      <w:r w:rsidDel="00000000" w:rsidR="00000000" w:rsidRPr="00000000">
        <w:rPr>
          <w:color w:val="4472c4"/>
          <w:rtl w:val="0"/>
        </w:rPr>
        <w:t xml:space="preserve">3.1 Especificaciones Técnicas Requeridas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tl w:val="0"/>
        </w:rPr>
      </w:r>
    </w:p>
    <w:p w:rsidR="00000000" w:rsidDel="00000000" w:rsidP="00000000" w:rsidRDefault="00000000" w:rsidRPr="00000000" w14:paraId="0000004D">
      <w:pPr>
        <w:numPr>
          <w:ilvl w:val="0"/>
          <w:numId w:val="3"/>
        </w:numPr>
        <w:spacing w:before="280" w:line="360" w:lineRule="auto"/>
        <w:ind w:left="720" w:hanging="360"/>
        <w:rPr>
          <w:rFonts w:ascii="Arial" w:cs="Arial" w:eastAsia="Arial" w:hAnsi="Arial"/>
        </w:rPr>
      </w:pPr>
      <w:r w:rsidDel="00000000" w:rsidR="00000000" w:rsidRPr="00000000">
        <w:rPr>
          <w:rFonts w:ascii="Arial" w:cs="Arial" w:eastAsia="Arial" w:hAnsi="Arial"/>
          <w:rtl w:val="0"/>
        </w:rPr>
        <w:t xml:space="preserve">Especificación mínima: 4 GB RAM, 2 núcleos, 256 GB HDD</w:t>
      </w:r>
    </w:p>
    <w:p w:rsidR="00000000" w:rsidDel="00000000" w:rsidP="00000000" w:rsidRDefault="00000000" w:rsidRPr="00000000" w14:paraId="0000004E">
      <w:pPr>
        <w:numPr>
          <w:ilvl w:val="0"/>
          <w:numId w:val="3"/>
        </w:numPr>
        <w:spacing w:after="280" w:line="360" w:lineRule="auto"/>
        <w:ind w:left="720" w:hanging="360"/>
        <w:rPr>
          <w:rFonts w:ascii="Arial" w:cs="Arial" w:eastAsia="Arial" w:hAnsi="Arial"/>
        </w:rPr>
      </w:pPr>
      <w:r w:rsidDel="00000000" w:rsidR="00000000" w:rsidRPr="00000000">
        <w:rPr>
          <w:rFonts w:ascii="Arial" w:cs="Arial" w:eastAsia="Arial" w:hAnsi="Arial"/>
          <w:rtl w:val="0"/>
        </w:rPr>
        <w:t xml:space="preserve">Especificación recomendada: 8 GB RAM, 4 núcleos, 512 GB SSD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mínima: SO Windows 10, Antivirus McAfee, Navegador Chrome, Office 36, Acrob y Acceso a internet</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recomendada: Licencias actualizadas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CONECTIVIDAD</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mínima: Internet 10 Mbps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recomendada: LAN + Wi-Fi interno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SOPORTE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mínima: Asistencia mensual</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recomendada: Contrato semestral de soporte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spacing w:after="280" w:before="28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pStyle w:val="Heading1"/>
        <w:numPr>
          <w:ilvl w:val="0"/>
          <w:numId w:val="7"/>
        </w:numPr>
        <w:spacing w:line="360" w:lineRule="auto"/>
        <w:ind w:left="720" w:hanging="360"/>
        <w:rPr>
          <w:sz w:val="32"/>
          <w:szCs w:val="32"/>
        </w:rPr>
      </w:pPr>
      <w:bookmarkStart w:colFirst="0" w:colLast="0" w:name="_heading=h.ivjswpt5kriu" w:id="5"/>
      <w:bookmarkEnd w:id="5"/>
      <w:r w:rsidDel="00000000" w:rsidR="00000000" w:rsidRPr="00000000">
        <w:rPr>
          <w:sz w:val="32"/>
          <w:szCs w:val="32"/>
          <w:rtl w:val="0"/>
        </w:rPr>
        <w:t xml:space="preserve">Estimación de Costos</w:t>
      </w:r>
    </w:p>
    <w:p w:rsidR="00000000" w:rsidDel="00000000" w:rsidP="00000000" w:rsidRDefault="00000000" w:rsidRPr="00000000" w14:paraId="00000064">
      <w:pPr>
        <w:pStyle w:val="Heading2"/>
        <w:spacing w:line="360" w:lineRule="auto"/>
        <w:rPr>
          <w:color w:val="4472c4"/>
          <w:sz w:val="24"/>
          <w:szCs w:val="24"/>
        </w:rPr>
      </w:pPr>
      <w:r w:rsidDel="00000000" w:rsidR="00000000" w:rsidRPr="00000000">
        <w:rPr>
          <w:rtl w:val="0"/>
        </w:rPr>
      </w:r>
    </w:p>
    <w:p w:rsidR="00000000" w:rsidDel="00000000" w:rsidP="00000000" w:rsidRDefault="00000000" w:rsidRPr="00000000" w14:paraId="00000065">
      <w:pPr>
        <w:pStyle w:val="Heading2"/>
        <w:spacing w:line="360" w:lineRule="auto"/>
        <w:rPr>
          <w:color w:val="4472c4"/>
        </w:rPr>
      </w:pPr>
      <w:bookmarkStart w:colFirst="0" w:colLast="0" w:name="_heading=h.w1trkdt5yvg" w:id="6"/>
      <w:bookmarkEnd w:id="6"/>
      <w:r w:rsidDel="00000000" w:rsidR="00000000" w:rsidRPr="00000000">
        <w:rPr>
          <w:color w:val="4472c4"/>
          <w:rtl w:val="0"/>
        </w:rPr>
        <w:t xml:space="preserve">6.1 Costos de Hardware</w:t>
      </w:r>
    </w:p>
    <w:p w:rsidR="00000000" w:rsidDel="00000000" w:rsidP="00000000" w:rsidRDefault="00000000" w:rsidRPr="00000000" w14:paraId="00000066">
      <w:pPr>
        <w:spacing w:line="360" w:lineRule="auto"/>
        <w:rPr>
          <w:rFonts w:ascii="Arial" w:cs="Arial" w:eastAsia="Arial" w:hAnsi="Arial"/>
        </w:rPr>
      </w:pPr>
      <w:r w:rsidDel="00000000" w:rsidR="00000000" w:rsidRPr="00000000">
        <w:rPr>
          <w:rtl w:val="0"/>
        </w:rPr>
      </w:r>
    </w:p>
    <w:tbl>
      <w:tblPr>
        <w:tblStyle w:val="Table1"/>
        <w:tblW w:w="10207.0" w:type="dxa"/>
        <w:jc w:val="left"/>
        <w:tblInd w:w="-409.0" w:type="dxa"/>
        <w:tblLayout w:type="fixed"/>
        <w:tblLook w:val="0400"/>
      </w:tblPr>
      <w:tblGrid>
        <w:gridCol w:w="3047"/>
        <w:gridCol w:w="2056"/>
        <w:gridCol w:w="1134"/>
        <w:gridCol w:w="1985"/>
        <w:gridCol w:w="1985"/>
        <w:tblGridChange w:id="0">
          <w:tblGrid>
            <w:gridCol w:w="3047"/>
            <w:gridCol w:w="2056"/>
            <w:gridCol w:w="1134"/>
            <w:gridCol w:w="1985"/>
            <w:gridCol w:w="1985"/>
          </w:tblGrid>
        </w:tblGridChange>
      </w:tblGrid>
      <w:tr>
        <w:trPr>
          <w:cantSplit w:val="0"/>
          <w:trHeight w:val="706"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Componente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Especificaciones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Cantidad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Proveedor Recomendado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6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Costo Total</w:t>
            </w:r>
          </w:p>
        </w:tc>
      </w:tr>
      <w:tr>
        <w:trPr>
          <w:cantSplit w:val="0"/>
          <w:trHeight w:val="70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PC Torre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Xeon 8GB, SSD 240 GB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E">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spacing w:line="360" w:lineRule="auto"/>
              <w:rPr>
                <w:rFonts w:ascii="Arial" w:cs="Arial" w:eastAsia="Arial" w:hAnsi="Arial"/>
                <w:color w:val="000000"/>
              </w:rPr>
            </w:pPr>
            <w:r w:rsidDel="00000000" w:rsidR="00000000" w:rsidRPr="00000000">
              <w:rPr>
                <w:rFonts w:ascii="Arial" w:cs="Arial" w:eastAsia="Arial" w:hAnsi="Arial"/>
                <w:rtl w:val="0"/>
              </w:rPr>
              <w:t xml:space="preserve">Mercado Libre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$975.350</w:t>
            </w:r>
          </w:p>
        </w:tc>
      </w:tr>
      <w:tr>
        <w:trPr>
          <w:cantSplit w:val="0"/>
          <w:trHeight w:val="70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1">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Estaciones de Trabajo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8GB RAM, 256GB SSD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HP Colombia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5">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$2.100.000</w:t>
            </w:r>
            <w:r w:rsidDel="00000000" w:rsidR="00000000" w:rsidRPr="00000000">
              <w:rPr>
                <w:rtl w:val="0"/>
              </w:rPr>
            </w:r>
          </w:p>
        </w:tc>
      </w:tr>
      <w:tr>
        <w:trPr>
          <w:cantSplit w:val="0"/>
          <w:trHeight w:val="70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6">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SSD 1TB</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SATA3 Patriot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Systore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$300.000</w:t>
            </w:r>
            <w:r w:rsidDel="00000000" w:rsidR="00000000" w:rsidRPr="00000000">
              <w:rPr>
                <w:rtl w:val="0"/>
              </w:rPr>
            </w:r>
          </w:p>
        </w:tc>
      </w:tr>
      <w:tr>
        <w:trPr>
          <w:cantSplit w:val="0"/>
          <w:trHeight w:val="70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7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Monitor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C">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BenQ 27” 2K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D">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E">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Mercado libre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7F">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$2.339.804</w:t>
            </w:r>
            <w:r w:rsidDel="00000000" w:rsidR="00000000" w:rsidRPr="00000000">
              <w:rPr>
                <w:rtl w:val="0"/>
              </w:rPr>
            </w:r>
          </w:p>
        </w:tc>
      </w:tr>
      <w:tr>
        <w:trPr>
          <w:cantSplit w:val="0"/>
          <w:trHeight w:val="706" w:hRule="atLeast"/>
          <w:tblHeader w:val="0"/>
        </w:trPr>
        <w:tc>
          <w:tcPr>
            <w:tcBorders>
              <w:top w:color="000000" w:space="0" w:sz="4" w:val="single"/>
              <w:left w:color="000000" w:space="0" w:sz="4" w:val="single"/>
              <w:bottom w:color="000000" w:space="0" w:sz="4" w:val="single"/>
            </w:tcBorders>
            <w:shd w:fill="auto" w:val="clear"/>
            <w:vAlign w:val="bottom"/>
          </w:tcPr>
          <w:p w:rsidR="00000000" w:rsidDel="00000000" w:rsidP="00000000" w:rsidRDefault="00000000" w:rsidRPr="00000000" w14:paraId="00000080">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TOTAL   HARDWARE</w:t>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81">
            <w:pPr>
              <w:spacing w:line="360" w:lineRule="auto"/>
              <w:jc w:val="right"/>
              <w:rPr>
                <w:rFonts w:ascii="Arial" w:cs="Arial" w:eastAsia="Arial" w:hAnsi="Arial"/>
                <w:color w:val="000000"/>
              </w:rPr>
            </w:pPr>
            <w:r w:rsidDel="00000000" w:rsidR="00000000" w:rsidRPr="00000000">
              <w:rPr>
                <w:rtl w:val="0"/>
              </w:rPr>
            </w:r>
          </w:p>
        </w:tc>
        <w:tc>
          <w:tcPr>
            <w:tcBorders>
              <w:top w:color="000000" w:space="0" w:sz="4" w:val="single"/>
              <w:bottom w:color="000000" w:space="0" w:sz="4" w:val="single"/>
            </w:tcBorders>
            <w:shd w:fill="auto" w:val="clear"/>
            <w:vAlign w:val="bottom"/>
          </w:tcPr>
          <w:p w:rsidR="00000000" w:rsidDel="00000000" w:rsidP="00000000" w:rsidRDefault="00000000" w:rsidRPr="00000000" w14:paraId="00000082">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3">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4">
            <w:pPr>
              <w:spacing w:line="360" w:lineRule="auto"/>
              <w:rPr>
                <w:rFonts w:ascii="Arial" w:cs="Arial" w:eastAsia="Arial" w:hAnsi="Arial"/>
                <w:color w:val="000000"/>
              </w:rPr>
            </w:pPr>
            <w:r w:rsidDel="00000000" w:rsidR="00000000" w:rsidRPr="00000000">
              <w:rPr>
                <w:rFonts w:ascii="Arial" w:cs="Arial" w:eastAsia="Arial" w:hAnsi="Arial"/>
                <w:rtl w:val="0"/>
              </w:rPr>
              <w:t xml:space="preserve">$4.740.779</w:t>
            </w:r>
            <w:r w:rsidDel="00000000" w:rsidR="00000000" w:rsidRPr="00000000">
              <w:rPr>
                <w:rtl w:val="0"/>
              </w:rPr>
            </w:r>
          </w:p>
        </w:tc>
      </w:tr>
    </w:tbl>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7">
      <w:pPr>
        <w:pStyle w:val="Heading2"/>
        <w:numPr>
          <w:ilvl w:val="1"/>
          <w:numId w:val="7"/>
        </w:numPr>
        <w:spacing w:line="360" w:lineRule="auto"/>
        <w:ind w:left="749" w:hanging="465"/>
        <w:rPr>
          <w:color w:val="4472c4"/>
          <w:sz w:val="32"/>
          <w:szCs w:val="32"/>
        </w:rPr>
      </w:pPr>
      <w:bookmarkStart w:colFirst="0" w:colLast="0" w:name="_heading=h.7kpwcerraspo" w:id="7"/>
      <w:bookmarkEnd w:id="7"/>
      <w:r w:rsidDel="00000000" w:rsidR="00000000" w:rsidRPr="00000000">
        <w:rPr>
          <w:color w:val="4472c4"/>
          <w:rtl w:val="0"/>
        </w:rPr>
        <w:t xml:space="preserve">Costos de Software</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478.0" w:type="dxa"/>
        <w:jc w:val="left"/>
        <w:tblInd w:w="-560.0" w:type="dxa"/>
        <w:tblLayout w:type="fixed"/>
        <w:tblLook w:val="0400"/>
      </w:tblPr>
      <w:tblGrid>
        <w:gridCol w:w="2537"/>
        <w:gridCol w:w="2680"/>
        <w:gridCol w:w="970"/>
        <w:gridCol w:w="1444"/>
        <w:gridCol w:w="1444"/>
        <w:gridCol w:w="1403"/>
        <w:tblGridChange w:id="0">
          <w:tblGrid>
            <w:gridCol w:w="2537"/>
            <w:gridCol w:w="2680"/>
            <w:gridCol w:w="970"/>
            <w:gridCol w:w="1444"/>
            <w:gridCol w:w="1444"/>
            <w:gridCol w:w="1403"/>
          </w:tblGrid>
        </w:tblGridChange>
      </w:tblGrid>
      <w:tr>
        <w:trPr>
          <w:cantSplit w:val="0"/>
          <w:trHeight w:val="39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9">
            <w:pPr>
              <w:spacing w:line="360" w:lineRule="auto"/>
              <w:rPr>
                <w:rFonts w:ascii="Arial" w:cs="Arial" w:eastAsia="Arial" w:hAnsi="Arial"/>
              </w:rPr>
            </w:pPr>
            <w:r w:rsidDel="00000000" w:rsidR="00000000" w:rsidRPr="00000000">
              <w:rPr>
                <w:rFonts w:ascii="Arial" w:cs="Arial" w:eastAsia="Arial" w:hAnsi="Arial"/>
                <w:rtl w:val="0"/>
              </w:rPr>
              <w:t xml:space="preserve">Software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A">
            <w:pPr>
              <w:spacing w:line="360" w:lineRule="auto"/>
              <w:rPr>
                <w:rFonts w:ascii="Arial" w:cs="Arial" w:eastAsia="Arial" w:hAnsi="Arial"/>
              </w:rPr>
            </w:pPr>
            <w:r w:rsidDel="00000000" w:rsidR="00000000" w:rsidRPr="00000000">
              <w:rPr>
                <w:rFonts w:ascii="Arial" w:cs="Arial" w:eastAsia="Arial" w:hAnsi="Arial"/>
                <w:rtl w:val="0"/>
              </w:rPr>
              <w:t xml:space="preserve">Tipo (Licencia/Suscripción)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spacing w:line="360" w:lineRule="auto"/>
              <w:rPr>
                <w:rFonts w:ascii="Arial" w:cs="Arial" w:eastAsia="Arial" w:hAnsi="Arial"/>
              </w:rPr>
            </w:pPr>
            <w:r w:rsidDel="00000000" w:rsidR="00000000" w:rsidRPr="00000000">
              <w:rPr>
                <w:rFonts w:ascii="Arial" w:cs="Arial" w:eastAsia="Arial" w:hAnsi="Arial"/>
                <w:rtl w:val="0"/>
              </w:rPr>
              <w:t xml:space="preserve">Cantidad</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spacing w:line="360" w:lineRule="auto"/>
              <w:rPr>
                <w:rFonts w:ascii="Arial" w:cs="Arial" w:eastAsia="Arial" w:hAnsi="Arial"/>
              </w:rPr>
            </w:pPr>
            <w:r w:rsidDel="00000000" w:rsidR="00000000" w:rsidRPr="00000000">
              <w:rPr>
                <w:rFonts w:ascii="Arial" w:cs="Arial" w:eastAsia="Arial" w:hAnsi="Arial"/>
                <w:rtl w:val="0"/>
              </w:rPr>
              <w:t xml:space="preserve">Proveedor</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D">
            <w:pPr>
              <w:spacing w:line="360" w:lineRule="auto"/>
              <w:rPr>
                <w:rFonts w:ascii="Arial" w:cs="Arial" w:eastAsia="Arial" w:hAnsi="Arial"/>
              </w:rPr>
            </w:pPr>
            <w:r w:rsidDel="00000000" w:rsidR="00000000" w:rsidRPr="00000000">
              <w:rPr>
                <w:rFonts w:ascii="Arial" w:cs="Arial" w:eastAsia="Arial" w:hAnsi="Arial"/>
                <w:rtl w:val="0"/>
              </w:rPr>
              <w:t xml:space="preserve">Costo Unitario</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E">
            <w:pPr>
              <w:spacing w:line="360" w:lineRule="auto"/>
              <w:rPr>
                <w:rFonts w:ascii="Arial" w:cs="Arial" w:eastAsia="Arial" w:hAnsi="Arial"/>
              </w:rPr>
            </w:pPr>
            <w:r w:rsidDel="00000000" w:rsidR="00000000" w:rsidRPr="00000000">
              <w:rPr>
                <w:rFonts w:ascii="Arial" w:cs="Arial" w:eastAsia="Arial" w:hAnsi="Arial"/>
                <w:rtl w:val="0"/>
              </w:rPr>
              <w:t xml:space="preserve">Costo Anual</w:t>
            </w:r>
          </w:p>
        </w:tc>
      </w:tr>
      <w:tr>
        <w:trPr>
          <w:cantSplit w:val="0"/>
          <w:trHeight w:val="39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8F">
            <w:pPr>
              <w:spacing w:line="360" w:lineRule="auto"/>
              <w:rPr>
                <w:rFonts w:ascii="Arial" w:cs="Arial" w:eastAsia="Arial" w:hAnsi="Arial"/>
              </w:rPr>
            </w:pPr>
            <w:r w:rsidDel="00000000" w:rsidR="00000000" w:rsidRPr="00000000">
              <w:rPr>
                <w:rFonts w:ascii="Arial" w:cs="Arial" w:eastAsia="Arial" w:hAnsi="Arial"/>
                <w:rtl w:val="0"/>
              </w:rPr>
              <w:t xml:space="preserve">Windows 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line="360" w:lineRule="auto"/>
              <w:jc w:val="center"/>
              <w:rPr>
                <w:rFonts w:ascii="Arial" w:cs="Arial" w:eastAsia="Arial" w:hAnsi="Arial"/>
              </w:rPr>
            </w:pPr>
            <w:r w:rsidDel="00000000" w:rsidR="00000000" w:rsidRPr="00000000">
              <w:rPr>
                <w:rFonts w:ascii="Arial" w:cs="Arial" w:eastAsia="Arial" w:hAnsi="Arial"/>
                <w:rtl w:val="0"/>
              </w:rPr>
              <w:t xml:space="preserve">Licencia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1">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2">
            <w:pPr>
              <w:spacing w:line="360" w:lineRule="auto"/>
              <w:rPr>
                <w:rFonts w:ascii="Arial" w:cs="Arial" w:eastAsia="Arial" w:hAnsi="Arial"/>
              </w:rPr>
            </w:pPr>
            <w:r w:rsidDel="00000000" w:rsidR="00000000" w:rsidRPr="00000000">
              <w:rPr>
                <w:rFonts w:ascii="Arial" w:cs="Arial" w:eastAsia="Arial" w:hAnsi="Arial"/>
                <w:rtl w:val="0"/>
              </w:rPr>
              <w:t xml:space="preserve"> Microsoft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3">
            <w:pPr>
              <w:spacing w:line="360" w:lineRule="auto"/>
              <w:rPr>
                <w:rFonts w:ascii="Arial" w:cs="Arial" w:eastAsia="Arial" w:hAnsi="Arial"/>
              </w:rPr>
            </w:pPr>
            <w:r w:rsidDel="00000000" w:rsidR="00000000" w:rsidRPr="00000000">
              <w:rPr>
                <w:rFonts w:ascii="Arial" w:cs="Arial" w:eastAsia="Arial" w:hAnsi="Arial"/>
                <w:rtl w:val="0"/>
              </w:rPr>
              <w:t xml:space="preserve"> $450.000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4">
            <w:pPr>
              <w:spacing w:line="360" w:lineRule="auto"/>
              <w:jc w:val="center"/>
              <w:rPr>
                <w:rFonts w:ascii="Arial" w:cs="Arial" w:eastAsia="Arial" w:hAnsi="Arial"/>
              </w:rPr>
            </w:pPr>
            <w:r w:rsidDel="00000000" w:rsidR="00000000" w:rsidRPr="00000000">
              <w:rPr>
                <w:rFonts w:ascii="Arial" w:cs="Arial" w:eastAsia="Arial" w:hAnsi="Arial"/>
                <w:rtl w:val="0"/>
              </w:rPr>
              <w:t xml:space="preserve">--------</w:t>
            </w:r>
          </w:p>
        </w:tc>
      </w:tr>
      <w:tr>
        <w:trPr>
          <w:cantSplit w:val="0"/>
          <w:trHeight w:val="39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5">
            <w:pPr>
              <w:spacing w:line="360" w:lineRule="auto"/>
              <w:rPr>
                <w:rFonts w:ascii="Arial" w:cs="Arial" w:eastAsia="Arial" w:hAnsi="Arial"/>
              </w:rPr>
            </w:pPr>
            <w:r w:rsidDel="00000000" w:rsidR="00000000" w:rsidRPr="00000000">
              <w:rPr>
                <w:rFonts w:ascii="Arial" w:cs="Arial" w:eastAsia="Arial" w:hAnsi="Arial"/>
                <w:rtl w:val="0"/>
              </w:rPr>
              <w:t xml:space="preserve">Office 365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6">
            <w:pPr>
              <w:spacing w:line="360" w:lineRule="auto"/>
              <w:jc w:val="center"/>
              <w:rPr>
                <w:rFonts w:ascii="Arial" w:cs="Arial" w:eastAsia="Arial" w:hAnsi="Arial"/>
              </w:rPr>
            </w:pPr>
            <w:r w:rsidDel="00000000" w:rsidR="00000000" w:rsidRPr="00000000">
              <w:rPr>
                <w:rFonts w:ascii="Arial" w:cs="Arial" w:eastAsia="Arial" w:hAnsi="Arial"/>
                <w:rtl w:val="0"/>
              </w:rPr>
              <w:t xml:space="preserve">Suscripción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8">
            <w:pPr>
              <w:spacing w:line="360" w:lineRule="auto"/>
              <w:rPr>
                <w:rFonts w:ascii="Arial" w:cs="Arial" w:eastAsia="Arial" w:hAnsi="Arial"/>
              </w:rPr>
            </w:pPr>
            <w:r w:rsidDel="00000000" w:rsidR="00000000" w:rsidRPr="00000000">
              <w:rPr>
                <w:rFonts w:ascii="Arial" w:cs="Arial" w:eastAsia="Arial" w:hAnsi="Arial"/>
                <w:rtl w:val="0"/>
              </w:rPr>
              <w:t xml:space="preserve"> Microsoft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9">
            <w:pPr>
              <w:spacing w:line="360" w:lineRule="auto"/>
              <w:rPr>
                <w:rFonts w:ascii="Arial" w:cs="Arial" w:eastAsia="Arial" w:hAnsi="Arial"/>
              </w:rPr>
            </w:pPr>
            <w:r w:rsidDel="00000000" w:rsidR="00000000" w:rsidRPr="00000000">
              <w:rPr>
                <w:rFonts w:ascii="Arial" w:cs="Arial" w:eastAsia="Arial" w:hAnsi="Arial"/>
                <w:rtl w:val="0"/>
              </w:rPr>
              <w:t xml:space="preserve"> $280.000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A">
            <w:pPr>
              <w:spacing w:line="360" w:lineRule="auto"/>
              <w:rPr>
                <w:rFonts w:ascii="Arial" w:cs="Arial" w:eastAsia="Arial" w:hAnsi="Arial"/>
              </w:rPr>
            </w:pPr>
            <w:r w:rsidDel="00000000" w:rsidR="00000000" w:rsidRPr="00000000">
              <w:rPr>
                <w:rFonts w:ascii="Arial" w:cs="Arial" w:eastAsia="Arial" w:hAnsi="Arial"/>
                <w:rtl w:val="0"/>
              </w:rPr>
              <w:t xml:space="preserve"> $280.000</w:t>
            </w:r>
          </w:p>
        </w:tc>
      </w:tr>
      <w:tr>
        <w:trPr>
          <w:cantSplit w:val="0"/>
          <w:trHeight w:val="39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B">
            <w:pPr>
              <w:spacing w:line="360" w:lineRule="auto"/>
              <w:rPr>
                <w:rFonts w:ascii="Arial" w:cs="Arial" w:eastAsia="Arial" w:hAnsi="Arial"/>
              </w:rPr>
            </w:pPr>
            <w:r w:rsidDel="00000000" w:rsidR="00000000" w:rsidRPr="00000000">
              <w:rPr>
                <w:rFonts w:ascii="Arial" w:cs="Arial" w:eastAsia="Arial" w:hAnsi="Arial"/>
                <w:rtl w:val="0"/>
              </w:rPr>
              <w:t xml:space="preserve">ESET Antivirus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spacing w:line="360" w:lineRule="auto"/>
              <w:jc w:val="center"/>
              <w:rPr>
                <w:rFonts w:ascii="Arial" w:cs="Arial" w:eastAsia="Arial" w:hAnsi="Arial"/>
              </w:rPr>
            </w:pPr>
            <w:r w:rsidDel="00000000" w:rsidR="00000000" w:rsidRPr="00000000">
              <w:rPr>
                <w:rFonts w:ascii="Arial" w:cs="Arial" w:eastAsia="Arial" w:hAnsi="Arial"/>
                <w:rtl w:val="0"/>
              </w:rPr>
              <w:t xml:space="preserve">Licencia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spacing w:line="360" w:lineRule="auto"/>
              <w:rPr>
                <w:rFonts w:ascii="Arial" w:cs="Arial" w:eastAsia="Arial" w:hAnsi="Arial"/>
              </w:rPr>
            </w:pPr>
            <w:r w:rsidDel="00000000" w:rsidR="00000000" w:rsidRPr="00000000">
              <w:rPr>
                <w:rFonts w:ascii="Arial" w:cs="Arial" w:eastAsia="Arial" w:hAnsi="Arial"/>
                <w:rtl w:val="0"/>
              </w:rPr>
              <w:t xml:space="preserve"> ESET</w:t>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rtl w:val="0"/>
              </w:rPr>
              <w:t xml:space="preserve"> $300.000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 $300.000</w:t>
            </w:r>
          </w:p>
        </w:tc>
      </w:tr>
      <w:tr>
        <w:trPr>
          <w:cantSplit w:val="0"/>
          <w:trHeight w:val="391"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1">
            <w:pPr>
              <w:spacing w:line="360" w:lineRule="auto"/>
              <w:rPr>
                <w:rFonts w:ascii="Arial" w:cs="Arial" w:eastAsia="Arial" w:hAnsi="Arial"/>
              </w:rPr>
            </w:pPr>
            <w:r w:rsidDel="00000000" w:rsidR="00000000" w:rsidRPr="00000000">
              <w:rPr>
                <w:rFonts w:ascii="Arial" w:cs="Arial" w:eastAsia="Arial" w:hAnsi="Arial"/>
                <w:rtl w:val="0"/>
              </w:rPr>
              <w:t xml:space="preserve">Servidor Nube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2">
            <w:pPr>
              <w:spacing w:line="360" w:lineRule="auto"/>
              <w:jc w:val="center"/>
              <w:rPr>
                <w:rFonts w:ascii="Arial" w:cs="Arial" w:eastAsia="Arial" w:hAnsi="Arial"/>
              </w:rPr>
            </w:pPr>
            <w:r w:rsidDel="00000000" w:rsidR="00000000" w:rsidRPr="00000000">
              <w:rPr>
                <w:rFonts w:ascii="Arial" w:cs="Arial" w:eastAsia="Arial" w:hAnsi="Arial"/>
                <w:rtl w:val="0"/>
              </w:rPr>
              <w:t xml:space="preserve">Suscripción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line="360" w:lineRule="auto"/>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color w:val="000000"/>
                <w:rtl w:val="0"/>
              </w:rPr>
              <w:t xml:space="preserve"> Claro Cloud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tl w:val="0"/>
              </w:rPr>
              <w:t xml:space="preserve"> $120.000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rtl w:val="0"/>
              </w:rPr>
              <w:t xml:space="preserve"> $1.440.00</w:t>
            </w:r>
          </w:p>
        </w:tc>
      </w:tr>
    </w:tbl>
    <w:p w:rsidR="00000000" w:rsidDel="00000000" w:rsidP="00000000" w:rsidRDefault="00000000" w:rsidRPr="00000000" w14:paraId="000000A7">
      <w:pPr>
        <w:spacing w:after="280" w:before="28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spacing w:after="280" w:before="28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pStyle w:val="Heading2"/>
        <w:numPr>
          <w:ilvl w:val="1"/>
          <w:numId w:val="7"/>
        </w:numPr>
        <w:spacing w:line="360" w:lineRule="auto"/>
        <w:ind w:left="749" w:hanging="465"/>
        <w:rPr>
          <w:color w:val="4472c4"/>
        </w:rPr>
      </w:pPr>
      <w:bookmarkStart w:colFirst="0" w:colLast="0" w:name="_heading=h.430iaj967i53" w:id="8"/>
      <w:bookmarkEnd w:id="8"/>
      <w:r w:rsidDel="00000000" w:rsidR="00000000" w:rsidRPr="00000000">
        <w:rPr>
          <w:color w:val="4472c4"/>
          <w:rtl w:val="0"/>
        </w:rPr>
        <w:t xml:space="preserve">Costos Adicionales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4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549.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3"/>
        <w:gridCol w:w="3743"/>
        <w:gridCol w:w="2318"/>
        <w:gridCol w:w="2325"/>
        <w:tblGridChange w:id="0">
          <w:tblGrid>
            <w:gridCol w:w="2163"/>
            <w:gridCol w:w="3743"/>
            <w:gridCol w:w="2318"/>
            <w:gridCol w:w="2325"/>
          </w:tblGrid>
        </w:tblGridChange>
      </w:tblGrid>
      <w:tr>
        <w:trPr>
          <w:cantSplit w:val="0"/>
          <w:trHeight w:val="1130" w:hRule="atLeast"/>
          <w:tblHeader w:val="0"/>
        </w:trPr>
        <w:tc>
          <w:tcPr/>
          <w:p w:rsidR="00000000" w:rsidDel="00000000" w:rsidP="00000000" w:rsidRDefault="00000000" w:rsidRPr="00000000" w14:paraId="000000AB">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Concepto </w:t>
            </w:r>
          </w:p>
        </w:tc>
        <w:tc>
          <w:tcPr/>
          <w:p w:rsidR="00000000" w:rsidDel="00000000" w:rsidP="00000000" w:rsidRDefault="00000000" w:rsidRPr="00000000" w14:paraId="000000AC">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 </w:t>
            </w:r>
          </w:p>
        </w:tc>
        <w:tc>
          <w:tcPr/>
          <w:p w:rsidR="00000000" w:rsidDel="00000000" w:rsidP="00000000" w:rsidRDefault="00000000" w:rsidRPr="00000000" w14:paraId="000000AD">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Costos </w:t>
            </w:r>
          </w:p>
        </w:tc>
        <w:tc>
          <w:tcPr/>
          <w:p w:rsidR="00000000" w:rsidDel="00000000" w:rsidP="00000000" w:rsidRDefault="00000000" w:rsidRPr="00000000" w14:paraId="000000AE">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Periodicidad </w:t>
            </w:r>
          </w:p>
        </w:tc>
      </w:tr>
      <w:tr>
        <w:trPr>
          <w:cantSplit w:val="0"/>
          <w:trHeight w:val="1600" w:hRule="atLeast"/>
          <w:tblHeader w:val="0"/>
        </w:trPr>
        <w:tc>
          <w:tcPr/>
          <w:p w:rsidR="00000000" w:rsidDel="00000000" w:rsidP="00000000" w:rsidRDefault="00000000" w:rsidRPr="00000000" w14:paraId="000000AF">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Implementación </w:t>
            </w:r>
          </w:p>
        </w:tc>
        <w:tc>
          <w:tcPr/>
          <w:p w:rsidR="00000000" w:rsidDel="00000000" w:rsidP="00000000" w:rsidRDefault="00000000" w:rsidRPr="00000000" w14:paraId="000000B0">
            <w:pPr>
              <w:spacing w:after="280" w:before="280" w:line="360" w:lineRule="auto"/>
              <w:rPr>
                <w:rFonts w:ascii="Arial" w:cs="Arial" w:eastAsia="Arial" w:hAnsi="Arial"/>
              </w:rPr>
            </w:pPr>
            <w:r w:rsidDel="00000000" w:rsidR="00000000" w:rsidRPr="00000000">
              <w:rPr>
                <w:rFonts w:ascii="Arial" w:cs="Arial" w:eastAsia="Arial" w:hAnsi="Arial"/>
                <w:rtl w:val="0"/>
              </w:rPr>
              <w:t xml:space="preserve">Instalación, Configuración inicial </w:t>
            </w:r>
          </w:p>
        </w:tc>
        <w:tc>
          <w:tcPr/>
          <w:p w:rsidR="00000000" w:rsidDel="00000000" w:rsidP="00000000" w:rsidRDefault="00000000" w:rsidRPr="00000000" w14:paraId="000000B1">
            <w:pPr>
              <w:spacing w:after="280" w:before="280" w:line="360" w:lineRule="auto"/>
              <w:rPr>
                <w:rFonts w:ascii="Arial" w:cs="Arial" w:eastAsia="Arial" w:hAnsi="Arial"/>
                <w:b w:val="1"/>
                <w:bCs w:val="1"/>
              </w:rPr>
            </w:pPr>
            <w:r w:rsidDel="00000000" w:rsidR="00000000" w:rsidRPr="00000000">
              <w:rPr>
                <w:rFonts w:ascii="Arial" w:cs="Arial" w:eastAsia="Arial" w:hAnsi="Arial"/>
                <w:rtl w:val="0"/>
              </w:rPr>
              <w:t xml:space="preserve">$600.000</w:t>
            </w:r>
            <w:r w:rsidDel="00000000" w:rsidR="00000000" w:rsidRPr="00000000">
              <w:rPr>
                <w:rtl w:val="0"/>
              </w:rPr>
            </w:r>
          </w:p>
        </w:tc>
        <w:tc>
          <w:tcPr/>
          <w:p w:rsidR="00000000" w:rsidDel="00000000" w:rsidP="00000000" w:rsidRDefault="00000000" w:rsidRPr="00000000" w14:paraId="000000B2">
            <w:pPr>
              <w:spacing w:after="280" w:before="280" w:line="360" w:lineRule="auto"/>
              <w:rPr>
                <w:rFonts w:ascii="Arial" w:cs="Arial" w:eastAsia="Arial" w:hAnsi="Arial"/>
              </w:rPr>
            </w:pPr>
            <w:r w:rsidDel="00000000" w:rsidR="00000000" w:rsidRPr="00000000">
              <w:rPr>
                <w:rFonts w:ascii="Arial" w:cs="Arial" w:eastAsia="Arial" w:hAnsi="Arial"/>
                <w:rtl w:val="0"/>
              </w:rPr>
              <w:t xml:space="preserve">Única </w:t>
            </w:r>
          </w:p>
        </w:tc>
      </w:tr>
      <w:tr>
        <w:trPr>
          <w:cantSplit w:val="0"/>
          <w:trHeight w:val="1113" w:hRule="atLeast"/>
          <w:tblHeader w:val="0"/>
        </w:trPr>
        <w:tc>
          <w:tcPr/>
          <w:p w:rsidR="00000000" w:rsidDel="00000000" w:rsidP="00000000" w:rsidRDefault="00000000" w:rsidRPr="00000000" w14:paraId="000000B3">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Capacitación </w:t>
            </w:r>
          </w:p>
        </w:tc>
        <w:tc>
          <w:tcPr/>
          <w:p w:rsidR="00000000" w:rsidDel="00000000" w:rsidP="00000000" w:rsidRDefault="00000000" w:rsidRPr="00000000" w14:paraId="000000B4">
            <w:pPr>
              <w:spacing w:after="280" w:before="280" w:line="360" w:lineRule="auto"/>
              <w:rPr>
                <w:rFonts w:ascii="Arial" w:cs="Arial" w:eastAsia="Arial" w:hAnsi="Arial"/>
              </w:rPr>
            </w:pPr>
            <w:r w:rsidDel="00000000" w:rsidR="00000000" w:rsidRPr="00000000">
              <w:rPr>
                <w:rFonts w:ascii="Arial" w:cs="Arial" w:eastAsia="Arial" w:hAnsi="Arial"/>
                <w:rtl w:val="0"/>
              </w:rPr>
              <w:t xml:space="preserve">Manejo del Sistema</w:t>
            </w:r>
          </w:p>
        </w:tc>
        <w:tc>
          <w:tcPr/>
          <w:p w:rsidR="00000000" w:rsidDel="00000000" w:rsidP="00000000" w:rsidRDefault="00000000" w:rsidRPr="00000000" w14:paraId="000000B5">
            <w:pPr>
              <w:spacing w:after="280" w:before="280" w:line="360" w:lineRule="auto"/>
              <w:rPr>
                <w:rFonts w:ascii="Arial" w:cs="Arial" w:eastAsia="Arial" w:hAnsi="Arial"/>
                <w:b w:val="1"/>
                <w:bCs w:val="1"/>
              </w:rPr>
            </w:pPr>
            <w:r w:rsidDel="00000000" w:rsidR="00000000" w:rsidRPr="00000000">
              <w:rPr>
                <w:rFonts w:ascii="Arial" w:cs="Arial" w:eastAsia="Arial" w:hAnsi="Arial"/>
                <w:rtl w:val="0"/>
              </w:rPr>
              <w:t xml:space="preserve">$300.000</w:t>
            </w:r>
            <w:r w:rsidDel="00000000" w:rsidR="00000000" w:rsidRPr="00000000">
              <w:rPr>
                <w:rtl w:val="0"/>
              </w:rPr>
            </w:r>
          </w:p>
        </w:tc>
        <w:tc>
          <w:tcPr/>
          <w:p w:rsidR="00000000" w:rsidDel="00000000" w:rsidP="00000000" w:rsidRDefault="00000000" w:rsidRPr="00000000" w14:paraId="000000B6">
            <w:pPr>
              <w:spacing w:after="280" w:before="280" w:line="360" w:lineRule="auto"/>
              <w:rPr>
                <w:rFonts w:ascii="Arial" w:cs="Arial" w:eastAsia="Arial" w:hAnsi="Arial"/>
              </w:rPr>
            </w:pPr>
            <w:r w:rsidDel="00000000" w:rsidR="00000000" w:rsidRPr="00000000">
              <w:rPr>
                <w:rFonts w:ascii="Arial" w:cs="Arial" w:eastAsia="Arial" w:hAnsi="Arial"/>
                <w:rtl w:val="0"/>
              </w:rPr>
              <w:t xml:space="preserve">Única </w:t>
            </w:r>
          </w:p>
        </w:tc>
      </w:tr>
      <w:tr>
        <w:trPr>
          <w:cantSplit w:val="0"/>
          <w:trHeight w:val="1617" w:hRule="atLeast"/>
          <w:tblHeader w:val="0"/>
        </w:trPr>
        <w:tc>
          <w:tcPr/>
          <w:p w:rsidR="00000000" w:rsidDel="00000000" w:rsidP="00000000" w:rsidRDefault="00000000" w:rsidRPr="00000000" w14:paraId="000000B7">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Mantenimiento </w:t>
            </w:r>
          </w:p>
        </w:tc>
        <w:tc>
          <w:tcPr/>
          <w:p w:rsidR="00000000" w:rsidDel="00000000" w:rsidP="00000000" w:rsidRDefault="00000000" w:rsidRPr="00000000" w14:paraId="000000B8">
            <w:pPr>
              <w:spacing w:after="280" w:before="280" w:line="360" w:lineRule="auto"/>
              <w:rPr>
                <w:rFonts w:ascii="Arial" w:cs="Arial" w:eastAsia="Arial" w:hAnsi="Arial"/>
              </w:rPr>
            </w:pPr>
            <w:r w:rsidDel="00000000" w:rsidR="00000000" w:rsidRPr="00000000">
              <w:rPr>
                <w:rFonts w:ascii="Arial" w:cs="Arial" w:eastAsia="Arial" w:hAnsi="Arial"/>
                <w:rtl w:val="0"/>
              </w:rPr>
              <w:t xml:space="preserve">Limpieza física, revisión de equipos </w:t>
            </w:r>
          </w:p>
        </w:tc>
        <w:tc>
          <w:tcPr/>
          <w:p w:rsidR="00000000" w:rsidDel="00000000" w:rsidP="00000000" w:rsidRDefault="00000000" w:rsidRPr="00000000" w14:paraId="000000B9">
            <w:pPr>
              <w:spacing w:after="280" w:before="280" w:line="360" w:lineRule="auto"/>
              <w:rPr>
                <w:rFonts w:ascii="Arial" w:cs="Arial" w:eastAsia="Arial" w:hAnsi="Arial"/>
              </w:rPr>
            </w:pPr>
            <w:r w:rsidDel="00000000" w:rsidR="00000000" w:rsidRPr="00000000">
              <w:rPr>
                <w:rFonts w:ascii="Arial" w:cs="Arial" w:eastAsia="Arial" w:hAnsi="Arial"/>
                <w:rtl w:val="0"/>
              </w:rPr>
              <w:t xml:space="preserve">$450.000</w:t>
            </w:r>
          </w:p>
        </w:tc>
        <w:tc>
          <w:tcPr/>
          <w:p w:rsidR="00000000" w:rsidDel="00000000" w:rsidP="00000000" w:rsidRDefault="00000000" w:rsidRPr="00000000" w14:paraId="000000BA">
            <w:pPr>
              <w:spacing w:after="280" w:before="280" w:line="360" w:lineRule="auto"/>
              <w:rPr>
                <w:rFonts w:ascii="Arial" w:cs="Arial" w:eastAsia="Arial" w:hAnsi="Arial"/>
              </w:rPr>
            </w:pPr>
            <w:r w:rsidDel="00000000" w:rsidR="00000000" w:rsidRPr="00000000">
              <w:rPr>
                <w:rFonts w:ascii="Arial" w:cs="Arial" w:eastAsia="Arial" w:hAnsi="Arial"/>
                <w:rtl w:val="0"/>
              </w:rPr>
              <w:t xml:space="preserve">Anual </w:t>
            </w:r>
          </w:p>
        </w:tc>
      </w:tr>
      <w:tr>
        <w:trPr>
          <w:cantSplit w:val="0"/>
          <w:trHeight w:val="1600" w:hRule="atLeast"/>
          <w:tblHeader w:val="0"/>
        </w:trPr>
        <w:tc>
          <w:tcPr/>
          <w:p w:rsidR="00000000" w:rsidDel="00000000" w:rsidP="00000000" w:rsidRDefault="00000000" w:rsidRPr="00000000" w14:paraId="000000BB">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Soporte Tecnico </w:t>
            </w:r>
          </w:p>
        </w:tc>
        <w:tc>
          <w:tcPr/>
          <w:p w:rsidR="00000000" w:rsidDel="00000000" w:rsidP="00000000" w:rsidRDefault="00000000" w:rsidRPr="00000000" w14:paraId="000000BC">
            <w:pPr>
              <w:spacing w:after="280" w:before="280" w:line="360" w:lineRule="auto"/>
              <w:rPr>
                <w:rFonts w:ascii="Arial" w:cs="Arial" w:eastAsia="Arial" w:hAnsi="Arial"/>
              </w:rPr>
            </w:pPr>
            <w:r w:rsidDel="00000000" w:rsidR="00000000" w:rsidRPr="00000000">
              <w:rPr>
                <w:rFonts w:ascii="Arial" w:cs="Arial" w:eastAsia="Arial" w:hAnsi="Arial"/>
                <w:rtl w:val="0"/>
              </w:rPr>
              <w:t xml:space="preserve">Asistencia Remota </w:t>
            </w:r>
          </w:p>
        </w:tc>
        <w:tc>
          <w:tcPr/>
          <w:p w:rsidR="00000000" w:rsidDel="00000000" w:rsidP="00000000" w:rsidRDefault="00000000" w:rsidRPr="00000000" w14:paraId="000000BD">
            <w:pPr>
              <w:spacing w:after="280" w:before="280" w:line="360" w:lineRule="auto"/>
              <w:rPr>
                <w:rFonts w:ascii="Arial" w:cs="Arial" w:eastAsia="Arial" w:hAnsi="Arial"/>
                <w:b w:val="1"/>
                <w:bCs w:val="1"/>
              </w:rPr>
            </w:pPr>
            <w:r w:rsidDel="00000000" w:rsidR="00000000" w:rsidRPr="00000000">
              <w:rPr>
                <w:rFonts w:ascii="Arial" w:cs="Arial" w:eastAsia="Arial" w:hAnsi="Arial"/>
                <w:rtl w:val="0"/>
              </w:rPr>
              <w:t xml:space="preserve">$300.000</w:t>
            </w:r>
            <w:r w:rsidDel="00000000" w:rsidR="00000000" w:rsidRPr="00000000">
              <w:rPr>
                <w:rtl w:val="0"/>
              </w:rPr>
            </w:r>
          </w:p>
        </w:tc>
        <w:tc>
          <w:tcPr/>
          <w:p w:rsidR="00000000" w:rsidDel="00000000" w:rsidP="00000000" w:rsidRDefault="00000000" w:rsidRPr="00000000" w14:paraId="000000BE">
            <w:pPr>
              <w:spacing w:after="280" w:before="280" w:line="360" w:lineRule="auto"/>
              <w:rPr>
                <w:rFonts w:ascii="Arial" w:cs="Arial" w:eastAsia="Arial" w:hAnsi="Arial"/>
              </w:rPr>
            </w:pPr>
            <w:r w:rsidDel="00000000" w:rsidR="00000000" w:rsidRPr="00000000">
              <w:rPr>
                <w:rFonts w:ascii="Arial" w:cs="Arial" w:eastAsia="Arial" w:hAnsi="Arial"/>
                <w:rtl w:val="0"/>
              </w:rPr>
              <w:t xml:space="preserve">Anual </w:t>
            </w:r>
          </w:p>
        </w:tc>
      </w:tr>
    </w:tbl>
    <w:p w:rsidR="00000000" w:rsidDel="00000000" w:rsidP="00000000" w:rsidRDefault="00000000" w:rsidRPr="00000000" w14:paraId="000000BF">
      <w:pPr>
        <w:spacing w:after="280" w:before="280"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1"/>
        <w:numPr>
          <w:ilvl w:val="0"/>
          <w:numId w:val="7"/>
        </w:numPr>
        <w:spacing w:line="360" w:lineRule="auto"/>
        <w:ind w:left="720" w:hanging="360"/>
        <w:rPr>
          <w:sz w:val="32"/>
          <w:szCs w:val="32"/>
        </w:rPr>
      </w:pPr>
      <w:bookmarkStart w:colFirst="0" w:colLast="0" w:name="_heading=h.rwig41yztg69" w:id="9"/>
      <w:bookmarkEnd w:id="9"/>
      <w:r w:rsidDel="00000000" w:rsidR="00000000" w:rsidRPr="00000000">
        <w:rPr>
          <w:sz w:val="32"/>
          <w:szCs w:val="32"/>
          <w:rtl w:val="0"/>
        </w:rPr>
        <w:t xml:space="preserve">Propuestas Técnica </w:t>
      </w:r>
    </w:p>
    <w:p w:rsidR="00000000" w:rsidDel="00000000" w:rsidP="00000000" w:rsidRDefault="00000000" w:rsidRPr="00000000" w14:paraId="000000C2">
      <w:pPr>
        <w:spacing w:after="280" w:before="280" w:line="360" w:lineRule="auto"/>
        <w:rPr>
          <w:rFonts w:ascii="Arial" w:cs="Arial" w:eastAsia="Arial" w:hAnsi="Arial"/>
        </w:rPr>
      </w:pPr>
      <w:r w:rsidDel="00000000" w:rsidR="00000000" w:rsidRPr="00000000">
        <w:rPr>
          <w:rFonts w:ascii="Arial" w:cs="Arial" w:eastAsia="Arial" w:hAnsi="Arial"/>
          <w:rtl w:val="0"/>
        </w:rPr>
        <w:t xml:space="preserve">El sistema de gestión de inventarios de Buitrón Coffee permitirá controlar existencias, generar reportes, administrar proveedores y reducir pérdidas por desconocimiento del stock.</w:t>
      </w:r>
    </w:p>
    <w:p w:rsidR="00000000" w:rsidDel="00000000" w:rsidP="00000000" w:rsidRDefault="00000000" w:rsidRPr="00000000" w14:paraId="000000C3">
      <w:pPr>
        <w:pStyle w:val="Heading2"/>
        <w:spacing w:line="360" w:lineRule="auto"/>
        <w:rPr>
          <w:color w:val="4472c4"/>
        </w:rPr>
      </w:pPr>
      <w:bookmarkStart w:colFirst="0" w:colLast="0" w:name="_heading=h.29157hbttw1v" w:id="10"/>
      <w:bookmarkEnd w:id="10"/>
      <w:r w:rsidDel="00000000" w:rsidR="00000000" w:rsidRPr="00000000">
        <w:rPr>
          <w:color w:val="4472c4"/>
          <w:rtl w:val="0"/>
        </w:rPr>
        <w:t xml:space="preserve">7.1 Descripción de la Solución </w:t>
      </w:r>
    </w:p>
    <w:p w:rsidR="00000000" w:rsidDel="00000000" w:rsidP="00000000" w:rsidRDefault="00000000" w:rsidRPr="00000000" w14:paraId="000000C4">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 de la Solución: </w:t>
      </w:r>
      <w:r w:rsidDel="00000000" w:rsidR="00000000" w:rsidRPr="00000000">
        <w:rPr>
          <w:rFonts w:ascii="Arial" w:cs="Arial" w:eastAsia="Arial" w:hAnsi="Arial"/>
          <w:rtl w:val="0"/>
        </w:rPr>
        <w:t xml:space="preserve">Optimizar la administración del inventario de productos e insumos de Buitrón Coffee</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Alcance: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inventarios</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pacing w:line="360" w:lineRule="auto"/>
        <w:ind w:left="720" w:hanging="360"/>
        <w:rPr>
          <w:rFonts w:ascii="Arial" w:cs="Arial" w:eastAsia="Arial" w:hAnsi="Arial"/>
        </w:rPr>
      </w:pPr>
      <w:r w:rsidDel="00000000" w:rsidR="00000000" w:rsidRPr="00000000">
        <w:rPr>
          <w:rFonts w:ascii="Arial" w:cs="Arial" w:eastAsia="Arial" w:hAnsi="Arial"/>
          <w:color w:val="000000"/>
          <w:rtl w:val="0"/>
        </w:rPr>
        <w:t xml:space="preserve">Gestión de movimientos</w:t>
      </w:r>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pacing w:line="360" w:lineRule="auto"/>
        <w:ind w:left="720" w:hanging="360"/>
        <w:rPr>
          <w:rFonts w:ascii="Arial" w:cs="Arial" w:eastAsia="Arial" w:hAnsi="Arial"/>
        </w:rPr>
      </w:pPr>
      <w:r w:rsidDel="00000000" w:rsidR="00000000" w:rsidRPr="00000000">
        <w:rPr>
          <w:rFonts w:ascii="Arial" w:cs="Arial" w:eastAsia="Arial" w:hAnsi="Arial"/>
          <w:color w:val="000000"/>
          <w:rtl w:val="0"/>
        </w:rPr>
        <w:t xml:space="preserve">Reportes</w:t>
      </w:r>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pacing w:line="360" w:lineRule="auto"/>
        <w:ind w:left="720" w:hanging="360"/>
        <w:rPr>
          <w:rFonts w:ascii="Arial" w:cs="Arial" w:eastAsia="Arial" w:hAnsi="Arial"/>
        </w:rPr>
      </w:pPr>
      <w:r w:rsidDel="00000000" w:rsidR="00000000" w:rsidRPr="00000000">
        <w:rPr>
          <w:rFonts w:ascii="Arial" w:cs="Arial" w:eastAsia="Arial" w:hAnsi="Arial"/>
          <w:color w:val="000000"/>
          <w:rtl w:val="0"/>
        </w:rPr>
        <w:t xml:space="preserve">Usuarios y roles</w:t>
      </w:r>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pacing w:line="360" w:lineRule="auto"/>
        <w:ind w:left="720" w:hanging="360"/>
        <w:rPr>
          <w:rFonts w:ascii="Arial" w:cs="Arial" w:eastAsia="Arial" w:hAnsi="Arial"/>
        </w:rPr>
      </w:pPr>
      <w:r w:rsidDel="00000000" w:rsidR="00000000" w:rsidRPr="00000000">
        <w:rPr>
          <w:rFonts w:ascii="Arial" w:cs="Arial" w:eastAsia="Arial" w:hAnsi="Arial"/>
          <w:color w:val="000000"/>
          <w:rtl w:val="0"/>
        </w:rPr>
        <w:t xml:space="preserve">Respaldo de información</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C">
      <w:pPr>
        <w:spacing w:after="280" w:before="280" w:line="360" w:lineRule="auto"/>
        <w:rPr>
          <w:rFonts w:ascii="Arial" w:cs="Arial" w:eastAsia="Arial" w:hAnsi="Arial"/>
        </w:rPr>
      </w:pPr>
      <w:r w:rsidDel="00000000" w:rsidR="00000000" w:rsidRPr="00000000">
        <w:rPr>
          <w:rFonts w:ascii="Arial" w:cs="Arial" w:eastAsia="Arial" w:hAnsi="Arial"/>
          <w:b w:val="1"/>
          <w:bCs w:val="1"/>
          <w:rtl w:val="0"/>
        </w:rPr>
        <w:t xml:space="preserve">Beneficios Esperados: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Reducción de pérdidas</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total del inventario</w:t>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Consultas rápidas</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Trazabilidad de entradas y salidas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spacing w:after="280" w:before="280" w:line="360" w:lineRule="auto"/>
        <w:rPr>
          <w:rFonts w:ascii="Arial" w:cs="Arial" w:eastAsia="Arial" w:hAnsi="Arial"/>
        </w:rPr>
      </w:pPr>
      <w:r w:rsidDel="00000000" w:rsidR="00000000" w:rsidRPr="00000000">
        <w:rPr>
          <w:rFonts w:ascii="Arial" w:cs="Arial" w:eastAsia="Arial" w:hAnsi="Arial"/>
          <w:b w:val="1"/>
          <w:bCs w:val="1"/>
          <w:rtl w:val="0"/>
        </w:rPr>
        <w:t xml:space="preserve">Requisitos Técnicos: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Equipo de escritorio nivel </w:t>
      </w:r>
      <w:r w:rsidDel="00000000" w:rsidR="00000000" w:rsidRPr="00000000">
        <w:rPr>
          <w:rFonts w:ascii="Arial" w:cs="Arial" w:eastAsia="Arial" w:hAnsi="Arial"/>
          <w:rtl w:val="0"/>
        </w:rPr>
        <w:t xml:space="preserve">mínimo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Java JDK</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MySQL</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Conexión a internet estable</w:t>
      </w:r>
    </w:p>
    <w:p w:rsidR="00000000" w:rsidDel="00000000" w:rsidP="00000000" w:rsidRDefault="00000000" w:rsidRPr="00000000" w14:paraId="000000D7">
      <w:pPr>
        <w:pStyle w:val="Heading2"/>
        <w:spacing w:line="360" w:lineRule="auto"/>
        <w:rPr>
          <w:color w:val="4472c4"/>
          <w:sz w:val="24"/>
          <w:szCs w:val="24"/>
        </w:rPr>
      </w:pPr>
      <w:r w:rsidDel="00000000" w:rsidR="00000000" w:rsidRPr="00000000">
        <w:rPr>
          <w:rtl w:val="0"/>
        </w:rPr>
      </w:r>
    </w:p>
    <w:p w:rsidR="00000000" w:rsidDel="00000000" w:rsidP="00000000" w:rsidRDefault="00000000" w:rsidRPr="00000000" w14:paraId="000000D8">
      <w:pPr>
        <w:pStyle w:val="Heading2"/>
        <w:spacing w:line="360" w:lineRule="auto"/>
        <w:rPr>
          <w:color w:val="4472c4"/>
        </w:rPr>
      </w:pPr>
      <w:bookmarkStart w:colFirst="0" w:colLast="0" w:name="_heading=h.8vcsb1qzy602" w:id="11"/>
      <w:bookmarkEnd w:id="11"/>
      <w:r w:rsidDel="00000000" w:rsidR="00000000" w:rsidRPr="00000000">
        <w:rPr>
          <w:color w:val="4472c4"/>
          <w:rtl w:val="0"/>
        </w:rPr>
        <w:t xml:space="preserve">7.2 ESPECIFICACIONES DE IMPLEMENTACIÓN</w:t>
      </w:r>
    </w:p>
    <w:p w:rsidR="00000000" w:rsidDel="00000000" w:rsidP="00000000" w:rsidRDefault="00000000" w:rsidRPr="00000000" w14:paraId="000000D9">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1 – Análisis y Diseño (3 semanas)</w:t>
      </w:r>
    </w:p>
    <w:p w:rsidR="00000000" w:rsidDel="00000000" w:rsidP="00000000" w:rsidRDefault="00000000" w:rsidRPr="00000000" w14:paraId="000000DA">
      <w:pPr>
        <w:numPr>
          <w:ilvl w:val="0"/>
          <w:numId w:val="11"/>
        </w:numPr>
        <w:spacing w:before="280" w:line="360" w:lineRule="auto"/>
        <w:ind w:left="720" w:hanging="360"/>
        <w:rPr>
          <w:rFonts w:ascii="Arial" w:cs="Arial" w:eastAsia="Arial" w:hAnsi="Arial"/>
        </w:rPr>
      </w:pPr>
      <w:r w:rsidDel="00000000" w:rsidR="00000000" w:rsidRPr="00000000">
        <w:rPr>
          <w:rFonts w:ascii="Arial" w:cs="Arial" w:eastAsia="Arial" w:hAnsi="Arial"/>
          <w:rtl w:val="0"/>
        </w:rPr>
        <w:t xml:space="preserve">Recolección de requerimientos</w:t>
      </w:r>
    </w:p>
    <w:p w:rsidR="00000000" w:rsidDel="00000000" w:rsidP="00000000" w:rsidRDefault="00000000" w:rsidRPr="00000000" w14:paraId="000000DB">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Identificación de módulos del sistema</w:t>
      </w:r>
    </w:p>
    <w:p w:rsidR="00000000" w:rsidDel="00000000" w:rsidP="00000000" w:rsidRDefault="00000000" w:rsidRPr="00000000" w14:paraId="000000DC">
      <w:pPr>
        <w:numPr>
          <w:ilvl w:val="0"/>
          <w:numId w:val="11"/>
        </w:numPr>
        <w:spacing w:after="280" w:line="360" w:lineRule="auto"/>
        <w:ind w:left="720" w:hanging="360"/>
        <w:rPr>
          <w:rFonts w:ascii="Arial" w:cs="Arial" w:eastAsia="Arial" w:hAnsi="Arial"/>
        </w:rPr>
      </w:pPr>
      <w:r w:rsidDel="00000000" w:rsidR="00000000" w:rsidRPr="00000000">
        <w:rPr>
          <w:rFonts w:ascii="Arial" w:cs="Arial" w:eastAsia="Arial" w:hAnsi="Arial"/>
          <w:rtl w:val="0"/>
        </w:rPr>
        <w:t xml:space="preserve">Diseño técnico y funcional</w:t>
      </w:r>
    </w:p>
    <w:p w:rsidR="00000000" w:rsidDel="00000000" w:rsidP="00000000" w:rsidRDefault="00000000" w:rsidRPr="00000000" w14:paraId="000000DD">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2 – Adquisición e Instalación (3 semanas)</w:t>
      </w:r>
    </w:p>
    <w:p w:rsidR="00000000" w:rsidDel="00000000" w:rsidP="00000000" w:rsidRDefault="00000000" w:rsidRPr="00000000" w14:paraId="000000DE">
      <w:pPr>
        <w:numPr>
          <w:ilvl w:val="0"/>
          <w:numId w:val="12"/>
        </w:numPr>
        <w:spacing w:before="280" w:line="360" w:lineRule="auto"/>
        <w:ind w:left="720" w:hanging="360"/>
        <w:rPr>
          <w:rFonts w:ascii="Arial" w:cs="Arial" w:eastAsia="Arial" w:hAnsi="Arial"/>
        </w:rPr>
      </w:pPr>
      <w:r w:rsidDel="00000000" w:rsidR="00000000" w:rsidRPr="00000000">
        <w:rPr>
          <w:rFonts w:ascii="Arial" w:cs="Arial" w:eastAsia="Arial" w:hAnsi="Arial"/>
          <w:rtl w:val="0"/>
        </w:rPr>
        <w:t xml:space="preserve">Compra de hardware y software</w:t>
      </w:r>
    </w:p>
    <w:p w:rsidR="00000000" w:rsidDel="00000000" w:rsidP="00000000" w:rsidRDefault="00000000" w:rsidRPr="00000000" w14:paraId="000000DF">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Instalación del sistema</w:t>
      </w:r>
    </w:p>
    <w:p w:rsidR="00000000" w:rsidDel="00000000" w:rsidP="00000000" w:rsidRDefault="00000000" w:rsidRPr="00000000" w14:paraId="000000E0">
      <w:pPr>
        <w:numPr>
          <w:ilvl w:val="0"/>
          <w:numId w:val="12"/>
        </w:numPr>
        <w:spacing w:after="280" w:line="360" w:lineRule="auto"/>
        <w:ind w:left="720" w:hanging="360"/>
        <w:rPr>
          <w:rFonts w:ascii="Arial" w:cs="Arial" w:eastAsia="Arial" w:hAnsi="Arial"/>
        </w:rPr>
      </w:pPr>
      <w:r w:rsidDel="00000000" w:rsidR="00000000" w:rsidRPr="00000000">
        <w:rPr>
          <w:rFonts w:ascii="Arial" w:cs="Arial" w:eastAsia="Arial" w:hAnsi="Arial"/>
          <w:rtl w:val="0"/>
        </w:rPr>
        <w:t xml:space="preserve">Configuración de red y base de datos</w:t>
      </w:r>
    </w:p>
    <w:p w:rsidR="00000000" w:rsidDel="00000000" w:rsidP="00000000" w:rsidRDefault="00000000" w:rsidRPr="00000000" w14:paraId="000000E1">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3 – Desarrollo y Pruebas (4 semanas)</w:t>
      </w:r>
    </w:p>
    <w:p w:rsidR="00000000" w:rsidDel="00000000" w:rsidP="00000000" w:rsidRDefault="00000000" w:rsidRPr="00000000" w14:paraId="000000E2">
      <w:pPr>
        <w:numPr>
          <w:ilvl w:val="0"/>
          <w:numId w:val="13"/>
        </w:numPr>
        <w:spacing w:before="280" w:line="360" w:lineRule="auto"/>
        <w:ind w:left="720" w:hanging="360"/>
        <w:rPr>
          <w:rFonts w:ascii="Arial" w:cs="Arial" w:eastAsia="Arial" w:hAnsi="Arial"/>
        </w:rPr>
      </w:pPr>
      <w:r w:rsidDel="00000000" w:rsidR="00000000" w:rsidRPr="00000000">
        <w:rPr>
          <w:rFonts w:ascii="Arial" w:cs="Arial" w:eastAsia="Arial" w:hAnsi="Arial"/>
          <w:rtl w:val="0"/>
        </w:rPr>
        <w:t xml:space="preserve">Ajustes finales</w:t>
      </w:r>
    </w:p>
    <w:p w:rsidR="00000000" w:rsidDel="00000000" w:rsidP="00000000" w:rsidRDefault="00000000" w:rsidRPr="00000000" w14:paraId="000000E3">
      <w:pPr>
        <w:numPr>
          <w:ilvl w:val="0"/>
          <w:numId w:val="13"/>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Pruebas internas</w:t>
      </w:r>
    </w:p>
    <w:p w:rsidR="00000000" w:rsidDel="00000000" w:rsidP="00000000" w:rsidRDefault="00000000" w:rsidRPr="00000000" w14:paraId="000000E4">
      <w:pPr>
        <w:numPr>
          <w:ilvl w:val="0"/>
          <w:numId w:val="13"/>
        </w:numPr>
        <w:spacing w:after="280" w:line="360" w:lineRule="auto"/>
        <w:ind w:left="720" w:hanging="360"/>
        <w:rPr>
          <w:rFonts w:ascii="Arial" w:cs="Arial" w:eastAsia="Arial" w:hAnsi="Arial"/>
        </w:rPr>
      </w:pPr>
      <w:r w:rsidDel="00000000" w:rsidR="00000000" w:rsidRPr="00000000">
        <w:rPr>
          <w:rFonts w:ascii="Arial" w:cs="Arial" w:eastAsia="Arial" w:hAnsi="Arial"/>
          <w:rtl w:val="0"/>
        </w:rPr>
        <w:t xml:space="preserve">Pruebas de usuario (UAT)</w:t>
      </w:r>
    </w:p>
    <w:p w:rsidR="00000000" w:rsidDel="00000000" w:rsidP="00000000" w:rsidRDefault="00000000" w:rsidRPr="00000000" w14:paraId="000000E5">
      <w:pPr>
        <w:spacing w:after="280" w:before="28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Fase 4 – Capacitación y Puesta en Marcha (2 semanas)</w:t>
      </w:r>
    </w:p>
    <w:p w:rsidR="00000000" w:rsidDel="00000000" w:rsidP="00000000" w:rsidRDefault="00000000" w:rsidRPr="00000000" w14:paraId="000000E6">
      <w:pPr>
        <w:numPr>
          <w:ilvl w:val="0"/>
          <w:numId w:val="14"/>
        </w:numPr>
        <w:spacing w:before="280" w:line="360" w:lineRule="auto"/>
        <w:ind w:left="720" w:hanging="360"/>
        <w:rPr>
          <w:rFonts w:ascii="Arial" w:cs="Arial" w:eastAsia="Arial" w:hAnsi="Arial"/>
        </w:rPr>
      </w:pPr>
      <w:r w:rsidDel="00000000" w:rsidR="00000000" w:rsidRPr="00000000">
        <w:rPr>
          <w:rFonts w:ascii="Arial" w:cs="Arial" w:eastAsia="Arial" w:hAnsi="Arial"/>
          <w:rtl w:val="0"/>
        </w:rPr>
        <w:t xml:space="preserve">Capacitación al personal</w:t>
      </w:r>
    </w:p>
    <w:p w:rsidR="00000000" w:rsidDel="00000000" w:rsidP="00000000" w:rsidRDefault="00000000" w:rsidRPr="00000000" w14:paraId="000000E7">
      <w:pPr>
        <w:numPr>
          <w:ilvl w:val="0"/>
          <w:numId w:val="14"/>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Implementación operacional</w:t>
      </w:r>
    </w:p>
    <w:p w:rsidR="00000000" w:rsidDel="00000000" w:rsidP="00000000" w:rsidRDefault="00000000" w:rsidRPr="00000000" w14:paraId="000000E8">
      <w:pPr>
        <w:numPr>
          <w:ilvl w:val="0"/>
          <w:numId w:val="14"/>
        </w:numPr>
        <w:spacing w:after="280" w:line="360" w:lineRule="auto"/>
        <w:ind w:left="720" w:hanging="360"/>
        <w:rPr>
          <w:rFonts w:ascii="Arial" w:cs="Arial" w:eastAsia="Arial" w:hAnsi="Arial"/>
        </w:rPr>
      </w:pPr>
      <w:r w:rsidDel="00000000" w:rsidR="00000000" w:rsidRPr="00000000">
        <w:rPr>
          <w:rFonts w:ascii="Arial" w:cs="Arial" w:eastAsia="Arial" w:hAnsi="Arial"/>
          <w:rtl w:val="0"/>
        </w:rPr>
        <w:t xml:space="preserve">Validación final</w:t>
      </w:r>
    </w:p>
    <w:p w:rsidR="00000000" w:rsidDel="00000000" w:rsidP="00000000" w:rsidRDefault="00000000" w:rsidRPr="00000000" w14:paraId="000000E9">
      <w:pPr>
        <w:spacing w:after="2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A">
      <w:pPr>
        <w:spacing w:after="2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2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C">
      <w:pPr>
        <w:spacing w:after="280" w:before="2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1"/>
        <w:numPr>
          <w:ilvl w:val="0"/>
          <w:numId w:val="7"/>
        </w:numPr>
        <w:spacing w:line="360" w:lineRule="auto"/>
        <w:ind w:left="720" w:hanging="360"/>
        <w:rPr>
          <w:sz w:val="32"/>
          <w:szCs w:val="32"/>
        </w:rPr>
      </w:pPr>
      <w:bookmarkStart w:colFirst="0" w:colLast="0" w:name="_heading=h.2w0zhchri17p" w:id="12"/>
      <w:bookmarkEnd w:id="12"/>
      <w:r w:rsidDel="00000000" w:rsidR="00000000" w:rsidRPr="00000000">
        <w:rPr>
          <w:sz w:val="32"/>
          <w:szCs w:val="32"/>
          <w:rtl w:val="0"/>
        </w:rPr>
        <w:t xml:space="preserve">Conclusión General</w:t>
      </w:r>
    </w:p>
    <w:p w:rsidR="00000000" w:rsidDel="00000000" w:rsidP="00000000" w:rsidRDefault="00000000" w:rsidRPr="00000000" w14:paraId="000000E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rtl w:val="0"/>
        </w:rPr>
        <w:t xml:space="preserve">Las cotizaciones presentadas en el documento ofrecen una variedad adecuada para suplir las necesidades tanto del área administrativa como de los usuarios. El hardware propuesto para la administración cuenta con configuraciones más robustas, orientadas a tareas de mayor carga. Por otro lado, los equipos para usuarios son suficientes para labores básicas y con buen costo-beneficio.</w:t>
      </w:r>
    </w:p>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rtl w:val="0"/>
        </w:rPr>
        <w:t xml:space="preserve">En cuanto al software, las licencias presentadas abarcan lo esencial para la operación segura y eficiente de una empresa: sistema operativo, antivirus, SQL y servicios en la nube.</w:t>
      </w:r>
    </w:p>
    <w:p w:rsidR="00000000" w:rsidDel="00000000" w:rsidP="00000000" w:rsidRDefault="00000000" w:rsidRPr="00000000" w14:paraId="000000F1">
      <w:pPr>
        <w:spacing w:line="360" w:lineRule="auto"/>
        <w:rPr>
          <w:rFonts w:ascii="Arial" w:cs="Arial" w:eastAsia="Arial" w:hAnsi="Arial"/>
        </w:rPr>
      </w:pPr>
      <w:r w:rsidDel="00000000" w:rsidR="00000000" w:rsidRPr="00000000">
        <w:rPr>
          <w:rFonts w:ascii="Arial" w:cs="Arial" w:eastAsia="Arial" w:hAnsi="Arial"/>
          <w:rtl w:val="0"/>
        </w:rPr>
        <w:t xml:space="preserve">La información proporcionada permite realizar una adquisición informada, siempre y cuando se verifiquen compatibilidades, autenticidad de licencias y se priorice la relación calidad–precio.</w:t>
      </w:r>
    </w:p>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3">
      <w:pPr>
        <w:pStyle w:val="Heading1"/>
        <w:spacing w:line="360" w:lineRule="auto"/>
        <w:rPr>
          <w:sz w:val="24"/>
          <w:szCs w:val="24"/>
        </w:rPr>
      </w:pPr>
      <w:bookmarkStart w:colFirst="0" w:colLast="0" w:name="_heading=h.q1noaalknie" w:id="13"/>
      <w:bookmarkEnd w:id="13"/>
      <w:r w:rsidDel="00000000" w:rsidR="00000000" w:rsidRPr="00000000">
        <w:rPr>
          <w:sz w:val="32"/>
          <w:szCs w:val="32"/>
          <w:rtl w:val="0"/>
        </w:rPr>
        <w:t xml:space="preserve">9. Recomendaciones Finales</w:t>
      </w:r>
      <w:r w:rsidDel="00000000" w:rsidR="00000000" w:rsidRPr="00000000">
        <w:rPr>
          <w:rtl w:val="0"/>
        </w:rPr>
      </w:r>
    </w:p>
    <w:p w:rsidR="00000000" w:rsidDel="00000000" w:rsidP="00000000" w:rsidRDefault="00000000" w:rsidRPr="00000000" w14:paraId="000000F4">
      <w:pPr>
        <w:numPr>
          <w:ilvl w:val="0"/>
          <w:numId w:val="10"/>
        </w:numPr>
        <w:spacing w:after="16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Validar compatibilidad</w:t>
      </w:r>
      <w:r w:rsidDel="00000000" w:rsidR="00000000" w:rsidRPr="00000000">
        <w:rPr>
          <w:rFonts w:ascii="Arial" w:cs="Arial" w:eastAsia="Arial" w:hAnsi="Arial"/>
          <w:rtl w:val="0"/>
        </w:rPr>
        <w:t xml:space="preserve"> entre componentes (RAM, procesadores y fuentes).</w:t>
      </w:r>
    </w:p>
    <w:p w:rsidR="00000000" w:rsidDel="00000000" w:rsidP="00000000" w:rsidRDefault="00000000" w:rsidRPr="00000000" w14:paraId="000000F5">
      <w:pPr>
        <w:numPr>
          <w:ilvl w:val="0"/>
          <w:numId w:val="10"/>
        </w:numPr>
        <w:spacing w:after="16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Reforzar capacidades</w:t>
      </w:r>
      <w:r w:rsidDel="00000000" w:rsidR="00000000" w:rsidRPr="00000000">
        <w:rPr>
          <w:rFonts w:ascii="Arial" w:cs="Arial" w:eastAsia="Arial" w:hAnsi="Arial"/>
          <w:rtl w:val="0"/>
        </w:rPr>
        <w:t xml:space="preserve"> donde sea necesario:</w:t>
      </w:r>
    </w:p>
    <w:p w:rsidR="00000000" w:rsidDel="00000000" w:rsidP="00000000" w:rsidRDefault="00000000" w:rsidRPr="00000000" w14:paraId="000000F6">
      <w:pPr>
        <w:numPr>
          <w:ilvl w:val="1"/>
          <w:numId w:val="10"/>
        </w:numPr>
        <w:spacing w:after="160" w:line="360" w:lineRule="auto"/>
        <w:ind w:left="1440" w:hanging="360"/>
        <w:rPr>
          <w:rFonts w:ascii="Arial" w:cs="Arial" w:eastAsia="Arial" w:hAnsi="Arial"/>
        </w:rPr>
      </w:pPr>
      <w:r w:rsidDel="00000000" w:rsidR="00000000" w:rsidRPr="00000000">
        <w:rPr>
          <w:rFonts w:ascii="Arial" w:cs="Arial" w:eastAsia="Arial" w:hAnsi="Arial"/>
          <w:rtl w:val="0"/>
        </w:rPr>
        <w:t xml:space="preserve">RAM mínima 8GB (usuarios) y 16GB (administración).</w:t>
      </w:r>
    </w:p>
    <w:p w:rsidR="00000000" w:rsidDel="00000000" w:rsidP="00000000" w:rsidRDefault="00000000" w:rsidRPr="00000000" w14:paraId="000000F7">
      <w:pPr>
        <w:numPr>
          <w:ilvl w:val="0"/>
          <w:numId w:val="10"/>
        </w:numPr>
        <w:spacing w:after="16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Adquirir software</w:t>
      </w:r>
      <w:r w:rsidDel="00000000" w:rsidR="00000000" w:rsidRPr="00000000">
        <w:rPr>
          <w:rFonts w:ascii="Arial" w:cs="Arial" w:eastAsia="Arial" w:hAnsi="Arial"/>
          <w:rtl w:val="0"/>
        </w:rPr>
        <w:t xml:space="preserve"> solo de proveedores reconocidos.</w:t>
      </w:r>
    </w:p>
    <w:p w:rsidR="00000000" w:rsidDel="00000000" w:rsidP="00000000" w:rsidRDefault="00000000" w:rsidRPr="00000000" w14:paraId="000000F8">
      <w:pPr>
        <w:numPr>
          <w:ilvl w:val="0"/>
          <w:numId w:val="10"/>
        </w:numPr>
        <w:spacing w:after="16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Comparar precios</w:t>
      </w:r>
      <w:r w:rsidDel="00000000" w:rsidR="00000000" w:rsidRPr="00000000">
        <w:rPr>
          <w:rFonts w:ascii="Arial" w:cs="Arial" w:eastAsia="Arial" w:hAnsi="Arial"/>
          <w:rtl w:val="0"/>
        </w:rPr>
        <w:t xml:space="preserve"> entre diferentes tiendas antes de la compra final.</w:t>
      </w:r>
    </w:p>
    <w:p w:rsidR="00000000" w:rsidDel="00000000" w:rsidP="00000000" w:rsidRDefault="00000000" w:rsidRPr="00000000" w14:paraId="000000F9">
      <w:pPr>
        <w:numPr>
          <w:ilvl w:val="0"/>
          <w:numId w:val="10"/>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Considerar </w:t>
      </w:r>
      <w:r w:rsidDel="00000000" w:rsidR="00000000" w:rsidRPr="00000000">
        <w:rPr>
          <w:rFonts w:ascii="Arial" w:cs="Arial" w:eastAsia="Arial" w:hAnsi="Arial"/>
          <w:b w:val="1"/>
          <w:bCs w:val="1"/>
          <w:rtl w:val="0"/>
        </w:rPr>
        <w:t xml:space="preserve">soporte en la nube</w:t>
      </w:r>
      <w:r w:rsidDel="00000000" w:rsidR="00000000" w:rsidRPr="00000000">
        <w:rPr>
          <w:rFonts w:ascii="Arial" w:cs="Arial" w:eastAsia="Arial" w:hAnsi="Arial"/>
          <w:rtl w:val="0"/>
        </w:rPr>
        <w:t xml:space="preserve"> para respaldos y continuidad del negocio.</w:t>
      </w:r>
    </w:p>
    <w:p w:rsidR="00000000" w:rsidDel="00000000" w:rsidP="00000000" w:rsidRDefault="00000000" w:rsidRPr="00000000" w14:paraId="000000FA">
      <w:pPr>
        <w:numPr>
          <w:ilvl w:val="0"/>
          <w:numId w:val="10"/>
        </w:numPr>
        <w:spacing w:after="160" w:line="360" w:lineRule="auto"/>
        <w:ind w:left="720" w:hanging="360"/>
        <w:rPr>
          <w:rFonts w:ascii="Arial" w:cs="Arial" w:eastAsia="Arial" w:hAnsi="Arial"/>
        </w:rPr>
      </w:pPr>
      <w:r w:rsidDel="00000000" w:rsidR="00000000" w:rsidRPr="00000000">
        <w:rPr>
          <w:rFonts w:ascii="Arial" w:cs="Arial" w:eastAsia="Arial" w:hAnsi="Arial"/>
          <w:rtl w:val="0"/>
        </w:rPr>
        <w:t xml:space="preserve">Solicitar </w:t>
      </w:r>
      <w:r w:rsidDel="00000000" w:rsidR="00000000" w:rsidRPr="00000000">
        <w:rPr>
          <w:rFonts w:ascii="Arial" w:cs="Arial" w:eastAsia="Arial" w:hAnsi="Arial"/>
          <w:b w:val="1"/>
          <w:bCs w:val="1"/>
          <w:rtl w:val="0"/>
        </w:rPr>
        <w:t xml:space="preserve">garantías y políticas de devolución</w:t>
      </w:r>
      <w:r w:rsidDel="00000000" w:rsidR="00000000" w:rsidRPr="00000000">
        <w:rPr>
          <w:rFonts w:ascii="Arial" w:cs="Arial" w:eastAsia="Arial" w:hAnsi="Arial"/>
          <w:rtl w:val="0"/>
        </w:rPr>
        <w:t xml:space="preserve"> antes de finalizar la compra.</w:t>
      </w:r>
    </w:p>
    <w:p w:rsidR="00000000" w:rsidDel="00000000" w:rsidP="00000000" w:rsidRDefault="00000000" w:rsidRPr="00000000" w14:paraId="000000FB">
      <w:pPr>
        <w:spacing w:after="280" w:before="2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FC">
      <w:pPr>
        <w:spacing w:after="2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sz w:val="32"/>
        <w:szCs w:val="32"/>
      </w:rPr>
    </w:lvl>
    <w:lvl w:ilvl="1">
      <w:start w:val="2"/>
      <w:numFmt w:val="decimal"/>
      <w:lvlText w:val="%1.%2"/>
      <w:lvlJc w:val="left"/>
      <w:pPr>
        <w:ind w:left="749" w:hanging="464.99999999999994"/>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0"/>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color w:val="4472c4"/>
      <w:sz w:val="48"/>
      <w:szCs w:val="48"/>
    </w:rPr>
  </w:style>
  <w:style w:type="paragraph" w:styleId="Heading2">
    <w:name w:val="heading 2"/>
    <w:basedOn w:val="Normal"/>
    <w:next w:val="Normal"/>
    <w:pPr/>
    <w:rPr>
      <w:rFonts w:ascii="Arial" w:cs="Arial" w:eastAsia="Arial" w:hAnsi="Arial"/>
      <w:b w:val="1"/>
      <w:bCs w:val="1"/>
      <w:sz w:val="28"/>
      <w:szCs w:val="28"/>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0C3E52"/>
    <w:rPr>
      <w:rFonts w:ascii="Times New Roman" w:cs="Times New Roman" w:eastAsia="Times New Roman" w:hAnsi="Times New Roman"/>
      <w:b w:val="1"/>
      <w:bCs w:val="1"/>
      <w:kern w:val="36"/>
      <w:sz w:val="48"/>
      <w:szCs w:val="48"/>
      <w:lang w:eastAsia="es-MX"/>
    </w:rPr>
  </w:style>
  <w:style w:type="character" w:styleId="Ttulo2Car" w:customStyle="1">
    <w:name w:val="Título 2 Car"/>
    <w:basedOn w:val="Fuentedeprrafopredeter"/>
    <w:uiPriority w:val="9"/>
    <w:rsid w:val="000C3E52"/>
    <w:rPr>
      <w:rFonts w:ascii="Times New Roman" w:cs="Times New Roman" w:eastAsia="Times New Roman" w:hAnsi="Times New Roman"/>
      <w:b w:val="1"/>
      <w:bCs w:val="1"/>
      <w:kern w:val="0"/>
      <w:sz w:val="36"/>
      <w:szCs w:val="36"/>
      <w:lang w:eastAsia="es-MX"/>
    </w:rPr>
  </w:style>
  <w:style w:type="character" w:styleId="Ttulo3Car" w:customStyle="1">
    <w:name w:val="Título 3 Car"/>
    <w:basedOn w:val="Fuentedeprrafopredeter"/>
    <w:uiPriority w:val="9"/>
    <w:rsid w:val="000C3E52"/>
    <w:rPr>
      <w:rFonts w:ascii="Times New Roman" w:cs="Times New Roman" w:eastAsia="Times New Roman" w:hAnsi="Times New Roman"/>
      <w:b w:val="1"/>
      <w:bCs w:val="1"/>
      <w:kern w:val="0"/>
      <w:sz w:val="27"/>
      <w:szCs w:val="27"/>
      <w:lang w:eastAsia="es-MX"/>
    </w:rPr>
  </w:style>
  <w:style w:type="paragraph" w:styleId="NormalWeb">
    <w:name w:val="Normal (Web)"/>
    <w:basedOn w:val="Normal"/>
    <w:uiPriority w:val="99"/>
    <w:semiHidden w:val="1"/>
    <w:unhideWhenUsed w:val="1"/>
    <w:rsid w:val="000C3E52"/>
    <w:pPr>
      <w:spacing w:after="100" w:afterAutospacing="1" w:before="100" w:beforeAutospacing="1"/>
    </w:pPr>
    <w:rPr>
      <w:rFonts w:ascii="Times New Roman" w:cs="Times New Roman" w:eastAsia="Times New Roman" w:hAnsi="Times New Roman"/>
      <w:lang w:eastAsia="es-MX"/>
    </w:rPr>
  </w:style>
  <w:style w:type="character" w:styleId="Textoennegrita">
    <w:name w:val="Strong"/>
    <w:basedOn w:val="Fuentedeprrafopredeter"/>
    <w:uiPriority w:val="22"/>
    <w:qFormat w:val="1"/>
    <w:rsid w:val="000C3E52"/>
    <w:rPr>
      <w:b w:val="1"/>
      <w:bCs w:val="1"/>
    </w:rPr>
  </w:style>
  <w:style w:type="character" w:styleId="nfasis">
    <w:name w:val="Emphasis"/>
    <w:basedOn w:val="Fuentedeprrafopredeter"/>
    <w:uiPriority w:val="20"/>
    <w:qFormat w:val="1"/>
    <w:rsid w:val="000C3E52"/>
    <w:rPr>
      <w:i w:val="1"/>
      <w:iCs w:val="1"/>
    </w:rPr>
  </w:style>
  <w:style w:type="paragraph" w:styleId="Prrafodelista">
    <w:name w:val="List Paragraph"/>
    <w:basedOn w:val="Normal"/>
    <w:uiPriority w:val="34"/>
    <w:qFormat w:val="1"/>
    <w:rsid w:val="00936B77"/>
    <w:pPr>
      <w:ind w:left="720"/>
      <w:contextualSpacing w:val="1"/>
    </w:p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70.0" w:type="dxa"/>
        <w:bottom w:w="0.0" w:type="dxa"/>
        <w:right w:w="70.0" w:type="dxa"/>
      </w:tblCellMar>
    </w:tblPr>
  </w:style>
  <w:style w:type="table" w:styleId="a2" w:customStyle="1">
    <w:basedOn w:val="TableNormal"/>
    <w:tblPr>
      <w:tblStyleRowBandSize w:val="1"/>
      <w:tblStyleColBandSize w:val="1"/>
      <w:tblCellMar>
        <w:top w:w="0.0" w:type="dxa"/>
        <w:left w:w="70.0" w:type="dxa"/>
        <w:bottom w:w="0.0" w:type="dxa"/>
        <w:right w:w="70.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paragraph" w:styleId="TtuloTDC">
    <w:name w:val="TOC Heading"/>
    <w:basedOn w:val="Ttulo1"/>
    <w:next w:val="Normal"/>
    <w:uiPriority w:val="39"/>
    <w:unhideWhenUsed w:val="1"/>
    <w:qFormat w:val="1"/>
    <w:rsid w:val="008F243B"/>
    <w:pPr>
      <w:keepNext w:val="1"/>
      <w:keepLines w:val="1"/>
      <w:spacing w:before="240" w:line="259" w:lineRule="auto"/>
      <w:outlineLvl w:val="9"/>
    </w:pPr>
    <w:rPr>
      <w:rFonts w:asciiTheme="majorHAnsi" w:cstheme="majorBidi" w:eastAsiaTheme="majorEastAsia" w:hAnsiTheme="majorHAnsi"/>
      <w:b w:val="0"/>
      <w:bCs w:val="0"/>
      <w:color w:val="2f5496" w:themeColor="accent1" w:themeShade="0000BF"/>
      <w:sz w:val="32"/>
      <w:szCs w:val="32"/>
      <w:lang w:val="es-419"/>
    </w:rPr>
  </w:style>
  <w:style w:type="paragraph" w:styleId="TDC1">
    <w:name w:val="toc 1"/>
    <w:basedOn w:val="Normal"/>
    <w:next w:val="Normal"/>
    <w:autoRedefine w:val="1"/>
    <w:uiPriority w:val="39"/>
    <w:unhideWhenUsed w:val="1"/>
    <w:rsid w:val="008F243B"/>
    <w:pPr>
      <w:spacing w:after="100"/>
    </w:pPr>
  </w:style>
  <w:style w:type="paragraph" w:styleId="TDC2">
    <w:name w:val="toc 2"/>
    <w:basedOn w:val="Normal"/>
    <w:next w:val="Normal"/>
    <w:autoRedefine w:val="1"/>
    <w:uiPriority w:val="39"/>
    <w:unhideWhenUsed w:val="1"/>
    <w:rsid w:val="008F243B"/>
    <w:pPr>
      <w:spacing w:after="100"/>
      <w:ind w:left="240"/>
    </w:pPr>
  </w:style>
  <w:style w:type="character" w:styleId="Hipervnculo">
    <w:name w:val="Hyperlink"/>
    <w:basedOn w:val="Fuentedeprrafopredeter"/>
    <w:uiPriority w:val="99"/>
    <w:unhideWhenUsed w:val="1"/>
    <w:rsid w:val="008F243B"/>
    <w:rPr>
      <w:color w:val="0563c1" w:themeColor="hyperlink"/>
      <w:u w:val="single"/>
    </w:rPr>
  </w:style>
  <w:style w:type="paragraph" w:styleId="Encabezado">
    <w:name w:val="header"/>
    <w:basedOn w:val="Normal"/>
    <w:link w:val="EncabezadoCar"/>
    <w:uiPriority w:val="99"/>
    <w:unhideWhenUsed w:val="1"/>
    <w:rsid w:val="008F243B"/>
    <w:pPr>
      <w:tabs>
        <w:tab w:val="center" w:pos="4252"/>
        <w:tab w:val="right" w:pos="8504"/>
      </w:tabs>
    </w:pPr>
  </w:style>
  <w:style w:type="character" w:styleId="EncabezadoCar" w:customStyle="1">
    <w:name w:val="Encabezado Car"/>
    <w:basedOn w:val="Fuentedeprrafopredeter"/>
    <w:link w:val="Encabezado"/>
    <w:uiPriority w:val="99"/>
    <w:rsid w:val="008F243B"/>
  </w:style>
  <w:style w:type="paragraph" w:styleId="Piedepgina">
    <w:name w:val="footer"/>
    <w:basedOn w:val="Normal"/>
    <w:link w:val="PiedepginaCar"/>
    <w:uiPriority w:val="99"/>
    <w:unhideWhenUsed w:val="1"/>
    <w:rsid w:val="008F243B"/>
    <w:pPr>
      <w:tabs>
        <w:tab w:val="center" w:pos="4252"/>
        <w:tab w:val="right" w:pos="8504"/>
      </w:tabs>
    </w:pPr>
  </w:style>
  <w:style w:type="character" w:styleId="PiedepginaCar" w:customStyle="1">
    <w:name w:val="Pie de página Car"/>
    <w:basedOn w:val="Fuentedeprrafopredeter"/>
    <w:link w:val="Piedepgina"/>
    <w:uiPriority w:val="99"/>
    <w:rsid w:val="008F243B"/>
  </w:style>
  <w:style w:type="table" w:styleId="Tablaconcuadrcula">
    <w:name w:val="Table Grid"/>
    <w:basedOn w:val="Tablanormal"/>
    <w:uiPriority w:val="39"/>
    <w:rsid w:val="00890B1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9/Em89OP8FKT1fYvqoqjvdPeZw==">CgMxLjAyDmguZmxpZmhwNmR2YWE0Mg5oLm0za25rcnM3YmI1ajIOaC5ydTN1NjNtZWZtcGsyDmgucnZwN3duanNucGJ1Mg5oLmc2M2MxbXVla3EyMzIOaC5pdmpzd3B0NWtyaXUyDWgudzF0cmtkdDV5dmcyDmguN2twd2NlcnJhc3BvMg5oLjQzMGlhajk2N2k1MzIOaC5yd2lnNDF5enRnNjkyDmguMjkxNTdoYnR0dzF2Mg5oLjh2Y3NiMXF6eTYwMjIOaC4ydzB6aGNocmkxN3AyDWgucTFub2FhbGtuaWU4AHIhMTluTnlfUEdFak41RXllY0N1a2taREFmeGxzSnpjc1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2025-10-24T14:33:00Z</dcterms:created>
  <dc:creator>EDWN MARN</dc:creator>
</cp:coreProperties>
</file>