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30"/>
        </w:rPr>
        <w:t>Процедурний генератор 3D-об'єктів фасаду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1. Призначення модуля</w:t>
      </w:r>
    </w:p>
    <w:p/>
    <w:p>
      <w:pPr>
        <w:spacing w:line="360" w:lineRule="auto" w:before="0" w:after="0"/>
        <w:ind w:firstLine="709"/>
        <w:jc w:val="both"/>
      </w:pPr>
      <w:r>
        <w:t>Каталог `src/generator/procedural` реалізує параметричну генерацію 3D-моделей архітектурних елементів будівлі: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вікно (`procedural_window.py`);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стіна (`procedural_wall.py`, `procedural_wall_mesh.py`);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стіна з вікном (`procedural_wall_window.py`);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під'їзд (`procedural_entrance.py`);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балкон/лоджія (`procedural_balcony.py`);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пакетний запуск усіх генераторів через JSON (`procedural_batch_json_parser.py`, `procedural_batch_runner.py`).</w:t>
      </w:r>
    </w:p>
    <w:p/>
    <w:p>
      <w:pPr>
        <w:spacing w:line="360" w:lineRule="auto" w:before="0" w:after="0"/>
        <w:ind w:firstLine="709"/>
        <w:jc w:val="both"/>
      </w:pPr>
      <w:r>
        <w:t>Результат роботи генераторів: експорт `OBJ/MTL` і набору текстур (albedo/diffuse, normal, roughness), а також опціональний інтерактивний перегляд в Open3D (`open3d_preview.py`).</w:t>
      </w:r>
    </w:p>
    <w:p/>
    <w:p>
      <w:pPr>
        <w:spacing w:after="80"/>
      </w:pP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 Загальна архітектура</w:t>
      </w:r>
    </w:p>
    <w:p/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>flowchart TD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A[CLI/JSON launch] --&gt; B[Generator selection]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B --&gt; C1[Window]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B --&gt; C2[Wall]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B --&gt; C3[Wall+Window]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B --&gt; C4[Entrance]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B --&gt; C5[Balcony]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C1 --&gt; D[Build Trimesh geometry]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C2 --&gt; D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C3 --&gt; D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C4 --&gt; D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C5 --&gt; D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D --&gt; E[UV unwrapping in unfolding]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E --&gt; F[Texture generation/lookup in texturing]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F --&gt; G[Export OBJ + MTL + PNG]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G --&gt; H{no_view?}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H -- false --&gt; I[Open3D preview]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H -- true --&gt; J[Exported files in out_dir]</w:t>
      </w:r>
    </w:p>
    <w:p/>
    <w:p>
      <w:pPr>
        <w:spacing w:line="360" w:lineRule="auto" w:before="0" w:after="0"/>
        <w:ind w:firstLine="709"/>
        <w:jc w:val="both"/>
      </w:pPr>
      <w:r>
        <w:t>Ідея архітектури: відокремити етапи **геометрії**, **UV**, **матеріалів/текстур** і **експорту**, щоб код було зручно перевикористовувати між різними типами об'єктів.</w:t>
      </w:r>
    </w:p>
    <w:p/>
    <w:p>
      <w:pPr>
        <w:spacing w:after="80"/>
      </w:pP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 Опис основних модулів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3.1 `procedural_window.py`</w:t>
      </w:r>
    </w:p>
    <w:p/>
    <w:p>
      <w:pPr>
        <w:spacing w:line="360" w:lineRule="auto" w:before="0" w:after="0"/>
        <w:ind w:firstLine="709"/>
        <w:jc w:val="both"/>
      </w:pPr>
      <w:r>
        <w:t>Формує вікно з двох компонентів: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рама (`frame`);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скло (`glass`).</w:t>
      </w:r>
    </w:p>
    <w:p/>
    <w:p>
      <w:pPr>
        <w:spacing w:line="360" w:lineRule="auto" w:before="0" w:after="0"/>
        <w:ind w:firstLine="709"/>
        <w:jc w:val="both"/>
      </w:pPr>
      <w:r>
        <w:t>Підтримує профілі: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`rect` (прямокутне),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`arch` (аркове),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`round` (кругле).</w:t>
      </w:r>
    </w:p>
    <w:p/>
    <w:p>
      <w:pPr>
        <w:spacing w:line="360" w:lineRule="auto" w:before="0" w:after="0"/>
        <w:ind w:firstLine="709"/>
        <w:jc w:val="both"/>
      </w:pPr>
      <w:r>
        <w:t>Підтримує розкладки: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`fixed`, `double_hung`, `casement`, `french`,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явну сітку імпостів (`mullions_vertical`, `mullions_horizontal`),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часткові горизонтальні перемички (`partial_horizontal_bars`).</w:t>
      </w:r>
    </w:p>
    <w:p/>
    <w:p>
      <w:pPr>
        <w:spacing w:line="360" w:lineRule="auto" w:before="0" w:after="0"/>
        <w:ind w:firstLine="709"/>
        <w:jc w:val="both"/>
      </w:pPr>
      <w:r>
        <w:t>Ключові функції: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`resolve_window_frame_glass_params(...)` — нормалізація та валідація параметрів;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`build_window_frame_glass_meshes(...)` — генерація геометрії рами та скла;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`frame_glass_atlas_uv_mesh(...)` (з `unfolding`) — UV в атлас вікна;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`export_window_demo(...)` — повний експорт;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`preview_windows_open3d(...)` — попередній перегляд.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3.2 `procedural_wall_mesh.py` + `procedural_wall.py`</w:t>
      </w:r>
    </w:p>
    <w:p/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`build_solid_wall_mesh(...)` — суцільна стіна.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`build_wall_mesh_rect_opening(...)` — стіна з прямокутним прорізом (використовується у стіні з вікном).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`export_wall(...)` — експорт геометрії стіни та матеріалів.</w:t>
      </w:r>
    </w:p>
    <w:p/>
    <w:p>
      <w:pPr>
        <w:spacing w:line="360" w:lineRule="auto" w:before="0" w:after="0"/>
        <w:ind w:firstLine="709"/>
        <w:jc w:val="both"/>
      </w:pPr>
      <w:r>
        <w:t>Особливість: проріз формується вручну через набір чотирикутників/трикутників, що дає передбачувану топологію та нормалі.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3.3 `procedural_wall_window.py`</w:t>
      </w:r>
    </w:p>
    <w:p/>
    <w:p>
      <w:pPr>
        <w:spacing w:line="360" w:lineRule="auto" w:before="0" w:after="0"/>
        <w:ind w:firstLine="709"/>
        <w:jc w:val="both"/>
      </w:pPr>
      <w:r>
        <w:t>Збирає комбінований об'єкт: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окремо стіну,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окремо вікно,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позиціонує вікно за `window_center_x` і `window_sill_z`,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вирізає проріз у стіні за AABB рами вікна,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об'єднує та експортує в єдиний `wall_window.obj`.</w:t>
      </w:r>
    </w:p>
    <w:p/>
    <w:p>
      <w:pPr>
        <w:spacing w:line="360" w:lineRule="auto" w:before="0" w:after="0"/>
        <w:ind w:firstLine="709"/>
        <w:jc w:val="both"/>
      </w:pPr>
      <w:r>
        <w:t>Ключова структура: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`WallWindowBuild` (dataclass): `wall`, `window_frame`, `window_glass`, `window_mesh`, `window_uv`.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3.4 `procedural_entrance.py`</w:t>
      </w:r>
    </w:p>
    <w:p/>
    <w:p>
      <w:pPr>
        <w:spacing w:line="360" w:lineRule="auto" w:before="0" w:after="0"/>
        <w:ind w:firstLine="709"/>
        <w:jc w:val="both"/>
      </w:pPr>
      <w:r>
        <w:t>Реалізує 2 сценарії: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`canopy` — варіант із козирком;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`niche` — варіант із заглибленою нішею/тамбуром.</w:t>
      </w:r>
    </w:p>
    <w:p/>
    <w:p>
      <w:pPr>
        <w:spacing w:line="360" w:lineRule="auto" w:before="0" w:after="0"/>
        <w:ind w:firstLine="709"/>
        <w:jc w:val="both"/>
      </w:pPr>
      <w:r>
        <w:t>Є підтримка дверей (зокрема двостулкових) через `procedural_door.py`, а також текстурований експорт через атлас (`entrance_atlas.py`).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3.5 `procedural_balcony.py`</w:t>
      </w:r>
    </w:p>
    <w:p/>
    <w:p>
      <w:pPr>
        <w:spacing w:line="360" w:lineRule="auto" w:before="0" w:after="0"/>
        <w:ind w:firstLine="709"/>
        <w:jc w:val="both"/>
      </w:pPr>
      <w:r>
        <w:t>Найбільш насичений за параметрами генератор: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трапецієподібна або прямокутна геометрія плану;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парапет, верхня зона, бічні стіни;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режими вікон/прорізів;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вікна/двері на внутрішній стіні;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атлас матеріалів на 7 плиток (низ, верх, рама, скло та ін.).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3.6 Batch-шар</w:t>
      </w:r>
    </w:p>
    <w:p/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`procedural_batch_json_parser.py` — читає JSON і запускає пакетну генерацію;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`procedural_batch_runner.py` — оркеструє виклики `export_*` функцій усіх модулів;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вміє перетворювати вкладений JSON-блок `texture` в аргументи конкретного генератора.</w:t>
      </w:r>
    </w:p>
    <w:p/>
    <w:p>
      <w:pPr>
        <w:spacing w:after="80"/>
      </w:pP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 Схема взаємодії модулів (UML Component)</w:t>
      </w:r>
    </w:p>
    <w:p/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>flowchart LR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CLI[CLI / JSON parser] --&gt; Runner[procedural_batch_runner]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Runner --&gt; W[procedural_window]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Runner --&gt; WW[procedural_wall_window]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Runner --&gt; WL[procedural_wall]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Runner --&gt; E[procedural_entrance]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Runner --&gt; B[procedural_balcony]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W --&gt; UV[unfolding/*]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WW --&gt; UV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WL --&gt; UV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E --&gt; UV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B --&gt; UV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W --&gt; TX[texturing/*]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WW --&gt; TX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WL --&gt; TX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E --&gt; TX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B --&gt; TX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W --&gt; P[open3d_preview]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WW --&gt; P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E --&gt; P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B --&gt; P</w:t>
      </w:r>
    </w:p>
    <w:p/>
    <w:p>
      <w:pPr>
        <w:spacing w:after="80"/>
      </w:pP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5. Діаграми класів (UML Class Diagrams)</w:t>
      </w:r>
    </w:p>
    <w:p/>
    <w:p>
      <w:pPr>
        <w:spacing w:line="360" w:lineRule="auto" w:before="0" w:after="0"/>
        <w:ind w:firstLine="709"/>
        <w:jc w:val="both"/>
      </w:pPr>
      <w:r>
        <w:t>У каталозі `procedural` визначено 2 основні користувацькі класи (`dataclass`): `WindowFrameGlassParams` і `WallWindowBuild`. Нижче наведено діаграми для обох класів та їхнього використання в ключових модулях.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5.1 Main domain classes</w:t>
      </w:r>
    </w:p>
    <w:p/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>classDiagram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class WindowFrameGlassParams {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&lt;&lt;dataclass&gt;&gt;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+float width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+float height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+float depth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+Profile profile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+Kind kind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+int mullions_vertical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+int mullions_horizontal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+float mullion_offset_x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+float mullion_offset_z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+List~Tuple[int,float]~ partial_horizontal_bars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class WallWindowBuild {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&lt;&lt;dataclass&gt;&gt;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+Trimesh wall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+Trimesh window_frame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+Trimesh window_glass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+Trimesh window_mesh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+ndarray window_uv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5.2 Window module class usage</w:t>
      </w:r>
    </w:p>
    <w:p/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>classDiagram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class procedural_window {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&lt;&lt;module&gt;&gt;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+resolve_window_frame_glass_params()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+build_window_frame_glass_meshes()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+export_window_demo()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+export_window_demo_with_procedural_texture_maps()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class WindowFrameGlassParams {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&lt;&lt;dataclass&gt;&gt;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+width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+height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+depth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+profile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+kind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procedural_window --&gt; WindowFrameGlassParams : creates/uses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5.3 Wall+Window module class usage</w:t>
      </w:r>
    </w:p>
    <w:p/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>classDiagram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class procedural_wall_window {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&lt;&lt;module&gt;&gt;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+build_wall_with_window()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+export_wall_with_window()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class procedural_window {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&lt;&lt;module&gt;&gt;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+build_window_frame_glass_meshes()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+resolve_window_frame_glass_params()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class WallWindowBuild {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&lt;&lt;dataclass&gt;&gt;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+wall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+window_frame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+window_glass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+window_mesh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+window_uv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procedural_wall_window --&gt; WallWindowBuild : returns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procedural_wall_window ..&gt; procedural_window : reuses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5.4 Entrance and Balcony pseudo-class view</w:t>
      </w:r>
    </w:p>
    <w:p/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>classDiagram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class procedural_entrance {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&lt;&lt;module&gt;&gt;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+build_entrance_meshes()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+build_niche_entrance_meshes()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+export_entrance()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+export_entrance_textured()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+main()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class procedural_balcony {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&lt;&lt;module&gt;&gt;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+build_balcony_meshes()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+export_balcony()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+_build_cli()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+main()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class procedural_door {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&lt;&lt;module&gt;&gt;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+build_french_double_door_parts()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+build_simple_door_slab()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class entrance_atlas {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&lt;&lt;module&gt;&gt;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+make_entrance_atlas()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+concatenate_entrance_uv_meshes()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class open3d_preview {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&lt;&lt;module&gt;&gt;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+preview_entrance_obj_open3d()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+preview_entrance_textured_obj_open3d()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+preview_balcony_obj_open3d()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procedural_entrance ..&gt; procedural_door : uses door geometry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procedural_entrance ..&gt; entrance_atlas : uses textured atlas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procedural_entrance ..&gt; open3d_preview : uses preview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procedural_balcony ..&gt; procedural_door : uses inner-wall doors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procedural_balcony ..&gt; open3d_preview : uses preview</w:t>
      </w:r>
    </w:p>
    <w:p/>
    <w:p>
      <w:pPr>
        <w:spacing w:line="360" w:lineRule="auto" w:before="0" w:after="0"/>
        <w:ind w:firstLine="709"/>
        <w:jc w:val="both"/>
      </w:pPr>
      <w:r>
        <w:t>Примітка: це UML-подання на рівні архітектури (module-as-class). У реалізації `procedural_entrance.py` і `procedural_balcony.py` використано функціональний стиль, тобто без явних Python `class`.</w:t>
      </w:r>
    </w:p>
    <w:p/>
    <w:p>
      <w:pPr>
        <w:spacing w:after="80"/>
      </w:pP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6. Алгоритм генерації (блок-схема)</w:t>
      </w:r>
    </w:p>
    <w:p/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>flowchart TD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S[Start: input parameters] --&gt; V[Validation and normalization]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V --&gt; G[Build base Trimesh geometry]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G --&gt; Q{Openings required?}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Q -- yes --&gt; O[Cut/decompose wall patches]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Q -- no --&gt; U[Proceed to UV]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O --&gt; U[UV unwrapping]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U --&gt; T[Prepare textures/atlas]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T --&gt; M[Build MTL: map_Kd/map_Bump/map_Pr]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M --&gt; X[Export OBJ/MTL/PNG]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X --&gt; P{Preview required?}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P -- yes --&gt; R[Open3D draw]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P -- no --&gt; E[End]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R --&gt; E</w:t>
      </w:r>
    </w:p>
    <w:p/>
    <w:p>
      <w:pPr>
        <w:spacing w:after="80"/>
      </w:pP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7. Послідовність для batch-режиму (UML Sequence)</w:t>
      </w:r>
    </w:p>
    <w:p/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>sequenceDiagram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participant User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participant Parser as procedural_batch_json_parser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participant Runner as procedural_batch_runner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participant Gen as export_* generator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participant Files as OBJ/MTL/PNG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participant Prev as Open3D preview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User-&gt;&gt;Parser: run with --config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Parser-&gt;&gt;Parser: load_batch_config()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Parser-&gt;&gt;Runner: run_all_generators(config)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loop per JSON section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  Runner-&gt;&gt;Gen: export_...(out_dir, kwargs)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  Gen-&gt;&gt;Files: write obj/mtl/textures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  alt no_view == false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      Runner-&gt;&gt;Prev: preview_*_open3d(obj_path)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    end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end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Runner--&gt;&gt;Parser: dict[name -&gt; path]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 xml:space="preserve">    Parser--&gt;&gt;User: print resulting paths</w:t>
      </w:r>
    </w:p>
    <w:p/>
    <w:p>
      <w:pPr>
        <w:spacing w:after="80"/>
      </w:pP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8. Формати даних і вихідні артефакти</w:t>
      </w:r>
    </w:p>
    <w:p/>
    <w:p>
      <w:pPr>
        <w:spacing w:line="360" w:lineRule="auto" w:before="0" w:after="0"/>
        <w:ind w:firstLine="709"/>
        <w:jc w:val="both"/>
      </w:pPr>
      <w:r>
        <w:t>Вихід кожного генератора зазвичай містить: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`*.obj` — геометрія;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`*.mtl` — опис матеріалів;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`*.png` — текстури: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`map_Kd` (albedo/diffuse),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`map_Bump`/`bump` (normal map, через `-bm`),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`map_Pr` (roughness, розширення для PBR-імпортерів).</w:t>
      </w:r>
    </w:p>
    <w:p/>
    <w:p>
      <w:pPr>
        <w:spacing w:line="360" w:lineRule="auto" w:before="0" w:after="0"/>
        <w:ind w:firstLine="709"/>
        <w:jc w:val="both"/>
      </w:pPr>
      <w:r>
        <w:t>Параметри можуть надходити: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з CLI (`argparse`);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з JSON (batch);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частково з дефолтних словників `USER_*` всередині модулів.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8.1 Як працює текстурний пайплайн</w:t>
      </w:r>
    </w:p>
    <w:p/>
    <w:p>
      <w:pPr>
        <w:spacing w:line="360" w:lineRule="auto" w:before="0" w:after="0"/>
        <w:ind w:firstLine="709"/>
        <w:jc w:val="both"/>
      </w:pPr>
      <w:r>
        <w:t>У проєкті використано комбінований підхід до текстур: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**зовнішні карти** (коли користувач передає власні PNG/JPG);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**процедурні карти** (коли текстури не задані вручну або потрібен швидкий дефолт).</w:t>
      </w:r>
    </w:p>
    <w:p/>
    <w:p>
      <w:pPr>
        <w:spacing w:line="360" w:lineRule="auto" w:before="0" w:after="0"/>
        <w:ind w:firstLine="709"/>
        <w:jc w:val="both"/>
      </w:pPr>
      <w:r>
        <w:t>Ключові кроки пайплайна:</w:t>
      </w:r>
    </w:p>
    <w:p>
      <w:pPr>
        <w:spacing w:line="360" w:lineRule="auto" w:before="0" w:after="0"/>
        <w:ind w:firstLine="709"/>
        <w:jc w:val="both"/>
      </w:pPr>
      <w:r>
        <w:t>1. Формується геометрія об'єкта та UV-розгортка.</w:t>
      </w:r>
    </w:p>
    <w:p>
      <w:pPr>
        <w:spacing w:line="360" w:lineRule="auto" w:before="0" w:after="0"/>
        <w:ind w:firstLine="709"/>
        <w:jc w:val="both"/>
      </w:pPr>
      <w:r>
        <w:t>2. Обирається джерело текстур (файл користувача або процедурна генерація).</w:t>
      </w:r>
    </w:p>
    <w:p>
      <w:pPr>
        <w:spacing w:line="360" w:lineRule="auto" w:before="0" w:after="0"/>
        <w:ind w:firstLine="709"/>
        <w:jc w:val="both"/>
      </w:pPr>
      <w:r>
        <w:t>3. Для вікон/під'їзду створюється **атлас** (кілька матеріальних зон в одному зображенні).</w:t>
      </w:r>
    </w:p>
    <w:p>
      <w:pPr>
        <w:spacing w:line="360" w:lineRule="auto" w:before="0" w:after="0"/>
        <w:ind w:firstLine="709"/>
        <w:jc w:val="both"/>
      </w:pPr>
      <w:r>
        <w:t>4. За потреби генеруються похідні PBR-карти: `normal` і `roughness`.</w:t>
      </w:r>
    </w:p>
    <w:p>
      <w:pPr>
        <w:spacing w:line="360" w:lineRule="auto" w:before="0" w:after="0"/>
        <w:ind w:firstLine="709"/>
        <w:jc w:val="both"/>
      </w:pPr>
      <w:r>
        <w:t>5. У `MTL` прописуються посилання на карти (`map_Kd`, `map_Bump`/`bump`, `map_Pr`).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8.2 Атласи та їхня логіка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Вікно (`window_texture_assets.py`)</w:t>
      </w:r>
    </w:p>
    <w:p/>
    <w:p>
      <w:pPr>
        <w:spacing w:line="360" w:lineRule="auto" w:before="0" w:after="0"/>
        <w:ind w:firstLine="709"/>
        <w:jc w:val="both"/>
      </w:pPr>
      <w:r>
        <w:t>Для вікна застосовується atlas-підхід: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ліва половина атласу — **рама**;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права половина — **скло**.</w:t>
      </w:r>
    </w:p>
    <w:p/>
    <w:p>
      <w:pPr>
        <w:spacing w:line="360" w:lineRule="auto" w:before="0" w:after="0"/>
        <w:ind w:firstLine="709"/>
        <w:jc w:val="both"/>
      </w:pPr>
      <w:r>
        <w:t>Це дозволяє: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зберегти один `map_Kd` у `OBJ/MTL`;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мати різні матеріальні властивості частин вікна без окремих mesh-матеріалів;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спростити експорт та сумісність з переглядачами.</w:t>
      </w:r>
    </w:p>
    <w:p/>
    <w:p>
      <w:pPr>
        <w:spacing w:line="360" w:lineRule="auto" w:before="0" w:after="0"/>
        <w:ind w:firstLine="709"/>
        <w:jc w:val="both"/>
      </w:pPr>
      <w:r>
        <w:t>Для normal/roughness використовується аналогічна розкладка по тих самих UV-координатах, тому всі карти узгоджені між собою.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Під'їзд і балкон</w:t>
      </w:r>
    </w:p>
    <w:p/>
    <w:p>
      <w:pPr>
        <w:spacing w:line="360" w:lineRule="auto" w:before="0" w:after="0"/>
        <w:ind w:firstLine="709"/>
        <w:jc w:val="both"/>
      </w:pPr>
      <w:r>
        <w:t>Для під'їзду і балкона також застосовуються тайлові атласи: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різні зони (стіна, дах, двері, рама, скло тощо) мають окремі тайли;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UV конкретного патча масштабується у відповідний тайл;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це дає контрольований вигляд складних об'єктів при мінімальній кількості матеріалів.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8.3 Генерація normal map і roughness map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`pbr_map_utils.py`</w:t>
      </w:r>
    </w:p>
    <w:p/>
    <w:p>
      <w:pPr>
        <w:spacing w:line="360" w:lineRule="auto" w:before="0" w:after="0"/>
        <w:ind w:firstLine="709"/>
        <w:jc w:val="both"/>
      </w:pPr>
      <w:r>
        <w:t>`make_normal_map_from_albedo(...)`: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переводить albedo в градації сірого;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обчислює градієнти яскравості по X/Y;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формує нормалі в tangent-space;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пакує їх у RGB normal map.</w:t>
      </w:r>
    </w:p>
    <w:p/>
    <w:p>
      <w:pPr>
        <w:spacing w:line="360" w:lineRule="auto" w:before="0" w:after="0"/>
        <w:ind w:firstLine="709"/>
        <w:jc w:val="both"/>
      </w:pPr>
      <w:r>
        <w:t>`make_roughness_map_from_albedo(...)`: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бере нормалізовану яскравість albedo;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відображає її в діапазон шорсткості `[min_roughness, max_roughness]`;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зберігає у grayscale RGB-карту для сумісності.</w:t>
      </w:r>
    </w:p>
    <w:p/>
    <w:p>
      <w:pPr>
        <w:spacing w:line="360" w:lineRule="auto" w:before="0" w:after="0"/>
        <w:ind w:firstLine="709"/>
        <w:jc w:val="both"/>
      </w:pPr>
      <w:r>
        <w:t>Практичний сенс: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`normal` додає дрібний рельєф без збільшення полігонів;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`roughness` керує "матовістю/глянцем" поверхні.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8.4 Процедурні текстурні сімейства</w:t>
      </w:r>
    </w:p>
    <w:p/>
    <w:p>
      <w:pPr>
        <w:spacing w:line="360" w:lineRule="auto" w:before="0" w:after="0"/>
        <w:ind w:firstLine="709"/>
        <w:jc w:val="both"/>
      </w:pPr>
      <w:r>
        <w:t>У `surface_texture_assets.py` реалізовані готові "сімейства" матеріалів: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rough wall;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cracked wall;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plaster wall;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roof shingles;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ceramic tiles.</w:t>
      </w:r>
    </w:p>
    <w:p/>
    <w:p>
      <w:pPr>
        <w:spacing w:line="360" w:lineRule="auto" w:before="0" w:after="0"/>
        <w:ind w:firstLine="709"/>
        <w:jc w:val="both"/>
      </w:pPr>
      <w:r>
        <w:t>Кожне сімейство генерує одразу **триплет карт**: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`*_albedo.png`,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`*_normal.png`,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`*_roughness.png`.</w:t>
      </w:r>
    </w:p>
    <w:p/>
    <w:p>
      <w:pPr>
        <w:spacing w:line="360" w:lineRule="auto" w:before="0" w:after="0"/>
        <w:ind w:firstLine="709"/>
        <w:jc w:val="both"/>
      </w:pPr>
      <w:r>
        <w:t>В основі генерації: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фрактальний шум;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згладження та локальні варіації;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перетворення "висотної" карти у normal map.</w:t>
      </w:r>
    </w:p>
    <w:p/>
    <w:p>
      <w:pPr>
        <w:spacing w:line="360" w:lineRule="auto" w:before="0" w:after="0"/>
        <w:ind w:firstLine="709"/>
        <w:jc w:val="both"/>
      </w:pPr>
      <w:r>
        <w:t>Це забезпечує варіативність текстур без ручного малювання для кожного кейсу.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8.5 Тонування та адаптація користувацьких текстур</w:t>
      </w:r>
    </w:p>
    <w:p/>
    <w:p>
      <w:pPr>
        <w:spacing w:line="360" w:lineRule="auto" w:before="0" w:after="0"/>
        <w:ind w:firstLine="709"/>
        <w:jc w:val="both"/>
      </w:pPr>
      <w:r>
        <w:t>У модулі `color_tint.py` підтримано параметричне тонування (`frame_texture_color`, `glass_texture_color`, `wall_texture_color`):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можна змінити відтінок базової текстури без створення нових файлів;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одна й та сама карта перевикористовується в різних стилях фасаду.</w:t>
      </w:r>
    </w:p>
    <w:p/>
    <w:p>
      <w:pPr>
        <w:spacing w:line="360" w:lineRule="auto" w:before="0" w:after="0"/>
        <w:ind w:firstLine="709"/>
        <w:jc w:val="both"/>
      </w:pPr>
      <w:r>
        <w:t>Додатково для скла використано механізм підвищення видимості занадто темних текстур (`_boost_dark_glass_visible`), щоб у preview та на світлому фоні матеріал не "зникав".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8.6 Як текстури пов'язані з MTL</w:t>
      </w:r>
    </w:p>
    <w:p/>
    <w:p>
      <w:pPr>
        <w:spacing w:line="360" w:lineRule="auto" w:before="0" w:after="0"/>
        <w:ind w:firstLine="709"/>
        <w:jc w:val="both"/>
      </w:pPr>
      <w:r>
        <w:t>У фінальному `MTL` зазвичай фігурують такі записи: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`map_Kd` — базовий колір (albedo/diffuse);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`map_Bump` та/або `bump` (+ `-bm`) — normal/bump ефект;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`map_Pr` — roughness (де підтримується імпортером).</w:t>
      </w:r>
    </w:p>
    <w:p/>
    <w:p>
      <w:pPr>
        <w:spacing w:line="360" w:lineRule="auto" w:before="0" w:after="0"/>
        <w:ind w:firstLine="709"/>
        <w:jc w:val="both"/>
      </w:pPr>
      <w:r>
        <w:t>Отже, текстурна підсистема напряму керує не лише кольором, а й сприйняттям мікрорельєфу та блиску матеріалу в рендері.</w:t>
      </w:r>
    </w:p>
    <w:p/>
    <w:p>
      <w:pPr>
        <w:spacing w:after="80"/>
      </w:pP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9. Роль підпакетів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`texturing/`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генерація процедурних текстур і атласів (`window_texture_assets.py`, `surface_texture_assets.py`);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генерація normal/roughness (`pbr_map_utils.py`);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тонування текстур (`color_tint.py`);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експорт OBJ/MTL для комбінованих об'єктів (`wall_window_obj_export.py`);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атлас для під'їзду (`entrance_atlas.py`).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`unfolding/`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алгоритми UV-розгортки: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`faceted_uv.py` — фасетний/трипланарний підхід;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`wall_triplanar.py` — розгортка стін.</w:t>
      </w: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`procedural_texture_maps/`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генерація карт кольору та нормалей повністю процедурно (noise, штукатурка, дерево, матове скло тощо).</w:t>
      </w:r>
    </w:p>
    <w:p/>
    <w:p>
      <w:pPr>
        <w:spacing w:after="80"/>
      </w:pP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10. Переваги поточного підходу</w:t>
      </w:r>
    </w:p>
    <w:p/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Параметричність: один код покриває багато варіантів фасадних елементів.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Модульність: геометрія, UV, матеріали й preview розділені за відповідальністю.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Сумісність: експорт у поширений формат `OBJ/MTL`.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Автоматизація: batch-режим дозволяє масово генерувати датасети варіантів.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Розширюваність: нові типи об'єктів підключаються через єдиний патерн `build_*` + `export_*`.</w:t>
      </w:r>
    </w:p>
    <w:p/>
    <w:p>
      <w:pPr>
        <w:spacing w:after="80"/>
      </w:pP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11. Приклади запуску (для тексту диплома)</w:t>
      </w:r>
    </w:p>
    <w:p/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># Window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>python -m src.generator.procedural.procedural_window export -o data/window_export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># Wall + window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>python -m src.generator.procedural.procedural_wall_window export -o data/wall_window_export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># Entrance (niche)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>python -m src.generator.procedural.procedural_entrance export --style niche -o data/entrance_niche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># Balcony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>python -m src.generator.procedural.procedural_balcony export -o data/balcony_export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># Batch from JSON</w:t>
      </w:r>
    </w:p>
    <w:p>
      <w:pPr>
        <w:spacing w:line="240" w:lineRule="auto" w:before="0" w:after="0"/>
        <w:ind w:left="567" w:firstLine="0"/>
        <w:jc w:val="left"/>
      </w:pPr>
      <w:r>
        <w:rPr>
          <w:rFonts w:ascii="Consolas" w:hAnsi="Consolas" w:eastAsia="Consolas"/>
          <w:sz w:val="20"/>
        </w:rPr>
        <w:t>python -m src.generator.procedural.procedural_batch_json_parser --config scripts/balcony_examples/batch_generators_config.json</w:t>
      </w:r>
    </w:p>
    <w:p/>
    <w:p>
      <w:pPr>
        <w:spacing w:after="80"/>
      </w:pPr>
    </w:p>
    <w:p/>
    <w:p>
      <w:pPr>
        <w:spacing w:line="360" w:lineRule="auto"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12. Що можна додати в диплом як розвиток</w:t>
      </w:r>
    </w:p>
    <w:p/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експорт у glTF/GLB з PBR-матеріалами;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генерація LOD-версій моделей;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параметрична бібліотека стильових пресетів (серії будинків);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модуль автоматичного розміщення об'єктів на фасаді за правилами;</w:t>
      </w:r>
    </w:p>
    <w:p>
      <w:pPr>
        <w:pStyle w:val="ListBullet"/>
        <w:spacing w:line="360" w:lineRule="auto" w:before="0" w:after="0"/>
        <w:ind w:left="357" w:firstLine="0"/>
        <w:jc w:val="both"/>
      </w:pPr>
      <w:r>
        <w:rPr>
          <w:rFonts w:ascii="Times New Roman" w:hAnsi="Times New Roman" w:eastAsia="Times New Roman"/>
          <w:sz w:val="28"/>
        </w:rPr>
        <w:t>unit/visual regression тести на стабільність геометрії та UV.</w:t>
      </w:r>
    </w:p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