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ehmsctuxhnl" w:id="0"/>
      <w:bookmarkEnd w:id="0"/>
      <w:r w:rsidDel="00000000" w:rsidR="00000000" w:rsidRPr="00000000">
        <w:rPr>
          <w:rtl w:val="0"/>
        </w:rPr>
        <w:t xml:space="preserve">Модуль 3. Запуск конструкций в производство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vfwohroqv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Как принять задачу на запуск и сверить её со спецификацией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0fkmc6mn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шаг модуля «Запуск конструкций в производство». До него: клиент подписал спецификацию, подписан договор, прошла оплата — менеджер открывает бизнес-процесс (БП) на запуск в Б24. После него: конструктор убедился, что расчёт в ПрофСтрое совпадает с подписанной спецификацией, и готов формировать пакет документов (урок М3.2).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— принципиально другой этап по сравнению с расчётом и пересчётом. Там ошибка ведёт к переделке КП. Здесь ошибка ведёт к браку, переделке уже изготовленных конструкций и финансовым потерям. Поэтому сверка — не формальность, а ворота качества.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et628ra0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задач на расчёт, которые идут через «Автоматизацию» как смарт-процессы, задача на запуск оформляется как бизнес-процесс (БП) в Б24. Это другой тип задачи: в нём прикреплена подписанная спецификация, указан номер ТЗ в ПрофСтрое и иногда — КМ (конструктивные материалы), если они разрабатывались.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получает уведомление, открывает БП, и первое, что делает, — проверяет, что у него в руках правильные документы.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r8bfxudr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Берёт подписанную спецификацию из БП в Б24, открывает расчёт в ПрофСтрое и сверяет каждую позицию: размеры, серию, цвет, заполнение, фурнитуру, разбивку, направление открывания. Если есть расхождения — сообщает менеджеру и ждёт корректировки до начала подготовки документов.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jzsr27ge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9q6ojdb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подтверждение, что расчёт в ПрофСтрое и подписанная спецификация идентичны. Или — список расхождений с ответом менеджера и обновлённым расчётом/спецификацией.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хранится: спецификация скачивается в папку текущего запуска. Всё общение по расхождениям — в комментариях к БП в Б24.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вариант (слова конструкторов): «нет вопросов к менеджеру», «производство не задаёт уточняющих вопросов по составу запуска».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huhn8ye25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Спецификация получена из Б24 (не из мессенджера или почты).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Спецификация подписана надлежащим образом: ЭДО или с полным ФИО, подписью, должностью, датой и надписью «согласовано». Закорючки — не принимаются.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Номер ТЗ из ПрофСтроя в БП совпадает с актуальной версией расчёта.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Сумма в ПрофСтрое совпадает с суммой в спецификации.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Каждая конструкция проверена по полному списку параметров (см. Шаг 4).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расхождения зафиксированы в комментариях к БП — не в устной форме.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Если были расхождения — получена и пересмотрена актуальная версия спецификации.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ue70wgcc9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2xcrudh1u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Открыть бизнес-процесс и проверить наличие подписанной спецификации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раздел «Автоматизация» в Б24, находишь новый бизнес-процесс на запуск. Читаешь описание: там должен быть указан номер ТЗ в ПрофСтрое.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Первое, что проверяешь — есть ли в БП подписанная спецификация:</w:t>
      </w:r>
    </w:p>
    <w:p w:rsidR="00000000" w:rsidDel="00000000" w:rsidP="00000000" w:rsidRDefault="00000000" w:rsidRPr="00000000" w14:paraId="0000001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подпись должна быть надлежащей: ЭДО или полные реквизиты (ФИО, должность, дата, «согласовано»);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закорючка без расшифровки — не принимается.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подписанной спецификации нет → стоп. Пишешь менеджеру, что спецификация отсутствует или не подписана должным образом. Работу не начинаешь до её получения.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спецификация пришла по WhatsApp или почте, а не через БП → запрашиваешь прикрепить её именно в БП. Документ из мессенджера не имеет юридической силы, а при изменениях «концов не найти».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2–3 минуты.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n2741c4r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Скачать спецификацию и открыть расчёт в ПрофСтрое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Скачиваешь спецификацию из БП в рабочую папку запуска на удалённом рабочем столе. Папка создаётся сразу под этот запуск — там будут все файлы ТЗ.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ПрофСтрой. По номеру ТЗ из БП находишь нужный расчёт. Убеждаешься, что это актуальная версия: при объектах с несколькими пересчётами берёшь ту с наибольшим номером точки (.3 &gt; .2 &gt; .1).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2–3 минуты.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ksaedxpg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Проверить суммы и общее совпадение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идти по позициям — сравниваешь итоговые суммы: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сумма в ПрофСтрое = сумма в спецификации.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суммы расходятся — возможно, менеджер поменял скидку, доставку или убрал упаковку в КП. Это не обязательно ошибка, но нужно разобраться: изменения должны быть зафиксированы.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сходится — переходишь к детальной сверке.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lhku1b475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Сверить каждую конструкцию по полному списку параметров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Идёшь по изделиям последовательно. Для каждого проверяешь: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параметры — все без исключения: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9.331135668779"/>
        <w:gridCol w:w="6906.1806753548435"/>
        <w:tblGridChange w:id="0">
          <w:tblGrid>
            <w:gridCol w:w="2119.331135668779"/>
            <w:gridCol w:w="6906.1806753548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проверяешь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Позиции в спецификации совпадают с позициями в ПрофСтрое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Серия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Холодная / тёплая, ригель-ригель / стойка-ригель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Предел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Класс (E, EI, EIW, EIWS) + минуты. В параметрах изделия в ПрофСтрое предел должен совпадать с серией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Габариты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Ширина × высота по каждой позиции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(RAL)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цвета. Уточнять: глянцевый, матовый или муар — если не прописано, по умолчанию глянец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Разбивка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Деление витражей и окон по горизонтали и вертикали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Активная створка: расположение и направление. Вид конструкции: снаружи или изнутри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Формула стекла / стеклопакета. Смотреть не только в основной ячейке, но и в примечаниях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Цвет доводчика и ручек: заводская покраска или местная. Тип замка, петли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 — если применимо:</w:t>
      </w:r>
    </w:p>
    <w:p w:rsidR="00000000" w:rsidDel="00000000" w:rsidP="00000000" w:rsidRDefault="00000000" w:rsidRPr="00000000" w14:paraId="0000004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покраска глянцевая или матовая/муар (при цветных конструкциях);</w:t>
      </w:r>
    </w:p>
    <w:p w:rsidR="00000000" w:rsidDel="00000000" w:rsidP="00000000" w:rsidRDefault="00000000" w:rsidRPr="00000000" w14:paraId="000000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доводчиков и ручек: заводские цвета ограничены, местная покраска — дороже и по договорённости;</w:t>
      </w:r>
    </w:p>
    <w:p w:rsidR="00000000" w:rsidDel="00000000" w:rsidP="00000000" w:rsidRDefault="00000000" w:rsidRPr="00000000" w14:paraId="0000004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наличии проёмных (а не конструктивных) размеров — нужно согласовать узел примыкания с зазором до запуска.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Всё, что написано в примечаниях к изделию, читай отдельно — там могут быть уточнения, которые не видны в основной таблице.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от 5 минут (1–2 позиции) до 3 часов (крупный объект).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jlta9dm3q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Зафиксировать расхождения и написать менеджеру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 сверке нашёл расхождения — не вноси изменения самостоятельно молча. Пишешь менеджеру через комментарий в БП: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расходится;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стоит в спецификации и как — в расчёте;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скорректировать (расчёт, спецификацию, или оба документа).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договорённости по расхождениям — не годятся. Любое согласованное изменение должно быть зафиксировано: обновлённой спецификацией в БП или хотя бы коротким комментарием в задаче Б24.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разных цветов несколько — сообщаешь менеджеру: нужны отдельные БП на каждый цвет. Производство работает с разными цветами через отдельные архивы.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481crqgod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После получения ответа — повторная проверка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менеджер внёс правки (обновил расчёт, прикрепил актуальную спецификацию) — повторно сверяешь изменённые позиции. Убеждаешься, что все расхождения закрыты и документы согласованы.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переходишь к подготовке пакета документов (урок М3.2).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eag39neqc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стандартные конструкции, всё совпадает): 10–15 минут.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видов конструкций, небольшие уточнения): 30–60 минут.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(крупный объект, много позиций, расхождения с ожиданием ответа): 2–6 часов и более.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owcfoajz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64zcqizfh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Спецификация не подписана или подпись ненадлежащая — ждать или начать?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спецификация прислана, но без подписи, или с нечитаемой закорючкой, или через WhatsApp, а не через БП.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не начинать. Написать менеджеру, что нужна надлежащим образом подписанная спецификация в БП. Ждать.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если после запуска клиент что-то изменит или откажется — у компании не будет документального подтверждения согласования. Риск переделки за счёт компании.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vsg1m2ytw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Менеджер просит запустить срочно, без подписанной спецификации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давление «это срочно, клиент согласовал устно, спецификацию подпишет позже».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не запускать. Объяснять менеджеру, что без подписанной спецификации запуск не начинается. Это правило без исключений.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в практике компании такие «срочные» запуски заканчивались тем, что клиент вносил изменения после факта. Весь потраченный на запуск труд шёл впустую — приходилось переделывать.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p6706r8tr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Спецификация и расчёт расходятся — вносить изменения или останавливаться?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сверке найдено расхождение.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останавливаешься и пишешь менеджеру. Не вносишь изменения самостоятельно без его согласования. Два варианта разрешения: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расчёт неверный → пересчитывают ТЗ;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спецификация неверная → менеджер переподписывает с клиентом.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расхождение может быть как ошибкой в расчёте, так и неверной спецификацией. Молча исправить расчёт — значит взять на себя ответственность за то, что могло быть согласованием клиента.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6vt9ioq6q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Есть геодезия или ручные замеры — когда их учитывать?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к объекту прикреплены результаты обмеров или геодезия.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сначала обрабатываешь замеры (это отдельный процесс), только потом запускаешь. Размеры в ТЗ должны соответствовать фактическим замерам, а не проектным.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размеры в спецификации — проёмные, а не конструктивные: уточни у менеджера, обсуждался ли с клиентом зазор для монтажного шва. При необходимости — согласуй узел примыкания до запуска.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запуск по проектным размерам, когда есть свежие замеры, — прямой путь к конструкции, которая не влезет в проём.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ih97v24t9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5. В проекте два расчёта (ПП и обычные) — оба запускать?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по объекту в ПрофСтрое два проекта — противопожарные и обычные конструкции.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уточнить у менеджера, что именно запускают. Не делать предположений самостоятельно.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fhxnzczg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ogitfaljy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Цвет поменяли в переписке — в спецификацию не внесли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клиент в переписке попросил сменить цвет. Менеджер согласовал в чате. Спецификацию не обновил, расчёт не поправил.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при приёмке запуска ориентировался на документы — в них был старый цвет. Сверку провёл, расхождений не заметил (в переписку не смотрел).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конструкции изготовили в старом цвете. Рекламация, перекраска/переделка, задержка поставки.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любое согласованное изменение — только через обновлённую спецификацию в БП. Никакие устные или мессенджерные договорённости не заменяют подписанный документ. Конструктор работает строго по спецификации из БП.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27qctajw8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Клиент от руки вписал размеры в спецификацию — запустили по старым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клиент подписал спецификацию, но от руки вписал изменённые габариты нескольких изделий. Менеджер не инициировал пересчёт, поставил задачу с номером старого ТЗ. Конструктор открыл ТЗ по номеру из БП, формально провёл сверку.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ориентировался только на номер ТЗ, не прочитал спецификацию внимательно. Рукописные правки клиента прошли мимо.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цех изготовил конструкции по старым размерам. Переделка, потеря материалов и времени.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сверке читать всю спецификацию, включая рукописные пометки. Любые правки клиента «от руки» — не основание для запуска: они должны быть оформлены как новая редакция спецификации с новой подписью. Если в спецификации есть рукописные правки — останавливаться и сообщать менеджеру.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7mtzbp01r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В примечании написано СПД, в основной таблице — СПО. Увидели только основную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спецификации в основной графе заполнения стояло СПО. В примечании было написано СПД. Конструктор проводил сверку, увидел СПО в основной таблице — совпало с расчётом.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дочитал примечания к изделию в спецификации.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запущено СПО вместо СПД. Рекламация, переделка, убыток.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примечания к каждому изделию — обязательная часть сверки, не опциональная. Иногда ключевая информация (другое стекло, дополнительная фурнитура, особые условия монтажа) написана именно там.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o46qbhk6s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Запустили «срочно», клиент потом поменял параметры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менеджер попросил запустить срочно, без подписанной спецификации — «клиент согласовал устно, подпишет завтра».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пошёл навстречу и начал работу.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после запуска клиент изменил несколько позиций. Весь пакет документов пришлось переделывать. Время на первый запуск ушло впустую.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без подписанной спецификации запуск не начинается. Это не обсуждается даже при срочности. Срочность — не аргумент для отмены обязательного требования.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bx0ugr1hl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5. Ждали подписанную спецификацию — потраченное время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конструктор принял задачу, но подписанной спецификации в БП не оказалось.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сразу сообщил менеджеру, начал разбираться самостоятельно.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потратил время на открытие расчёта и подготовительную работу. Спецификацию подписывали несколько дней.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первый шаг при получении задачи — проверить наличие и подпись спецификации. Если нет — сразу написать менеджеру и поставить задачу на паузу. Не тратить время на последующие шаги без ключевого документа.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jp53qcxx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5iyn63wn7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Требования к подписанной спецификации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Спецификация принимается к работе, если: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ЭДО — электронная подпись через систему электронного документооборота;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бумажный вариант с полными реквизитами — ФИО с расшифровкой, должность, дата, надпись «согласовано» или «утверждаю».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Закорючка без ФИО — не принимается. Скан из мессенджера без полных реквизитов — не принимается.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должен быть в БП на запуск, не в WhatsApp и не в почте. Если менеджер прислал через мессенджер — просишь прикрепить в БП.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ehds81we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Откуда берётся номер ТЗ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Номер проекта в ПрофСтрое менеджер прописывает прямо в БП на запуск. Это число вида «12345» или «12345.2». По нему открываешь расчёт в программе.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номера нет → пишешь менеджеру, просишь уточнить.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iy672oveo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Полный чеклист сверки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сверке каждой позиции проверяй: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Серия профиля (холодная/тёплая; ригель-ригель / стойка-ригель).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Предел огнестойкости — класс и минуты. В параметрах изделия в ПрофСтрое должен совпадать с серией.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 — ширина × высота.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RAL — и уточнение фактуры: глянец, матовый, муар. По умолчанию глянец, если не прописано.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Разбивка витражей и окон — деление по горизонтали и вертикали.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Открывание дверей и окон — где активная створка, в какую сторону, вид снаружи или изнутри.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— формула стекла/стеклопакета (в основной таблице и в примечаниях).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— тип, цвет доводчиков и ручек (заводская покраска или местная).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к изделиям — читать отдельно по каждой позиции.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Сумма в ПрофСтрое = сумма в спецификации — проверяется отдельно до детальной сверки.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xh2uple4o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Цвет доводчиков и ручек: два варианта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Фурнитура комплектуется в двух вариантах покраски: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Заводская</w:t>
      </w:r>
      <w:r w:rsidDel="00000000" w:rsidR="00000000" w:rsidRPr="00000000">
        <w:rPr>
          <w:rtl w:val="0"/>
        </w:rPr>
        <w:t xml:space="preserve"> — стандартные распространённые цвета (чёрный, серебро, белый и т.д.), приходит от производителя.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Местная</w:t>
      </w:r>
      <w:r w:rsidDel="00000000" w:rsidR="00000000" w:rsidRPr="00000000">
        <w:rPr>
          <w:rtl w:val="0"/>
        </w:rPr>
        <w:t xml:space="preserve"> — красится под цвет конструкции, обычно дороже и по отдельной договорённости.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цвет фурнитуры не прописан в спецификации → уточнить у менеджера до запуска. Типичная проблема: клиент хотел серебряные ручки к чёрной двери, а запустили с чёрными — переделка и задержка.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b6ynow0o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Разные цвета конструкций в одном заказе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спецификации конструкции разных цветов — нужны отдельные БП на каждый цвет. Производство работает с разными цветами через отдельные архивы. Это не конструктор решает — сообщает менеджеру, чтобы тот поставил дополнительные бизнес-процессы.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lp96m19y8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Устные договорённости не работают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изменения, согласованные с клиентом, должны быть в подписанном документе или хотя бы зафиксированы письменно в Б24. Никакие «он сказал», «мы договорились» не могут служить основанием для запуска с изменёнными параметрами.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3aqfgvsz7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Как проверить размеры, цвет, заполнение, фурнитуру и примечания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8cbhnqnh1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шаг модуля. До него: конструктор принял задачу на запуск, подтвердил наличие подписанной спецификации и убедился в общем соответствии состава изделий (урок М3.1). После него: каждая позиция проверена по всем техническим параметрам, расхождения устранены — можно готовить пакет документов (урок М3.3).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между этим уроком и предыдущим принципиальная. М3.1 — это проходной контроль: есть ли спецификация, совпадает ли общий состав. М3.2 — это глубокая техническая проверка каждого изделия по каждому параметру. Именно здесь ловятся ошибки, которые дорого стоят: дверь с неправильной высотой на 50 мм, один объект с белыми конструкциями и одной тёмно-коричневой дверью, стеклопакет по формуле из примечания вместо основной строки.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tqbium86q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Спецификация и расчёт в ПрофСтрое открыты параллельно. Конструктор идёт по позициям последовательно и сверяет по каждой: размеры (включая разбивку), цвет (включая фактуру и цвет фурнитуры), заполнение (состав, закалка, формула), фурнитуру (тип, усилие, цвет, сторона установки), примечания к изделию.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 сверке находит расхождение — не вносит изменения молча, а фиксирует и пишет менеджеру.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672bw1c32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Проходит по всему списку изделий, сверяя каждый параметр в спецификации с тем, что в ПрофСтрое. При необходимости — меняет заполнение (включая создание нового через Glass Formula Builder). Все изменения вносит только после подтверждения от менеджера.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h2e4hexqm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0qvrjz4g7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проверенный расчёт в ПрофСтрое, где по каждой позиции нет расхождений со спецификацией: ни по размерам, ни по цвету, ни по заполнению, ни по фурнитуре, ни по примечаниям.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Никакого нового документа не появляется. Это подготовка к выгрузке: расчёт должен быть полностью выверен до того, как из него будут сформированы отчёты для производства.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результат: производство, получив пакет документов, не задаёт ни одного уточняющего вопроса.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dzvuunzzr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Габариты каждой позиции совпадают — ширина, высота, шаг стоек и ригелей, расстояния между импостами, ширина активной створки.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Цвет RAL совпадает по каждой позиции (не «по умолчанию одинаковый»), фактура (глянец/матовый/муар) уточнена.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Цвет фурнитуры (доводчики, ручки) совпадает с согласованным или уточнён у менеджера.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Заполнение в ПрофСтрое соответствует формуле в спецификации: тип стекла, закалка, толщина, состав стеклопакета.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Фурнитура соответствует спецификации: марка, усилие, цвет, сторона установки доводчика.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Примечания к каждому изделию проверены: нестандартная фурнитура, антипаника, СКУД, высота ручки, особые условия.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нестандартных элементов есть не только примечание, но и чертёж.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расхождения зафиксированы и согласованы с менеджером до внесения изменений.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sme79gve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7uj5944e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Открыть документы параллельно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одном экране (или на двух мониторах) открываешь:</w:t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подписанную спецификацию (PDF);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в ПрофСтрое — нужный проект по номеру из БП.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Удобно: первым проходом бегло просматриваешь всю спецификацию целиком, чтобы понять объём и выявить «подозрительные» места (нестандартные позиции, позиции с примечаниями, позиции с нетиповыми параметрами). Затем начинаешь детальную сверку по параметрам.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m5yoaahqj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Проверить габариты и разбивку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изделия сверяешь: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Общие габариты: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ширина и высота конструкции.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Внутренняя разбивка (для витражей, фасадов, окон с делением):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шаг стоек и ригелей;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расстояния между импостами;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ширина стойки и ригеля;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ширина активной створки у дверей.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размер должен стоять в трёх местах: в ТЗ (расчёт), в актуальном ПрофСтрое и в согласованной спецификации. Любое расхождение — фиксируешь.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Особый случай — Z-профильная рама: если рама из Z-профиля, к габаритам конструкции нужно добавить: +44 мм по ширине и +22 мм по высоте. Z-рама не закрывает зазор под пропенку — она его увеличивает. Если это не учтено, конструкция не встанет в проём.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 минут — 2 часа в зависимости от количества и сложности позиций.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22f3751v8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Проверить цвет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проверяется по каждой позиции отдельно, даже если по всему объекту цвет одинаковый. Одна нетипичная позиция легко теряется в длинном списке.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проверяешь: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RAL-код профиля по спецификации совпадает с тем, что в примечании к изделию в ПрофСтрое (сам ПрофСтрой считает в неокрасе — цвет всегда прописывается в примечании, а не в настройках программы);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фактура: глянцевый, матовый или муар. По умолчанию — глянец, если не прописано иное;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доводчиков и ручек: заводская покраска (ограниченный набор стандартных цветов) или местная (по договорённости, дороже). Если цвет конструкции поменялся относительно первоначального расчёта, заводской цвет фурнитуры мог перестать подходить — уточнить у менеджера.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спецификации несколько цветов на разные изделия — нужны отдельные БП на запуск для каждого цвета (сообщить менеджеру, если он их не поставил).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494li97vt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Проверить заполнение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Сверяешь формулу стекла или стеклопакета по спецификации с тем, что стоит в изделии в ПрофСтрое.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проверяешь: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стекло закалённое или сырое (обращать внимание — закалка влияет на цену);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толщина стёкол;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стекло мультифункциональное — смотришь на марку (разные марки — разные свойства и цены);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стеклопакет однокамерный (СПО) или двухкамерный (СПД);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формула стеклопакета.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проверяй не только основную строку в спецификации, но и примечания к изделию. Случается, что в основной строке написано СПО, а в примечании — СПД или другая формула. В случае противоречия — уточнять у менеджера, какая формула верная.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нужное заполнение есть в базе ПрофСтроя: заходишь в каждое изделие, выбираешь правильный стеклопакет или стекло по артикулу (начинается на G…). После смены нажимаешь «Расчёт».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нужного заполнения нет в ПрофСтрое: используешь программу Glass Formula Builder (сценарий частичного скринкаста):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Открываешь Glass Formula Builder.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Создаёшь новое заполнение по нужной формуле.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Добавляешь его в ПрофСтрой через эту же программу.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Перезаходишь в ПрофСтрой — в разделе «Материальные ценности» (ПрофСтрой4 → верхняя строка меню → Ценообразование → Материальные ценности) прописываешь стоимость нового заполнения.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после этого заходишь в изделия и меняешь заполнение на новое.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«Расчёт».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перезаход в ПрофСтрой обновляет и применяет внесённые изменения только для того пользователя, который перезапустил ПФ4. Остальные пользователи не увидят изменений, пока не перезапустят программу под своим аккаунтом — если над объектом работает несколько человек, стоит предупредить их об этом.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oxs6a9ept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Проверить фурнитуру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каждому изделию проверяешь: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фурнитуры (марка доводчика, тип ручки, тип замка, петли);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усилие доводчика — должно соответствовать весу и ширине полотна;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фурнитуры — заводская покраска или местная, конкретный цвет;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сторона установки доводчика — с внутренней или наружной стороны. Если с наружной — может испортить фасад или оказаться со стороны улицы; нужно явное согласование.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Нестандартная фурнитура (антипаника, СКУД, нетиповые доводчики, роликовые петли) — отдельная тема. Она разбирается в уроке М3.5. Здесь только убеждаешься, что такая фурнитура в принципе есть в примечаниях и что под неё есть либо стандартное решение, либо будет чертёж.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Особый случай — нестандартная толщина заполнения: если в спецификации прописана нестандартная толщина заполнения, нужно не только поменять стекло, но и проверить: профиль штапика, уплотнитель и термовставку. Они могут не подойти под другую толщину.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q70dc2a7q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Проверить примечания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последний и часто самый важный пункт. Примечания к изделиям в спецификации и в ПрофСтрое читаешь отдельно и полностью — не сканируешь по диагонали.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ищешь:</w:t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 открывания, вид снаружи/изнутри (если не сверял на предыдущем шаге);</w:t>
      </w:r>
    </w:p>
    <w:p w:rsidR="00000000" w:rsidDel="00000000" w:rsidP="00000000" w:rsidRDefault="00000000" w:rsidRPr="00000000" w14:paraId="000000F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и тип порога (выпадающий/стационарный);</w:t>
      </w:r>
    </w:p>
    <w:p w:rsidR="00000000" w:rsidDel="00000000" w:rsidP="00000000" w:rsidRDefault="00000000" w:rsidRPr="00000000" w14:paraId="000000F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высота ручки (если нестандартная);</w:t>
      </w:r>
    </w:p>
    <w:p w:rsidR="00000000" w:rsidDel="00000000" w:rsidP="00000000" w:rsidRDefault="00000000" w:rsidRPr="00000000" w14:paraId="000000F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антипаника, СКУД, привязки к другим конструкциям;</w:t>
      </w:r>
    </w:p>
    <w:p w:rsidR="00000000" w:rsidDel="00000000" w:rsidP="00000000" w:rsidRDefault="00000000" w:rsidRPr="00000000" w14:paraId="000000F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с описанием;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особые условия монтажа.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 нестандартный элемент только в примечании — недостаточно для производства. Нужен чертёж. Если в примечании написано что-то, для чего нет чертежа — этот момент нужно отметить и разобраться до выгрузки документов.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8oohrb57y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Внести согласованные изменения в ПрофСтрой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Всё, что требует изменений в расчёте, вносишь только после подтверждения от менеджера (исключение — очевидная техническая опечатка в твоём расчёте, которую меняешь сам).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внесения изменений: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пересохраняешь все изделия (включая неизменённые — для актуализации данных базы);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«Расчёт»;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проверяешь ещё раз, что изменённые позиции теперь совпадают со спецификацией.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f1wb1uqlc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стандартные конструкции, всё совпадает): 10–30 минут.</w:t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видов конструкций, небольшие правки): 30–90 минут.</w:t>
      </w:r>
    </w:p>
    <w:p w:rsidR="00000000" w:rsidDel="00000000" w:rsidP="00000000" w:rsidRDefault="00000000" w:rsidRPr="00000000" w14:paraId="000001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(крупный объект, нестандартное заполнение, несколько несовпадений): 2–4 часа и более.</w:t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 при необходимости создать заполнение через Glass Formula Builder или при нескольких цветах, требующих разных БП.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yy036xoz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b23aw39k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Заподозрил расхождение — проверять дальше или принять «как есть»?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беглом просмотре что-то насторожило — чуть другая цифра, непривычная формулировка, помарка.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всегда остановиться и проверить до конца. Не принимать «как есть» ни при каких обстоятельствах.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расхождение в 50 мм по высоте — это новая дверь. Один нетиповой цвет на одну позицию — это рекламация и перекраска за счёт компании. Цена «проверить» — минута. Цена «принять как есть» — неделя переделки.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kqad4j5h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Найдено расхождение — исправить самому или согласовать?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в расчёте один RAL, в спецификации — другой. Или в расчёте высота 2100, в спецификации — 2150.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фиксируешь расхождение, пишешь менеджеру конкретный вопрос («В спецификации высота двери №3 = 2150, в ТЗ = 2100. Какой размер верный?»), ждёшь ответа. Вносишь изменение только после подтверждения.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Самому можно исправить только очевидную техническую опечатку внутри своего расчёта — например, если в параметрах изделия стоит предел огнестойкости из-за шаблона, а нужен другой.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расхождение может быть как ошибкой конструктора, так и согласованным изменением. Молча поправить в пользу любой из версий — значит взять на себя ответственность за то, что ты не знаешь.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9q906gw23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Нужного заполнения нет в ПрофСтрое — что делать?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в спецификации прописана формула стеклопакета, которой нет в базе программы.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используешь Glass Formula Builder — создаёшь заполнение там, добавляешь в ПрофСтрой, прописываешь цену в «Материальных ценностях» (ПрофСтрой4 → верхняя строка меню → Ценообразование → Материальные ценности), затем меняешь заполнение в изделиях.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не нужно менять формулу в спецификации под то, что есть в программе. Если клиент согласовал конкретную формулу — именно её и запускаешь.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uc54xrklk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Цвет фурнитуры не совпадает с новым цветом конструкции — что делать?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пересогласовании менялся цвет конструкции, а цвет доводчиков и ручек остался прежним из старого расчёта.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не подбираешь цвет фурнитуры самостоятельно. Пишешь менеджеру: «Цвет конструкции изменился на RAL N. Заводской цвет доводчика [X] больше не подходит. Прошу согласовать с клиентом: оставить ближайший заводской цвет [вариант A] или сделать местную покраску доводчика под цвет конструкции [вариант B]».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клиент мог иметь вполне конкретные ожидания по цвету фурнитуры. Это влияет на эстетику и на цену заказа.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b3hwrute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9w2ttv1ts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Все конструкции белые — одна дверь тёмно-коричневая. Не заметили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большой объект, весь в RAL 9003. Одна конкретная дверь в зоне рецепции должна быть RAL 8017 — это было в ТЗ и в переписке менеджера с клиентом.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«пробежался глазами» по цвету — большинство белые, принял общий цвет как стандарт, не проверял каждую позицию индивидуально.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дверь в рецепции пришла белой. Клиент потребовал перекраску или замену. Дополнительное порошковое покрытие, логистика, простой на объекте.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цвет проверяется по каждой позиции отдельно — не «в целом по объекту». Одна нетиповая позиция всегда теряется в длинном списке, если смотреть не пристально.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zcr4hjmpi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Высоту двери поменяли в одной версии — в спецификацию не перенесли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по объекту несколько версий расчёта. В ходе согласования клиент увеличил высоту дверей с 2100 до 2150. Это отразили в ТЗ и в комментариях к задаче. Но в одной из версий спецификации осталась старая высота 2100.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смотрел расчёт и ТЗ — там 2150. Спецификацию принял «как есть», не сверял по конкретной позиции.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дверь ушла в производство с высотой 2100. На объекте она оказалась ниже остальных дверей в линии. Новая створка и коробка, старую конструкцию списали, сроки сдвинулись.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сверка идёт по «треугольнику»: ТЗ / актуальный ПрофСтрой / финальная подписанная спецификация. Все три должны совпадать. Принимать любой из документов «на веру» без сверки с остальными нельзя.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87jyp4jqyt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В основной строке СПО, в примечании СПД — запустили по основной строке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спецификации в основной таблице стояло СПО. В примечании к той же позиции было написано СПД. Конструктор при сверке смотрел только основную строку.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прочитал примечание к изделию.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запустили СПО вместо СПД. Рекламация, переделка, убыток.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примечания к каждому изделию — обязательная часть проверки, не дополнительная. Иногда ключевая информация именно там.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9ads7bkk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Кейс 4. Небольшое изменение размера → другой состав стекла → цена выросла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перед запуском конструктор заметил, что в спецификации размер конструкции немного изменился относительно расчёта. Небольшое изменение — несколько десятков миллиметров.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пересчитал, как это изменение влияет на состав стекла. Поставил в заявку тот же стеклопакет, что был в расчёте.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новый размер вышел за предел, при котором можно использовать сырые стёкла. Потребовалось сделать все стёкла закалёнными, увеличить их толщину. Стоимость выросла значительно. Пересогласование с клиентом.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при любом изменении размеров нужно проверять, не влияет ли оно на состав стекла. Если размер приближается к максимальному для выбранного состава — провести проверку по таблице ограничений.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b324w3u5s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5. Два варианта заполнения в одном изделии — неясно, какой верный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изделии в ПрофСтрое прописана одна формула стеклопакета. В примечании к этому же изделию — другая.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выбрал «очевидную» версию, не уточнив у менеджера.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в производство ушла не та формула. Стеклопакет изготовлен неверно.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если в спецификации или расчёте есть два разных значения одного параметра — это всегда повод остановиться и уточнить. Самостоятельная трактовка «какой, наверное, правильный» — прямой путь к рекламации.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5aqgedmr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e3sdbo2o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Полный технический чеклист по изделию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при сверке каждой позиции: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Габариты:</w:t>
      </w:r>
    </w:p>
    <w:p w:rsidR="00000000" w:rsidDel="00000000" w:rsidP="00000000" w:rsidRDefault="00000000" w:rsidRPr="00000000" w14:paraId="0000013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Ширина и высота конструкции</w:t>
      </w:r>
    </w:p>
    <w:p w:rsidR="00000000" w:rsidDel="00000000" w:rsidP="00000000" w:rsidRDefault="00000000" w:rsidRPr="00000000" w14:paraId="0000013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Шаг стоек и ригелей (для витражей и фасадов)</w:t>
      </w:r>
    </w:p>
    <w:p w:rsidR="00000000" w:rsidDel="00000000" w:rsidP="00000000" w:rsidRDefault="00000000" w:rsidRPr="00000000" w14:paraId="000001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Расстояния между импостами</w:t>
      </w:r>
    </w:p>
    <w:p w:rsidR="00000000" w:rsidDel="00000000" w:rsidP="00000000" w:rsidRDefault="00000000" w:rsidRPr="00000000" w14:paraId="0000013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Ширина активной створки</w:t>
      </w:r>
    </w:p>
    <w:p w:rsidR="00000000" w:rsidDel="00000000" w:rsidP="00000000" w:rsidRDefault="00000000" w:rsidRPr="00000000" w14:paraId="0000013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Z-рамы: +44 мм к ширине, +22 мм к высоте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Цвет:</w:t>
      </w:r>
    </w:p>
    <w:p w:rsidR="00000000" w:rsidDel="00000000" w:rsidP="00000000" w:rsidRDefault="00000000" w:rsidRPr="00000000" w14:paraId="0000013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RAL-код по каждой позиции (не «общий по объекту»)</w:t>
      </w:r>
    </w:p>
    <w:p w:rsidR="00000000" w:rsidDel="00000000" w:rsidP="00000000" w:rsidRDefault="00000000" w:rsidRPr="00000000" w14:paraId="000001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Фактура: глянец / матовый / муар (по умолчанию глянец)</w:t>
      </w:r>
    </w:p>
    <w:p w:rsidR="00000000" w:rsidDel="00000000" w:rsidP="00000000" w:rsidRDefault="00000000" w:rsidRPr="00000000" w14:paraId="0000013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Цвет доводчиков и ручек: заводской / местная покраска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Заполнение:</w:t>
      </w:r>
    </w:p>
    <w:p w:rsidR="00000000" w:rsidDel="00000000" w:rsidP="00000000" w:rsidRDefault="00000000" w:rsidRPr="00000000" w14:paraId="0000014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Стекло закалённое или сырое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Толщина стёкол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мультифункционального стекла: марка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СПО или СПД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Формула совпадает с основной строкой И с примечаниями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Нестандартная толщина → проверить штапик, уплотнитель, термовставку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Фурнитура: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Тип и марка доводчика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Усилие доводчика (по весу полотна)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Цвет доводчика и ручек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Сторона установки доводчика (внутренняя / наружная)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Тип замка и ручек по спецификации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Примечания:</w:t>
      </w:r>
    </w:p>
    <w:p w:rsidR="00000000" w:rsidDel="00000000" w:rsidP="00000000" w:rsidRDefault="00000000" w:rsidRPr="00000000" w14:paraId="0000014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Направление открывания, вид снаружи/изнутри</w:t>
      </w:r>
    </w:p>
    <w:p w:rsidR="00000000" w:rsidDel="00000000" w:rsidP="00000000" w:rsidRDefault="00000000" w:rsidRPr="00000000" w14:paraId="0000014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Наличие и тип порога</w:t>
      </w:r>
    </w:p>
    <w:p w:rsidR="00000000" w:rsidDel="00000000" w:rsidP="00000000" w:rsidRDefault="00000000" w:rsidRPr="00000000" w14:paraId="0000014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Высота ручки (если нестандартная)</w:t>
      </w:r>
    </w:p>
    <w:p w:rsidR="00000000" w:rsidDel="00000000" w:rsidP="00000000" w:rsidRDefault="00000000" w:rsidRPr="00000000" w14:paraId="0000015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Антипаника, СКУД, координатор закрывания</w:t>
      </w:r>
    </w:p>
    <w:p w:rsidR="00000000" w:rsidDel="00000000" w:rsidP="00000000" w:rsidRDefault="00000000" w:rsidRPr="00000000" w14:paraId="0000015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Нестандартные элементы + есть ли чертёж на них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jcwfsyaoo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Цвет в ПрофСтрое: почему не видно в программе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ПрофСтрой считает все конструкции в «неокрасе» (н/о) — в программе нет цветовых настроек. Цвет конструкции всегда прописывается только в примечании к изделию. Когда сверяешь цвет — открываешь примечание каждого изделия, а не смотришь на настройки профиля.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ihcyw2psi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добавить нестандартное заполнение через Glass Formula Builder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Formula Builder — отдельная программа для создания нестандартных формул стеклопакетов. Порядок: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Открываешь Glass Formula Builder.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Создаёшь новое заполнение по нужной формуле.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Добавляешь заполнение в ПрофСтрой (через интерфейс этой же программы).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Перезаходишь в ПрофСтрой.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разделе «Материальные ценности» (путь: ПрофСтрой4 → верхняя строка меню → Ценообразование → Материальные ценности) находишь добавленное заполнение и прописываешь его стоимость.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после этого заходишь в изделия и меняешь заполнение.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«Расчёт».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Пропуск любого из этих шагов — расчёт стоимости не обновится или заполнение не встанет корректно.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изменения после перезахода в ПФ4 применяются только у того пользователя, который перезапустил программу. Если над объектом работает несколько человек, остальным нужно перезапустить ПФ4 у себя, иначе они не увидят добавленное заполнение или его стоимость.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7ayg9pqxo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Правило: нестандарт в примечании — это ещё не всё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примечании к изделию прописан нестандартный элемент (нетиповая фурнитура, особый узел, нестандартное крепление), одного текста в примечании для производства недостаточно. Нужен чертёж или схема установки. Без чертежа цех не сможет изготовить такую конструкцию корректно. Подготовка чертежей — тема урока М3.5.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y4yriagiy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Как подготовить пакет документов для производства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duu8edmqg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шаг модуля. До него: конструктор проверил все параметры каждого изделия по спецификации, внёс согласованные изменения, расчёт выверен (урок М3.2). После него: готовый архив с полным пакетом документов передаётся в Б24 (урок М3.4).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трудоёмкий шаг модуля. Здесь из программы выгружаются отчёты, каждый из них редактируется вручную (цвет, нестандартные позиции, дополнения), при необходимости готовятся чертежи. На выходе — папка с документами, по которым производство сможет заказать материал, изготовить конструкции и передать их заказчику без дополнительных звонков.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rgi1fcput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работает только по документам из архива. Если в архиве нет информации — цех не угадает: неправильные отверстия под фурнитуру, прямоугольное стекло вместо трапециевидного, покраска не с той стороны. Именно поэтому важно не только выгрузить отчёты, но и отредактировать их: добавить цвет (программа считает в неокрасе), нестандартные позиции, примечания.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yfxowio88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папку для пакета, выгружает отчёты из ПрофСтроя в нужном порядке, сохраняет их в правильных форматах, выгружает ТЗ из Б24, редактирует каждый документ, сверяет заявку на материал с раскроем профиля, при необходимости готовит чертежи. В конце — собирает папку в архив.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qp3h6c7to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e3r2xref3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папка с полным пакетом документов, собранная в архив (.rar или .zip). Состав пакета зависит от типа конструкций, но базово включает: заявку на материал, заявку на стекло/стеклопакеты, акт приёма-передачи, спецификацию изделий, большой эскиз, раскрой профиля, ТЗ с примечаниями, дополнительные чертежи.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вариант: цех, получив архив, не задаёт ни одного уточняющего вопроса.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k0kwq6a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16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Папка создана с правильным именованием.</w:t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отчёты выгружены и сохранены в нужных форматах.</w:t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Во всех документах прописан цвет конструкций.</w:t>
      </w:r>
    </w:p>
    <w:p w:rsidR="00000000" w:rsidDel="00000000" w:rsidP="00000000" w:rsidRDefault="00000000" w:rsidRPr="00000000" w14:paraId="000001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Нестандартная фурнитура добавлена в заявку на материал И в спецификацию изделий.</w:t>
      </w:r>
    </w:p>
    <w:p w:rsidR="00000000" w:rsidDel="00000000" w:rsidP="00000000" w:rsidRDefault="00000000" w:rsidRPr="00000000" w14:paraId="000001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на материал сверена с раскроем профиля, расхождения устранены.</w:t>
      </w:r>
    </w:p>
    <w:p w:rsidR="00000000" w:rsidDel="00000000" w:rsidP="00000000" w:rsidRDefault="00000000" w:rsidRPr="00000000" w14:paraId="000001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 заявке на стекло прописан вес стекла.</w:t>
      </w:r>
    </w:p>
    <w:p w:rsidR="00000000" w:rsidDel="00000000" w:rsidP="00000000" w:rsidRDefault="00000000" w:rsidRPr="00000000" w14:paraId="000001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СМЛ/сэндвича прописан цвет оцинковки.</w:t>
      </w:r>
    </w:p>
    <w:p w:rsidR="00000000" w:rsidDel="00000000" w:rsidP="00000000" w:rsidRDefault="00000000" w:rsidRPr="00000000" w14:paraId="0000017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солнцезащитного стекла указана позиция покрытия (1-я или 2-я).</w:t>
      </w:r>
    </w:p>
    <w:p w:rsidR="00000000" w:rsidDel="00000000" w:rsidP="00000000" w:rsidRDefault="00000000" w:rsidRPr="00000000" w14:paraId="0000017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ТЗ с примечаниями заполнен: цвет, нестандарт, фрезеровки, особые условия.</w:t>
      </w:r>
    </w:p>
    <w:p w:rsidR="00000000" w:rsidDel="00000000" w:rsidP="00000000" w:rsidRDefault="00000000" w:rsidRPr="00000000" w14:paraId="0000017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При наличии фасадных конструкций приложены сечения.</w:t>
      </w:r>
    </w:p>
    <w:p w:rsidR="00000000" w:rsidDel="00000000" w:rsidP="00000000" w:rsidRDefault="00000000" w:rsidRPr="00000000" w14:paraId="0000017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нестандартной фурнитуры приложены чертежи/инструкции установки.</w:t>
      </w:r>
    </w:p>
    <w:p w:rsidR="00000000" w:rsidDel="00000000" w:rsidP="00000000" w:rsidRDefault="00000000" w:rsidRPr="00000000" w14:paraId="0000017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файлы собраны в архив.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9p09xs9ew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iqbgcdbpg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Создать папку для пакета документов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Создаёшь папку на удалённом рабочем столе. Стандартное именование: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ТЗ-[номер проекта] [буква базы] [тип]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8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ТЗ-2546.1 Т ППА — проект 2546.1, Татпроф, противопожарный алюминий</w:t>
      </w:r>
    </w:p>
    <w:p w:rsidR="00000000" w:rsidDel="00000000" w:rsidP="00000000" w:rsidRDefault="00000000" w:rsidRPr="00000000" w14:paraId="000001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ТЗ-2546.1 Т — проект 2546.1, Татпроф, обычные конструкции</w:t>
      </w:r>
    </w:p>
    <w:p w:rsidR="00000000" w:rsidDel="00000000" w:rsidP="00000000" w:rsidRDefault="00000000" w:rsidRPr="00000000" w14:paraId="0000018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ТЗ-2546.1 А — другая база (не Татпроф)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одном запуске несколько цветов и для каждого свой БП — создаёшь отдельные папки под каждый цвет.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rpnkzklq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Выгрузить отчёты из ПрофСтроя в правильном порядке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Порядок важен: раскрой профиля нужно выгрузить первым. Если до этого вносились ручные правки в раскрой через ПрофСтрой, они отразятся корректно во всех последующих отчётах.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Раскрой профиля (первым)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Раскрой выгружается не изнутри проекта, а с главного экрана:</w:t>
      </w:r>
    </w:p>
    <w:p w:rsidR="00000000" w:rsidDel="00000000" w:rsidP="00000000" w:rsidRDefault="00000000" w:rsidRPr="00000000" w14:paraId="0000018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Закрываешь проект (кнопка «Закрыть»).</w:t>
      </w:r>
    </w:p>
    <w:p w:rsidR="00000000" w:rsidDel="00000000" w:rsidP="00000000" w:rsidRDefault="00000000" w:rsidRPr="00000000" w14:paraId="0000018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главном экране ПрофСтроя выделяешь нужный проект в списке.</w:t>
      </w:r>
    </w:p>
    <w:p w:rsidR="00000000" w:rsidDel="00000000" w:rsidP="00000000" w:rsidRDefault="00000000" w:rsidRPr="00000000" w14:paraId="0000018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кнопку «Раскрой».</w:t>
      </w:r>
    </w:p>
    <w:p w:rsidR="00000000" w:rsidDel="00000000" w:rsidP="00000000" w:rsidRDefault="00000000" w:rsidRPr="00000000" w14:paraId="000001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открывшемся окне нажимаешь «Выделить», затем «Раскроить».</w:t>
      </w:r>
    </w:p>
    <w:p w:rsidR="00000000" w:rsidDel="00000000" w:rsidP="00000000" w:rsidRDefault="00000000" w:rsidRPr="00000000" w14:paraId="000001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Ждёшь окончания расчёта → нажимаешь «Просмотр».</w:t>
      </w:r>
    </w:p>
    <w:p w:rsidR="00000000" w:rsidDel="00000000" w:rsidP="00000000" w:rsidRDefault="00000000" w:rsidRPr="00000000" w14:paraId="0000018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Сохраняешь как Word (без картинок).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с вкладки «Главная» проекта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Заходишь в проект, открываешь вкладку «Главная» → кнопка «Отчёты»: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Заявка на материал по проектам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сохранить как Word (без картинок):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верхней плашке выбираешь сохранение в формате .mht с расширением .doc, сохраняешь в папку «Загрузки».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файла: Заявка на материал по проектам.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Переносишь файл в папку пакета как есть. Пересохранять как «Документ Word» не нужно — в этом файле нет картинок.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Акт приёма-передачи (без цен с площадью)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сохранить как .mht → Word (с картинками):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верхней плашке выбираешь сохранение в формате .mht с расширением .doc, сохраняешь в папку «Загрузки».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файла: Акт приёма-передачи.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файл → пересохраняешь как «Документ Word» в папку пакета. Без этого шага картинки не отобразятся.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Заявка на стекло, стеклопакеты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сохранить как Excel: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отчёт → выбираешь Excel-формат → сохраняешь как «Книга Excel».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файла: Заявка на стекло, стеклопакеты.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Заявка на СМЛ, сэндвич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(если есть в заказе) → сохранить как Excel.</w:t>
      </w:r>
    </w:p>
    <w:p w:rsidR="00000000" w:rsidDel="00000000" w:rsidP="00000000" w:rsidRDefault="00000000" w:rsidRPr="00000000" w14:paraId="0000019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Имя файла: Заявка на СМЛ, сэндвич.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с вкладки «Изделия»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Переходишь на вкладку «Изделия» → кнопка «Отчёты» (снизу). При нескольких изделиях: нажимаешь «Сформировать выбранный отчёт по всем изделиям проекта».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Спецификация изделий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сохранить как .mht → Word (с картинками):</w:t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верхней плашке выбираешь сохранение в формате .mht с расширением .doc, сохраняешь в папку «Загрузки».</w:t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файла: Спецификация изделия с суммированием элементов.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файл → пересохраняешь как «Документ Word» в папку пакета. Без этого шага картинки не отобразятся.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Большой эскиз с рамкой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сохранить как .mht → Word (с картинками):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верхней плашке выбираешь сохранение в формате .mht с расширением .doc, сохраняешь в папку «Загрузки».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файла: Большой эскиз с рамкой.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файл → пересохраняешь как «Документ Word» в папку пакета. Без этого шага картинки не отобразятся.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84q3b6s08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Выгрузить ТЗ с примечаниями из Б24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сделку в Б24 → вкладка «Документы» → «ТЗ новое» → сохраняешь в Word в папку пакета.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файл — центральное место для всех примечаний к запуску: что цеху нужно знать о нестандарте, цвете, монтаже, упаковке. Его нужно заполнить — не просто выгрузить (см. Шаг 4).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1rjtsqx2r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Отредактировать каждый документ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выгрузки каждый документ редактируется. Ниже — что именно нужно добавить в каждом: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Заявка на материал: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цвет профиля (программа выгружает в неокрасе).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вручную нестандартную фурнитуру: ручки, доводчики, нестандартные комплектующие, которых нет в базе.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прочие нестандартные позиции, заложенные отдельно.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позиции желательно выделить — чтобы снабжение точно обратило внимание.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Заявка на стекло, стеклопакеты: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вес стекла по каждой позиции (автоматически не считается — вносится вручную).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Сверить формулы с подписанной спецификацией: обратить внимание на суммарную толщину заполнения, толщину рамки, тип стекла.</w:t>
      </w:r>
    </w:p>
    <w:p w:rsidR="00000000" w:rsidDel="00000000" w:rsidP="00000000" w:rsidRDefault="00000000" w:rsidRPr="00000000" w14:paraId="000001B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стекло солнцезащитное — указать позицию нанесения покрытия (1-я или 2-я позиция в стеклопакете). От этого сильно меняется внешний вид (более или менее зеркальный), и при последующей замене стекла на объекте несовпадение позиции будет заметно.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Заявка на СМЛ, сэндвич (если есть):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цвет оцинкованного листа.</w:t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двусторонней покраске: указать, какая сторона в какой цвет. Приложить чертёж с пояснением — иначе цех покрасит не так.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приёма-передачи: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Если нужна поэтажная или посекционная упаковка — разбить конструкции блочно по этажам или секциям.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Большой эскиз с рамкой:</w:t>
      </w:r>
    </w:p>
    <w:p w:rsidR="00000000" w:rsidDel="00000000" w:rsidP="00000000" w:rsidRDefault="00000000" w:rsidRPr="00000000" w14:paraId="000001B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цвет.</w:t>
      </w:r>
    </w:p>
    <w:p w:rsidR="00000000" w:rsidDel="00000000" w:rsidP="00000000" w:rsidRDefault="00000000" w:rsidRPr="00000000" w14:paraId="000001B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конструкция сложная (крупное деление, нестандартная разбивка) — перенести эскиз в AutoCAD и проставить размеры вручную.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Указать сторону установки доводчика, если это не очевидно из типового расположения.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изделий:</w:t>
      </w:r>
    </w:p>
    <w:p w:rsidR="00000000" w:rsidDel="00000000" w:rsidP="00000000" w:rsidRDefault="00000000" w:rsidRPr="00000000" w14:paraId="000001B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цвет.</w:t>
      </w:r>
    </w:p>
    <w:p w:rsidR="00000000" w:rsidDel="00000000" w:rsidP="00000000" w:rsidRDefault="00000000" w:rsidRPr="00000000" w14:paraId="000001C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нестандартную фурнитуру (так же, как в заявке на материал — в обоих документах должно быть одинаково).</w:t>
      </w:r>
    </w:p>
    <w:p w:rsidR="00000000" w:rsidDel="00000000" w:rsidP="00000000" w:rsidRDefault="00000000" w:rsidRPr="00000000" w14:paraId="000001C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Подправить позиции, которые корректировались вручную в конструкции.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Раскрой профиля: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Прописать цвет.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ТЗ с примечаниями:</w:t>
      </w:r>
    </w:p>
    <w:p w:rsidR="00000000" w:rsidDel="00000000" w:rsidP="00000000" w:rsidRDefault="00000000" w:rsidRPr="00000000" w14:paraId="000001C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Заполнить все применимые пункты: цвет профиля и фурнитуры, нестандартные решения, фрезеровки, расположение ручек и доводчиков, особые условия монтажа, требования к упаковке и маркировке, позицию покрытия для солнцезащитного стекла.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Любое отклонение от стандарта → обязательно в ТЗ.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al4ifuxg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Сверить заявку на материал с раскроем профиля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редактирования — сверяешь количество профиля в заявке на материал с данными раскроя. Они должны совпадать.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Раскрой профиля — авторитетный источник для количества профилей. Если в заявке на материал данные расходятся с раскроем — корректируешь заявку на материал по раскрою, не наоборот.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обязательный шаг: расхождение здесь означает, что снабжение закажет неверное количество профиля.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w93soiozf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Подготовить дополнительные чертежи (если нужно)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чертежи нужны, если в заказе есть: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Фасадные конструкции → сечения из КБ (Общая папка → КБ).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Нестандартная фурнитура → чертёж или инструкция по установке (из Общей папки или у поставщика).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Нестандартная высота ручки → чертёж с посадочными местами (на основе стандартного файла из Общей папки с корректировкой по межосевому расстоянию).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Трапециевидное, арочное или другое фигурное стекло → чертёж с реальными геометрическими размерами. Заявка на стекло показывает прямоугольник-обёртку, а не реальную форму — без чертежа закажут не то стекло.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Стальной башмак (для ПП фасадных) → шаблонный чертёж из КБ.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Высотный витраж с делением по уровням → подробный чертёж с трубами 40×40, длинами, местами крепления к плитам.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СКУД, антипаника, нетиповые элементы → схемы установки.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дополнительные чертежи → PDF, объединить в один файл (чтобы цех не печатал по отдельности).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нестандартных чертежей подробно разобрана в уроке М3.5.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gfih7owwg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Финальная самопроверка комплекта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архивированием проходишь по чек-листу:</w:t>
      </w:r>
    </w:p>
    <w:p w:rsidR="00000000" w:rsidDel="00000000" w:rsidP="00000000" w:rsidRDefault="00000000" w:rsidRPr="00000000" w14:paraId="000001D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файлы в папке?</w:t>
      </w:r>
    </w:p>
    <w:p w:rsidR="00000000" w:rsidDel="00000000" w:rsidP="00000000" w:rsidRDefault="00000000" w:rsidRPr="00000000" w14:paraId="000001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прописан везде, где нужно?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добавлена И в заявку на материал, И в спецификацию?</w:t>
      </w:r>
    </w:p>
    <w:p w:rsidR="00000000" w:rsidDel="00000000" w:rsidP="00000000" w:rsidRDefault="00000000" w:rsidRPr="00000000" w14:paraId="000001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 стекла в заявке на заполнение?</w:t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солнцезащитного стекла указана позиция покрытия?</w:t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материал сверена с раскроем?</w:t>
      </w:r>
    </w:p>
    <w:p w:rsidR="00000000" w:rsidDel="00000000" w:rsidP="00000000" w:rsidRDefault="00000000" w:rsidRPr="00000000" w14:paraId="000001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ТЗ заполнен полностью?</w:t>
      </w:r>
    </w:p>
    <w:p w:rsidR="00000000" w:rsidDel="00000000" w:rsidP="00000000" w:rsidRDefault="00000000" w:rsidRPr="00000000" w14:paraId="000001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Есть ли фигурные стёкла → чертёж приложен?</w:t>
      </w:r>
    </w:p>
    <w:p w:rsidR="00000000" w:rsidDel="00000000" w:rsidP="00000000" w:rsidRDefault="00000000" w:rsidRPr="00000000" w14:paraId="000001E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Есть ли фасадные конструкции → сечения приложены?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— архивируешь папку (.rar или .zip), переходишь к М3.4.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5m4sbjmeah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стандартные конструкции): 30–60 минут.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видов, стандартный нестандарт): 2–4 часа.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(фасадные серии, много нестандарта, фигурные стёкла): 1–2 рабочих дня.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Отдельно: выгрузка отчётов ~10–15 минут; редактирование — от 5 минут до 90 минут на каждый документ.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evl39m20e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q5w9508k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Сохранять документ с картинками или без?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при сохранении документа из ПрофСтроя нужно выбрать способ.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</w:p>
    <w:p w:rsidR="00000000" w:rsidDel="00000000" w:rsidP="00000000" w:rsidRDefault="00000000" w:rsidRPr="00000000" w14:paraId="000001E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 картинками (.mht → Word): акт приёма-передачи, спецификация изделий, большой эскиз. Эти документы нужны цеху в читабельном виде с эскизами.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картинок (стандартный Word): заявка на материал, раскрой профиля. Там картинки не нужны, и без них документ открывается быстрее и не весит лишнего.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 открытии .mht-файла картинки не отображаются — пересохрани в ворде. Если при открытии всё видно — можно не пересохранять.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i5pi5wcsq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Нужна заявка на СМЛ/сэндвич или нет?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в заказе есть глухие заполнения.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в изделиях есть СМЛ, сэндвич или фанера — выгружаешь соответствующую заявку. Если всё остекление — нет.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забыть: в заявке на СМЛ/сэндвич прописать цвет оцинковки. При двусторонней покраске — прикрепить чертёж с указанием, какая сторона в какой цвет.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vrt9vic9c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Достаточно ли эскиза из ПрофСтроя или нужно перенести в AutoCAD?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на большом эскизе конструкция сложная — крупное деление, нестандартная разбивка, нестандартное расположение фурнитуры.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эскиз из ПрофСтроя однозначно читается цехом — оставляешь. Если есть риск, что цех не поймёт разбивку или расположение элементов — переносишь в AutoCAD и проставляешь все нужные размеры и пояснения вручную.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на больших конструкциях с делением или нестандартным расположением импостов обычно нужен AutoCAD.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9dmewow4f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Нужен ли дополнительный чертёж для фурнитуры?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нестандартная фурнитура, которую цех не устанавливал раньше.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цех уже несколько раз устанавливал такой же доводчик/ручку и знает, как это делать — чертёж можно не прикладывать. Если фурнитура впервые или редкая — прикладываешь инструкцию или схему установки.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если не уверен — лучше приложить. Вопрос из цеха в неподходящий момент отвлечёт тебя от текущей работы сильнее, чем 10 минут на поиск инструкции сейчас.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7vod4pnat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mhpygoge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Нет чертежа на фурнитуру — производство сделало неверные отверстия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пакет документов не включили схему установки нестандартной фурнитуры.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посчитали, что примечания в ТЗ достаточно.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производство сделало подготовку под фурнитуру по своему разумению. Отверстия оказались не там. Пришлось согласовывать с заказчиком изменения — не всегда возможно.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нестандартная фурнитура → всегда схема установки или инструкция. Примечания в ТЗ описывают «что», чертёж показывает «где и как».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7jyc78hjri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Поменяли фурнитуру только в одном документе из двух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снабжение сообщило после запуска, что нужная фурнитура отсутствует. Конструктор нашёл замену и обновил заявку на материал.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обновил заявку на материал, но не обновил спецификацию изделий.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снабжение заказало правильную фурнитуру. Но цех в спецификации увидел старую и сделал подготовку под неё. Пришлось переделывать.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любое изменение фурнитуры вносится сразу в два документа: заявку на материал И спецификацию изделий. Они должны совпадать.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zpga1mizsc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Кейс 3. Трапециевидные стёкла → в заявке прямоугольные размеры → заказали не то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запуск витражей с трапециевидными стеклопакетами. Заявка на стекло из ПрофСтроя автоматически выдаёт прямоугольник-обёртку (по наибольшим сторонам трапеции), а не реальную форму стекла.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выгрузила заявку на стекло, не приложила чертёж с реальной геометрией.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производство заказало прямоугольные стёкла. Рекламация, изготовление новых, снижение прибыли.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любое фигурное заполнение (трапеция, арка, треугольник) — обязательно прикладывать чертёж с реальными геометрическими размерами. Заявка на стекло из ПрофСтроя не показывает форму — только «прямоугольник-обёртку».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vtovn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Шаблон на сайте производителя оказался устаревшим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 пакету приложили шаблон установки доводчика с официального сайта производителя.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проверили, актуален ли шаблон. Производитель обновил комплект — новый шаблон отличался от того, что на сайте.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производство установило доводчик по старому шаблону. Пришлось переделывать.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 включением в пакет — проверять шаблон на актуальность, запрашивать у снабжения последнюю версию инструкции по монтажу.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dz7qz1dxwh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5. Не зафиксировали позицию покрытия на солнцезащитном стекле — фасад «зазеркалило» неравномерно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стеклопакеты с солнцезащитным напылением можно собирать с покрытием как на 1-й, так и на 2-й позиции — от этого сильно меняется внешний вид (более или менее зеркальный). В заказе позицию покрытия не зафиксировали ни в заявке, ни в ТЗ.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изготовили фасад, не указав явно, в какую позицию ставить покрытие.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первая партия стеклопакетов вышла зеркальной. При замене стеклопакетов, разбитых в ходе монтажа, изготовили новые с покрытием в другой позиции — они получились слегка зеркалящими. На фасаде видна разница между исходными и заменёнными стеклопакетами.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для солнцезащитного стекла всегда фиксировать позицию покрытия (1-я или 2-я) в заявке на стекло и в ТЗ с примечаниями — особенно важно, если стеклопакеты потом дозаказывают или заменяют по отдельности.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gxuvzmi9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9h9a5u1ew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Полный состав пакета документов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0876329693992"/>
        <w:gridCol w:w="1635.844466534402"/>
        <w:gridCol w:w="2387.576461271309"/>
        <w:gridCol w:w="2884.003250248512"/>
        <w:tblGridChange w:id="0">
          <w:tblGrid>
            <w:gridCol w:w="2118.0876329693992"/>
            <w:gridCol w:w="1635.844466534402"/>
            <w:gridCol w:w="2387.576461271309"/>
            <w:gridCol w:w="2884.003250248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редактировать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Раскрой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Word (без картинок)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(главный экран → «Раскрой»)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Word (без картинок)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→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Цвет, нестандартная фурнитура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стекло, стеклопакеты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→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Вес стекла, позиция покрытия (если солнцезащитное)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Заявка на СМЛ, сэндвич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→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Цвет оцинковки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Акт приёма-передачи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.mht (с картинками)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→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Разбивка по блокам (при упаковке по этажам)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 изделий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.mht (с картинками)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Изделия → Отчёты (все изделия)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Цвет, нестандартная фурнитура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Большой эскиз с рамкой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.mht (с картинками)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Изделия → Отчёты (все изделия)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Цвет, сторона установки доводчика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ТЗ с примечаниями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Б24 → сделка → Документы → «ТЗ новое»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 полностью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Доп. чертежи и сечения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AutoCAD / 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Объединить в один файл</w:t>
            </w:r>
          </w:p>
        </w:tc>
      </w:tr>
    </w:tbl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juhrst04z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Правильный порядок выгрузки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Раскрой профиля — первым. Он формирует корректные данные для всех остальных отчётов. Остальное — в любом удобном порядке.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xnmgcvfs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Именование папки и файлов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Папка: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ТЗ-[номер проекта] [буква базы] [тип]</w:t>
      </w:r>
    </w:p>
    <w:p w:rsidR="00000000" w:rsidDel="00000000" w:rsidP="00000000" w:rsidRDefault="00000000" w:rsidRPr="00000000" w14:paraId="0000024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 = Татпроф</w:t>
      </w:r>
    </w:p>
    <w:p w:rsidR="00000000" w:rsidDel="00000000" w:rsidP="00000000" w:rsidRDefault="00000000" w:rsidRPr="00000000" w14:paraId="0000024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ППА = противопожарный алюминий</w:t>
      </w:r>
    </w:p>
    <w:p w:rsidR="00000000" w:rsidDel="00000000" w:rsidP="00000000" w:rsidRDefault="00000000" w:rsidRPr="00000000" w14:paraId="000002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 ПП → просто «Т»</w:t>
      </w:r>
    </w:p>
    <w:p w:rsidR="00000000" w:rsidDel="00000000" w:rsidP="00000000" w:rsidRDefault="00000000" w:rsidRPr="00000000" w14:paraId="0000024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 Татпроф → буква другой базы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Файлы называть стандартно: «Заявка на материал по проектам», «Заявка на стекло, стеклопакеты» и т.д. Не переименовывать произвольно — это упрощает ориентировку у всех участников процесса.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t0f7k8it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правила по документам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Цвет — только в примечаниях, не в программе.</w:t>
      </w:r>
      <w:r w:rsidDel="00000000" w:rsidR="00000000" w:rsidRPr="00000000">
        <w:rPr>
          <w:rtl w:val="0"/>
        </w:rPr>
        <w:t xml:space="preserve"> ПрофСтрой считает в неокрасе. Цвет нужно прописывать вручную в каждом документе.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Нестандартная фурнитура — в двух местах.</w:t>
      </w:r>
      <w:r w:rsidDel="00000000" w:rsidR="00000000" w:rsidRPr="00000000">
        <w:rPr>
          <w:rtl w:val="0"/>
        </w:rPr>
        <w:t xml:space="preserve"> Заявка на материал (для снабжения) и спецификация изделий (для цеха). Если добавить только в одно — возникнет несоответствие.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Раскрой = источник истины по профилю.</w:t>
      </w:r>
      <w:r w:rsidDel="00000000" w:rsidR="00000000" w:rsidRPr="00000000">
        <w:rPr>
          <w:rtl w:val="0"/>
        </w:rPr>
        <w:t xml:space="preserve"> При расхождении с заявкой на материал — корректируешь заявку по раскрою, не наоборот.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Фигурное стекло — всегда чертёж.</w:t>
      </w:r>
      <w:r w:rsidDel="00000000" w:rsidR="00000000" w:rsidRPr="00000000">
        <w:rPr>
          <w:rtl w:val="0"/>
        </w:rPr>
        <w:t xml:space="preserve"> ПрофСтрой показывает прямоугольник-обёртку. Для трапеций, арок, треугольников — обязательно прикладывать чертёж с реальными размерами.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Солнцезащитное стекло — фиксировать позицию покрытия.</w:t>
      </w:r>
      <w:r w:rsidDel="00000000" w:rsidR="00000000" w:rsidRPr="00000000">
        <w:rPr>
          <w:rtl w:val="0"/>
        </w:rPr>
        <w:t xml:space="preserve"> У солнцезащитных стёкол напыление можно поставить как на 1-ю, так и на 2-ю позицию стеклопакета — от этого сильно меняется внешний вид (более или менее зеркальный). Если позиция не зафиксирована в документах, при последующей замене отдельных стеклопакетов на объекте можно получить заметное несоответствие с уже установленными. Позицию покрытия нужно явно указывать в заявке на стекло и в ТЗ с примечаниями.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j5wmhttp7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Ресурсы для дополнительных чертежей</w:t>
      </w:r>
    </w:p>
    <w:p w:rsidR="00000000" w:rsidDel="00000000" w:rsidP="00000000" w:rsidRDefault="00000000" w:rsidRPr="00000000" w14:paraId="0000024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Сечения фасадных серий — Общая папка → КБ.</w:t>
      </w:r>
    </w:p>
    <w:p w:rsidR="00000000" w:rsidDel="00000000" w:rsidP="00000000" w:rsidRDefault="00000000" w:rsidRPr="00000000" w14:paraId="000002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 фурнитуры (стандартное) — Общая папка.</w:t>
      </w:r>
    </w:p>
    <w:p w:rsidR="00000000" w:rsidDel="00000000" w:rsidP="00000000" w:rsidRDefault="00000000" w:rsidRPr="00000000" w14:paraId="000002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Шаблоны стальных башмаков — Общая папка → КБ.</w:t>
      </w:r>
    </w:p>
    <w:p w:rsidR="00000000" w:rsidDel="00000000" w:rsidP="00000000" w:rsidRDefault="00000000" w:rsidRPr="00000000" w14:paraId="000002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Чертежи пяток и стандартных узлов — Общая папка → КБ.</w:t>
      </w:r>
    </w:p>
    <w:p w:rsidR="00000000" w:rsidDel="00000000" w:rsidP="00000000" w:rsidRDefault="00000000" w:rsidRPr="00000000" w14:paraId="0000025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по нестандартной фурнитуре — Общая папка или запрос у поставщика.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lvf21ueng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Дополнительно: заявка на монтажный материал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объект предполагает монтаж силами компании — нужна отдельная заявка на монтажный материал (отдельным файлом). Составляется совместно с ПТО. Не забыть включить в пакет.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qvdxg4ncbw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Как сформировать и передать архив запуска в Битрикс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3t8xd8b8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шаг модуля. До него: все документы пакета подготовлены, отредактированы, проверены (урок М3.3). После него: архив ушёл в производство, БП в Б24 закрыт, статус в ПрофСтрое переведён в «Запуск» — цех может начинать работу.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короткий шаг модуля — по сложности, но не по важности. Здесь почти нет решений: это линейный процесс, который нужно пройти полностью и в правильном порядке. Риск не в том, что сделаешь что-то неверно, — а в том, что пропустишь один шаг. Особенно шаг в ПрофСтрое: если не поставить статус «Запуск», цех не увидит проект в программе и не сможет распечатать этикетки.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3ujsqkm65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Готовая папка с документами на удалённом рабочем столе. Открытый БП (бизнес-процесс) на запуск в Б24. Задача — запаковать папку в архив, заполнить поля в Б24, прикрепить архив и закрыть задачу. Затем — отдельно обновить статус проекта в ПрофСтрое.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6duy1f9ew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архив из папки с документами, заходит в БП в Б24, заполняет обязательные поля (себестоимость, площади, количество, номер ТЗ, суммы), прикрепляет архив, нажимает «Завершить». Затем в ПрофСтрое меняет статус проекта и нажимает кнопку «Запуск в производство» (молоточек).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nmj7zs886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tpv2ecc9n3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закрытый БП в Б24 с прикреплённым архивом и обновлённый статус проекта в ПрофСтрое.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хранится архив: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Б24 — в сделке, вкладка «Производство»;</w:t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рабочем компьютере — в папке «Запуски ТЗ» (создать один раз и складывать все архивы туда для быстрого доступа).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после закрытия задачи видит архив и может начинать работу. В ПрофСтрое цех открывает проект и самостоятельно печатает этикетки и наклейки на профиль и заполнения.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nq0yfxcwb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26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Архив создан с правильным именованием.</w:t>
      </w:r>
    </w:p>
    <w:p w:rsidR="00000000" w:rsidDel="00000000" w:rsidP="00000000" w:rsidRDefault="00000000" w:rsidRPr="00000000" w14:paraId="0000026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Все поля в БП заполнены корректно.</w:t>
      </w:r>
    </w:p>
    <w:p w:rsidR="00000000" w:rsidDel="00000000" w:rsidP="00000000" w:rsidRDefault="00000000" w:rsidRPr="00000000" w14:paraId="0000026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Архив прикреплён к задаче.</w:t>
      </w:r>
    </w:p>
    <w:p w:rsidR="00000000" w:rsidDel="00000000" w:rsidP="00000000" w:rsidRDefault="00000000" w:rsidRPr="00000000" w14:paraId="0000026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БП в Б24 закрыт.</w:t>
      </w:r>
    </w:p>
    <w:p w:rsidR="00000000" w:rsidDel="00000000" w:rsidP="00000000" w:rsidRDefault="00000000" w:rsidRPr="00000000" w14:paraId="0000026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 ПрофСтрое статус проекта изменён с «временный» на «запуск».</w:t>
      </w:r>
    </w:p>
    <w:p w:rsidR="00000000" w:rsidDel="00000000" w:rsidP="00000000" w:rsidRDefault="00000000" w:rsidRPr="00000000" w14:paraId="0000026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 ПрофСтрое нажата кнопка «Запуск в производство» (молоточек).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cad7ymg4jp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c88t72o2wf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Финальная проверка содержимого папки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архивировать — открываешь папку и быстро проверяешь, что все файлы на месте. Список должен совпадать с тем, что ты включал в пакет для этого запуска. Проверить за 30 секунд сейчас — лучше, чем обнаружить пропуск после отправки.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yqer1eczks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Создать архив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Кликаешь правой кнопкой на папку → «Добавить в архив» (или через 7-Zip, WinRAR, стандартный архиватор Windows). Формат — .rar или .zip, оба принимаются: единого корпоративного стандарта на формат архива нет, важно лишь, чтобы у всех участников были стандартные архиваторы для распаковки.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Именование архива: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ТЗ-[номер проекта] [аббревиатура базы]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Аббревиатуры баз:</w:t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 ППА — Татпроф, противопожарный алюминий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 ППА СР — Татпроф, противопожарный алюминий, стойка-ригель</w:t>
      </w:r>
    </w:p>
    <w:p w:rsidR="00000000" w:rsidDel="00000000" w:rsidP="00000000" w:rsidRDefault="00000000" w:rsidRPr="00000000" w14:paraId="000002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 — Татпроф, обычные конструкции</w:t>
      </w:r>
    </w:p>
    <w:p w:rsidR="00000000" w:rsidDel="00000000" w:rsidP="00000000" w:rsidRDefault="00000000" w:rsidRPr="00000000" w14:paraId="0000027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базы — буква соответствующей базы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 ТЗ-2546.1 Т ППА.rar, ТЗ-1749 Т.zip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аббревиатура — внутреннее правило компании. Она помогает производству и снабжению сразу понимать, с какой базой они работают.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8zb8u8tkt1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Открыть БП в Б24 и нажать «Приступить»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раздел «Автоматизация» в Б24, находишь бизнес-процесс на запуск. Нажимаешь «Приступить» — открывается форма с полями.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ab38jiyrel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Заполнить поля и прикрепить архив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Заполняешь все обязательные поля. Данные берёшь из разных источников: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9.459750286095"/>
        <w:gridCol w:w="6216.052060737528"/>
        <w:tblGridChange w:id="0">
          <w:tblGrid>
            <w:gridCol w:w="2809.459750286095"/>
            <w:gridCol w:w="6216.0520607375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 брать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Себестоимость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страница проекта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Себестоимость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Главная страница проекта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 упаковки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Работы → строка «Упаковка в жёсткую тару»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Сумма ТЗ по договору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Подписанная спецификация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страница «Изделия»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дверей, окон и т.д.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ПрофСтрой → вкладка «Работы» (проще брать оттуда, чем с главной страницы)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Номер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проекта в ПрофСтрое (тот же, что в имени архива)</w:t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полей — прикрепляешь архив: перетаскиваешь файл на кнопку «Добавить файл» в форме Б24, или нажимаешь кнопку и выбираешь файл.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9vt2x6ra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Закрыть задачу в Б24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Нажимаешь «Завершить» (или «Запустить в производство» — зависит от версии интерфейса). БП закрывается, производство получает уведомление и видит архив.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rf0yntfx3q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Обновить статус проекта в ПрофСтрое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отдельный, обязательный шаг. Его легко пропустить, потому что кажется, будто всё уже сделано после Б24. Но без него цех не видит проект в программе.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ПрофСтрое:</w:t>
      </w:r>
    </w:p>
    <w:p w:rsidR="00000000" w:rsidDel="00000000" w:rsidP="00000000" w:rsidRDefault="00000000" w:rsidRPr="00000000" w14:paraId="0000029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Открываешь проект на главной странице.</w:t>
      </w:r>
    </w:p>
    <w:p w:rsidR="00000000" w:rsidDel="00000000" w:rsidP="00000000" w:rsidRDefault="00000000" w:rsidRPr="00000000" w14:paraId="0000029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Меняешь статус проекта с «временный» на «запуск».</w:t>
      </w:r>
    </w:p>
    <w:p w:rsidR="00000000" w:rsidDel="00000000" w:rsidP="00000000" w:rsidRDefault="00000000" w:rsidRPr="00000000" w14:paraId="0000029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Нажимаешь кнопку «Запуск в производство» (молоточек) — значок в виде молоточка на главной странице проекта.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цех видит проект в программе и может самостоятельно печатать этикетки и наклейки на профиль и заполнения.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Необязательная практика: некоторые конструкторы дополнительно копируют содержимое файла ТЗ в поле «Примечания» на главной странице проекта. Это не обязательный шаг — при копировании текст часто теряет читаемость, а перепечатывать вручную весь ТЗ долго. Производство не запрашивает эту копию отдельно, так что можно её пропустить.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нажатие «молоточка» — необратимое действие. После него фиксируются все внесённые данные, включая цену и дату последнего расчёта, и для всех пользователей закрывается доступ к редактированию изделий в проекте. Внести изменения в ПрофСтрое после этого нельзя — только точечно через сделку в Б24 (см. раздел 4). Убедись, что все поля и документы верны, прежде чем нажимать кнопку.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1qnxquflyq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29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архива: 5–10 секунд.</w:t>
      </w:r>
    </w:p>
    <w:p w:rsidR="00000000" w:rsidDel="00000000" w:rsidP="00000000" w:rsidRDefault="00000000" w:rsidRPr="00000000" w14:paraId="0000029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полей в Б24 и прикрепление архива: 5–10 минут.</w:t>
      </w:r>
    </w:p>
    <w:p w:rsidR="00000000" w:rsidDel="00000000" w:rsidP="00000000" w:rsidRDefault="00000000" w:rsidRPr="00000000" w14:paraId="0000029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статуса в ПрофСтрое: 2–3 минуты.</w:t>
      </w:r>
    </w:p>
    <w:p w:rsidR="00000000" w:rsidDel="00000000" w:rsidP="00000000" w:rsidRDefault="00000000" w:rsidRPr="00000000" w14:paraId="0000029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Итого: около 10–15 минут.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o3kt0rhy7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шаге развилок нет — это линейный процесс, одинаковый для всех запусков. Единственные точки, где можно ошибиться — это пропустить шаг или заполнить поле из неверного источника.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случай нестандартной ситуации: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o8f4ds6iq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Развилка. Что делать, если обнаружена ошибка после закрытия БП?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БП в Б24 уже закрыт, но нашлась ошибка — например, неверный номер ТЗ или не тот архив.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зайти в сделку → найти закрытый БП в разделе «Производство» → откорректировать поля или заменить прикреплённый файл.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закрытый БП редактируется через интерфейс сделки. Переделывать весь процесс не нужно — можно внести правку точечно.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ошибка обнаружена уже после нажатия «молоточка» в ПрофСтрое — там данные зафиксированы и изделия недоступны для редактирования. Править можно только со стороны Б24 (поля БП, прикреплённый файл); для изменений в самом расчёте ПрофСтроя нужно решать вопрос отдельно, а не через стандартный процесс запуска.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ujf2bg2soe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kegjc1rhd0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Не нажали «Запуск в производство» в ПрофСтрое — цех не видит проект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архив отправлен, БП в Б24 закрыт. Конструктор посчитал, что всё готово.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вернулся в ПрофСтрой, не поменял статус и не нажал молоточек.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цех получил архив в Б24, но в ПрофСтрое проект не открывается в нужном статусе. Не могут распечатать этикетки и наклейки на профиль и заполнения — работа встала.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шаг в ПрофСтрое — обязательный, даже если кажется, что Б24 уже всё закрыл. Это два разных действия в двух системах, и оба нужны.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6m8h7cj72r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Заархивировали не ту папку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на рабочем столе одновременно открыты папки для нескольких параллельных задач.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по невнимательности выбрали для архивации другую папку.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в Б24 приложен архив не того объекта. Выяснилось уже при добавлении файла — успели исправить до закрытия задачи.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 архивацией закрыть все лишние папки и убедиться, что архивируешь именно нужную. Если ведёшь несколько запусков параллельно — чёткая структура папок и именование исключают путаницу.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tia6nd3exo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Приложили файл не в том формате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вместо архива в Б24 приложили один из файлов документов не в том формате.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по ошибке добавили файл в формате, который не открывается на производстве.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цех не смог открыть файл.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передавать именно архив (.rar или .zip) с полным комплектом внутри. Не отдельные файлы и не папку — только запакованный архив.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jihzt36ng0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Неверный номер ТЗ в полях БП — обнаружили позже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при заполнении полей в Б24 вписан неверный номер ТЗ.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проверил поле после заполнения.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у производства и при дальнейшей отгрузке возникли расхождения по номеру.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после заполнения всех полей — перечитать их ещё раз перед нажатием «Завершить». Если ошибка обнаружена уже после закрытия — заходить в сделку и корректировать через раздел «Производство».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3lvvggj239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768p9ghcw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Именование архива: правило с аббревиатурой базы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номеру ТЗ в имени архива всегда добавляется аббревиатура базы ПрофСтроя. Это внутреннее правило компании.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Расшифровка аббревиатур: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 — Татпроф (обычные конструкции)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 ППА — Татпроф, противопожарный алюминий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 ППА СР — Татпроф, ПП алюминий, стойка-ригель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базы — по аналогии, буква соответствующей базы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же именование используется для папки с документами (как в М3.3). Имя архива совпадает с именем папки.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vrzhsmhxn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Откуда брать данные для полей в Б24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заполнением полей открой рядом ПрофСтрой и подписанную спецификацию — все данные берутся оттуда:</w:t>
      </w:r>
    </w:p>
    <w:p w:rsidR="00000000" w:rsidDel="00000000" w:rsidP="00000000" w:rsidRDefault="00000000" w:rsidRPr="00000000" w14:paraId="000002C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Себестоимость материала и работ — с главной страницы ПрофСтроя.</w:t>
      </w:r>
    </w:p>
    <w:p w:rsidR="00000000" w:rsidDel="00000000" w:rsidP="00000000" w:rsidRDefault="00000000" w:rsidRPr="00000000" w14:paraId="000002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упаковки — из вкладки «Работы», строка «Упаковка в жёсткую тару».</w:t>
      </w:r>
    </w:p>
    <w:p w:rsidR="00000000" w:rsidDel="00000000" w:rsidP="00000000" w:rsidRDefault="00000000" w:rsidRPr="00000000" w14:paraId="000002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по договору — из подписанной спецификации.</w:t>
      </w:r>
    </w:p>
    <w:p w:rsidR="00000000" w:rsidDel="00000000" w:rsidP="00000000" w:rsidRDefault="00000000" w:rsidRPr="00000000" w14:paraId="000002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— со страницы «Изделия» в ПрофСтрое.</w:t>
      </w:r>
    </w:p>
    <w:p w:rsidR="00000000" w:rsidDel="00000000" w:rsidP="00000000" w:rsidRDefault="00000000" w:rsidRPr="00000000" w14:paraId="000002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(дверей, окон и т.д.) — проще брать из вкладки «Работы», чем с главной страницы.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fqxyry78fc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Зачем нужен «молоточек» в ПрофСтрое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закрытия задачи в Б24 цех видит архив. Но для работы с программой им нужен проект в статусе «Запуск». Без этого они не могут распечатать этикетки и наклейки — автоматические документы, которые цех печатает самостоятельно из ПрофСтроя.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в ПрофСтрое:</w:t>
      </w:r>
    </w:p>
    <w:p w:rsidR="00000000" w:rsidDel="00000000" w:rsidP="00000000" w:rsidRDefault="00000000" w:rsidRPr="00000000" w14:paraId="000002C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Поменять статус: «временный» → «запуск».</w:t>
      </w:r>
    </w:p>
    <w:p w:rsidR="00000000" w:rsidDel="00000000" w:rsidP="00000000" w:rsidRDefault="00000000" w:rsidRPr="00000000" w14:paraId="000002C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«молоточек» (кнопка «Запуск в производство»).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Копирование содержимого ТЗ в примечания главной страницы проекта — необязательная практика (см. Шаг 6): часть конструкторов её не использует, и производство эту копию не запрашивает.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Нажатие «молоточка» фиксирует все внесённые данные — в том числе цену и дату последнего расчёта — и закрывает всем доступ к редактированию изделий в проекте. Изменения после этого невозможны, что исключает случайную правку расчёта постфактум. Сам факт нажатия также служит для производства сигналом, что заказ в работе.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wkw8l7w5la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хранится архив после отправки</w:t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Б24: сделка → вкладка «Производство» → закрытый БП.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рабочем компьютере: папка «Запуски ТЗ» (создать один раз, складывать все архивы туда). Это нужно для быстрого доступа, если производство задаст вопрос или понадобится что-то уточнить.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1wa24rnr5n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Как запускать нестандартные конструкции и нестандартную фурнитуру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6ih9qr6y9k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Пятый и последний урок модуля. В предыдущих уроках разобран стандартный путь запуска: сверка, проверка параметров, подготовка пакета, передача архива. Этот урок — про случаи, когда стандартного пути недостаточно.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 бывает двух видов, и работа с каждым отличается:</w:t>
      </w:r>
    </w:p>
    <w:p w:rsidR="00000000" w:rsidDel="00000000" w:rsidP="00000000" w:rsidRDefault="00000000" w:rsidRPr="00000000" w14:paraId="000002D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Нестандартная конструкция</w:t>
      </w:r>
      <w:r w:rsidDel="00000000" w:rsidR="00000000" w:rsidRPr="00000000">
        <w:rPr>
          <w:rtl w:val="0"/>
        </w:rPr>
        <w:t xml:space="preserve"> — конструкция, которую невозможно полностью прорисовать в ПрофСтрое в том виде, в каком она должна уйти в производство. Нетиповая форма (Т-, Г-, П-, Z-образная), очень большие или очень малые габариты, высотный витраж с разрывом по уровням. Для неё нужно разработать КМД — конструктивные чертежи.</w:t>
      </w:r>
    </w:p>
    <w:p w:rsidR="00000000" w:rsidDel="00000000" w:rsidP="00000000" w:rsidRDefault="00000000" w:rsidRPr="00000000" w14:paraId="000002D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Нестандартная фурнитура</w:t>
      </w:r>
      <w:r w:rsidDel="00000000" w:rsidR="00000000" w:rsidRPr="00000000">
        <w:rPr>
          <w:rtl w:val="0"/>
        </w:rPr>
        <w:t xml:space="preserve"> — фурнитура, которой нет в базе ПрофСтроя: добавлялась вручную в примечания, стоимость через работы. Для неё нужно прописать во всех нужных документах, найти документацию по установке и оценить совместимость с нашим профилем.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сделать этот урок: цех либо не сможет изготовить нестандартную конструкцию, либо установит фурнитуру неверно — или не установит вовсе, потому что не будет знать, как.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lw0msvlpfp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Стандартный пакет документов из ПрофСтроя описывает только то, что программа умеет считать. Всё, что выходит за рамки — нестандартная геометрия, узлы примыканий, нетиповое крепление, непрограммная фурнитура — нужно добавить вручную: чертежи в AutoCAD, дополнения в заявку на материал, инструкции по установке.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rzwj4b20in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Определяет, что именно нестандартно. Для нестандартных конструкций — разрабатывает КМД в AutoCAD, при необходимости корректирует раскрой через «Редакцию» в ПрофСтрое. Для нестандартной фурнитуры — запрашивает документацию, оценивает совместимость, прописывает в трёх документах и прикладывает инструкцию. Включает всё это в архив запуска.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yutlf6qt11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tos5nnfhqp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архив запуска, дополненный всем необходимым для нестандарта — чертежами, инструкциями, скорректированными документами. Производство может работать без дополнительных звонков конструктору.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вариант: «у цеха нет вопросов к заданию».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0e61xjl6c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Нестандартные конструкции:</w:t>
      </w:r>
    </w:p>
    <w:p w:rsidR="00000000" w:rsidDel="00000000" w:rsidP="00000000" w:rsidRDefault="00000000" w:rsidRPr="00000000" w14:paraId="000002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Разработаны чертежи КМД с полными размерами и пояснениями.</w:t>
      </w:r>
    </w:p>
    <w:p w:rsidR="00000000" w:rsidDel="00000000" w:rsidP="00000000" w:rsidRDefault="00000000" w:rsidRPr="00000000" w14:paraId="000002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фасадных конструкций приложены сечения.</w:t>
      </w:r>
    </w:p>
    <w:p w:rsidR="00000000" w:rsidDel="00000000" w:rsidP="00000000" w:rsidRDefault="00000000" w:rsidRPr="00000000" w14:paraId="000002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Для высотных витражей с делением — чертёж с трубами, длинами, точками крепления.</w:t>
      </w:r>
    </w:p>
    <w:p w:rsidR="00000000" w:rsidDel="00000000" w:rsidP="00000000" w:rsidRDefault="00000000" w:rsidRPr="00000000" w14:paraId="000002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Раскрой в ПрофСтрое скорректирован через «Редакцию» (если нужно).</w:t>
      </w:r>
    </w:p>
    <w:p w:rsidR="00000000" w:rsidDel="00000000" w:rsidP="00000000" w:rsidRDefault="00000000" w:rsidRPr="00000000" w14:paraId="000002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Чертежи выгружены в PDF и включены в архив.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Нестандартная фурнитура:</w:t>
      </w:r>
    </w:p>
    <w:p w:rsidR="00000000" w:rsidDel="00000000" w:rsidP="00000000" w:rsidRDefault="00000000" w:rsidRPr="00000000" w14:paraId="000002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Наличие и сроки поставки запрошены у снабжения.</w:t>
      </w:r>
    </w:p>
    <w:p w:rsidR="00000000" w:rsidDel="00000000" w:rsidP="00000000" w:rsidRDefault="00000000" w:rsidRPr="00000000" w14:paraId="000002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Документация (инструкция/чертёж установки) найдена и проверена на актуальность.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Совместимость с нашим профилем оценена.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Нестандартная фурнитура добавлена в заявку на материал (артикул, наименование, количество, цвет).</w:t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Нестандартная фурнитура добавлена в сборочную спецификацию.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 примечаниях к ТЗ прописана нестандартная фурнитура со ссылкой на приложенный чертёж.</w:t>
      </w:r>
    </w:p>
    <w:p w:rsidR="00000000" w:rsidDel="00000000" w:rsidP="00000000" w:rsidRDefault="00000000" w:rsidRPr="00000000" w14:paraId="000002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Инструкция/чертёж установки включены в архив.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e0blxfx200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c36s7on3sf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А. Нестандартные конструкции</w:t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6qy6tqccz6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А1. Определить, что именно нестандартно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Нестандартная конструкция — любая, которую ПрофСтрой не может прорисовать корректно или полностью:</w:t>
      </w:r>
    </w:p>
    <w:p w:rsidR="00000000" w:rsidDel="00000000" w:rsidP="00000000" w:rsidRDefault="00000000" w:rsidRPr="00000000" w14:paraId="000002F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нетиповая форма: Т-, Г-, П-, Z-образная;</w:t>
      </w:r>
    </w:p>
    <w:p w:rsidR="00000000" w:rsidDel="00000000" w:rsidP="00000000" w:rsidRDefault="00000000" w:rsidRPr="00000000" w14:paraId="000002F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очень большие габариты (выходят за пределы, которые программа обрабатывает корректно);</w:t>
      </w:r>
    </w:p>
    <w:p w:rsidR="00000000" w:rsidDel="00000000" w:rsidP="00000000" w:rsidRDefault="00000000" w:rsidRPr="00000000" w14:paraId="000002F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очень малые (узкая пассивная створка, нестандартный шаг импостов);</w:t>
      </w:r>
    </w:p>
    <w:p w:rsidR="00000000" w:rsidDel="00000000" w:rsidP="00000000" w:rsidRDefault="00000000" w:rsidRPr="00000000" w14:paraId="000002F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высотный витраж с делением на уровни через закладную;</w:t>
      </w:r>
    </w:p>
    <w:p w:rsidR="00000000" w:rsidDel="00000000" w:rsidP="00000000" w:rsidRDefault="00000000" w:rsidRPr="00000000" w14:paraId="000002F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фасадная система со сложными узлами примыканий.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из этих случаев стандартный набор отчётов из ПрофСтроя неполный. Нужно определить, каких именно чертежей не хватает.</w:t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68mez5prte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А2. Выгрузить конструкцию в AutoCAD и разработать КМД</w:t>
      </w:r>
    </w:p>
    <w:p w:rsidR="00000000" w:rsidDel="00000000" w:rsidP="00000000" w:rsidRDefault="00000000" w:rsidRPr="00000000" w14:paraId="000002F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ПрофСтрое открываешь изделие → экспортируешь в формат DXF («Экспорт изделия в DXF»).</w:t>
      </w:r>
    </w:p>
    <w:p w:rsidR="00000000" w:rsidDel="00000000" w:rsidP="00000000" w:rsidRDefault="00000000" w:rsidRPr="00000000" w14:paraId="000003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в AutoCAD → разбиваешь блоки → корректируешь геометрию при необходимости.</w:t>
      </w:r>
    </w:p>
    <w:p w:rsidR="00000000" w:rsidDel="00000000" w:rsidP="00000000" w:rsidRDefault="00000000" w:rsidRPr="00000000" w14:paraId="000003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Образмериваешь все необходимые элементы.</w:t>
      </w:r>
    </w:p>
    <w:p w:rsidR="00000000" w:rsidDel="00000000" w:rsidP="00000000" w:rsidRDefault="00000000" w:rsidRPr="00000000" w14:paraId="0000030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Добавляешь пояснения, ссылки на сечения, нюансы, которые важны для сборки.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нужно прорисовать — зависит от типа конструкции:</w:t>
      </w:r>
    </w:p>
    <w:p w:rsidR="00000000" w:rsidDel="00000000" w:rsidP="00000000" w:rsidRDefault="00000000" w:rsidRPr="00000000" w14:paraId="0000030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Фасадные витражи: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сечения профилей (из Общей папки → КБ), стальные башмаки (для ПП; для обычки — стандартное каталожное решение: закладная + пластина), чертёж узла монтажного (УМ).</w:t>
      </w:r>
    </w:p>
    <w:p w:rsidR="00000000" w:rsidDel="00000000" w:rsidP="00000000" w:rsidRDefault="00000000" w:rsidRPr="00000000" w14:paraId="000003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Высотные витражи с делением по уровням:</w:t>
      </w:r>
      <w:r w:rsidDel="00000000" w:rsidR="00000000" w:rsidRPr="00000000">
        <w:rPr>
          <w:rtl w:val="0"/>
        </w:rPr>
        <w:t xml:space="preserve"> подробный чертёж разделения витража — где трубы 40×40, их длины, точки крепления к плитам перекрытия.</w:t>
      </w:r>
    </w:p>
    <w:p w:rsidR="00000000" w:rsidDel="00000000" w:rsidP="00000000" w:rsidRDefault="00000000" w:rsidRPr="00000000" w14:paraId="000003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Нестандартные узлы, фрезеровки:</w:t>
      </w:r>
      <w:r w:rsidDel="00000000" w:rsidR="00000000" w:rsidRPr="00000000">
        <w:rPr>
          <w:rtl w:val="0"/>
        </w:rPr>
        <w:t xml:space="preserve"> чертёж с посадочными местами и размерами.</w:t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СКУД, нетиповые элементы:</w:t>
      </w:r>
      <w:r w:rsidDel="00000000" w:rsidR="00000000" w:rsidRPr="00000000">
        <w:rPr>
          <w:rtl w:val="0"/>
        </w:rPr>
        <w:t xml:space="preserve"> схемы установки.</w:t>
      </w:r>
    </w:p>
    <w:p w:rsidR="00000000" w:rsidDel="00000000" w:rsidP="00000000" w:rsidRDefault="00000000" w:rsidRPr="00000000" w14:paraId="000003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Отбойники:</w:t>
      </w:r>
      <w:r w:rsidDel="00000000" w:rsidR="00000000" w:rsidRPr="00000000">
        <w:rPr>
          <w:rtl w:val="0"/>
        </w:rPr>
        <w:t xml:space="preserve"> отдельный случай — чертёж с точными размерами и отверстиями под крепление. Отбойники компания не изготавливает сама, их заказывают у стороннего изготовителя по этому чертежу, поэтому размеры и отверстия должны быть точными, а не ориентировочными.</w:t>
      </w:r>
    </w:p>
    <w:p w:rsidR="00000000" w:rsidDel="00000000" w:rsidP="00000000" w:rsidRDefault="00000000" w:rsidRPr="00000000" w14:paraId="0000030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Экспортируешь готовый чертёж в PDF. Объединяешь несколько листов в один файл.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 чертежа: выбирай исходя из формата А4 — крупный масштаб при печати нечитаем. Если сомневаешься — проверь, как выглядит превью при распечатке.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Цвет: черно-белый или цветной — если производство печатает в Ч/Б, светлые оттенки не видны. Лучше использовать контрастные цвета или делать монохромный вариант.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0ci7mysz1l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А3. Скорректировать раскрой через «Редакцию» (если нужно)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высотных витражей с делением и других конструкций, где ПрофСтрой неверно считает размеры профилей:</w:t>
      </w:r>
    </w:p>
    <w:p w:rsidR="00000000" w:rsidDel="00000000" w:rsidP="00000000" w:rsidRDefault="00000000" w:rsidRPr="00000000" w14:paraId="000003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ПрофСтрое открываешь изделие → заходишь в «Редакцию».</w:t>
      </w:r>
    </w:p>
    <w:p w:rsidR="00000000" w:rsidDel="00000000" w:rsidP="00000000" w:rsidRDefault="00000000" w:rsidRPr="00000000" w14:paraId="000003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редакции вручную меняешь размеры профилей на фактические.</w:t>
      </w:r>
    </w:p>
    <w:p w:rsidR="00000000" w:rsidDel="00000000" w:rsidP="00000000" w:rsidRDefault="00000000" w:rsidRPr="00000000" w14:paraId="000003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этого программа правильно считает раскрой и выдаёт корректную спецификацию.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этого шага раскрой профиля будет неверным — снабжение закажет не те длины.</w:t>
      </w:r>
    </w:p>
    <w:p w:rsidR="00000000" w:rsidDel="00000000" w:rsidP="00000000" w:rsidRDefault="00000000" w:rsidRPr="00000000" w14:paraId="000003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g8vniohj7s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А4. Включить чертежи в архив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разработанные чертежи → PDF → объединить в один файл → добавить в папку запуска рядом с остальными документами. В ТЗ (примечаниях) написать, что приложен доп. чертёж и что именно он описывает.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8fq3lt4s11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Б. Нестандартная фурнитура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f7p6ruikqi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Б1. Запросить наличие и сроки поставки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после того, как определили нестандартную фурнитуру — пишешь снабжению в Б24 (в рамках сделки) с запросом:</w:t>
      </w:r>
    </w:p>
    <w:p w:rsidR="00000000" w:rsidDel="00000000" w:rsidP="00000000" w:rsidRDefault="00000000" w:rsidRPr="00000000" w14:paraId="000003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в наличии;</w:t>
      </w:r>
    </w:p>
    <w:p w:rsidR="00000000" w:rsidDel="00000000" w:rsidP="00000000" w:rsidRDefault="00000000" w:rsidRPr="00000000" w14:paraId="000003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 срок поставки;</w:t>
      </w:r>
    </w:p>
    <w:p w:rsidR="00000000" w:rsidDel="00000000" w:rsidP="00000000" w:rsidRDefault="00000000" w:rsidRPr="00000000" w14:paraId="000003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цвет, который нужен.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нужно делать до завершения подготовки пакета: если срок поставки 3 месяца — менеджер должен согласовать это с клиентом заранее.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10 минут на составление задачи.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s6f794wxgk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Б2. Найти документацию по установке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Документацию ищешь в такой последовательности:</w:t>
      </w:r>
    </w:p>
    <w:p w:rsidR="00000000" w:rsidDel="00000000" w:rsidP="00000000" w:rsidRDefault="00000000" w:rsidRPr="00000000" w14:paraId="0000031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Общая папка → КБ (если такую фурнитуру уже запускали, инструкция может быть там).</w:t>
      </w:r>
    </w:p>
    <w:p w:rsidR="00000000" w:rsidDel="00000000" w:rsidP="00000000" w:rsidRDefault="00000000" w:rsidRPr="00000000" w14:paraId="0000031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 производителя или поставщика.</w:t>
      </w:r>
    </w:p>
    <w:p w:rsidR="00000000" w:rsidDel="00000000" w:rsidP="00000000" w:rsidRDefault="00000000" w:rsidRPr="00000000" w14:paraId="0000032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не нашёл — звонок техспецу поставщика: они помогут подобрать и разобраться.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проверяй актуальность: производители обновляют комплект поставки и шаблоны. Инструкция на сайте может не совпадать с тем, что придёт в коробке.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документация в PDF — можно экспортировать в AutoCAD, масштабировать и наложить на чертёж наших профилей, чтобы оценить совместимость.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от 10 минут (инструкция есть в КБ) до нескольких дней (редкая фурнитура от нового поставщика).</w:t>
      </w:r>
    </w:p>
    <w:p w:rsidR="00000000" w:rsidDel="00000000" w:rsidP="00000000" w:rsidRDefault="00000000" w:rsidRPr="00000000" w14:paraId="000003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f3xt240b6g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Б3. Оценить совместимость с нашим профилем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в AutoCAD: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профиль, на который будет устанавливаться фурнитура (сечение из Общей папки);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 установке (в DXF или PDF, экспортированный в AutoCAD).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Накладываешь схему установки на профиль и проверяешь:</w:t>
      </w:r>
    </w:p>
    <w:p w:rsidR="00000000" w:rsidDel="00000000" w:rsidP="00000000" w:rsidRDefault="00000000" w:rsidRPr="00000000" w14:paraId="000003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помещаются ли посадочные места в профиле;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конфликта с другими элементами (соседними профилями, заполнением, уплотнителем);</w:t>
      </w:r>
    </w:p>
    <w:p w:rsidR="00000000" w:rsidDel="00000000" w:rsidP="00000000" w:rsidRDefault="00000000" w:rsidRPr="00000000" w14:paraId="0000032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достаточно ли места для инструмента при монтаже.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фурнитура не встаёт — сообщаешь менеджеру до запуска, ищете альтернативу вместе.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часа.</w:t>
      </w:r>
    </w:p>
    <w:p w:rsidR="00000000" w:rsidDel="00000000" w:rsidP="00000000" w:rsidRDefault="00000000" w:rsidRPr="00000000" w14:paraId="000003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bf693ql92d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Б4. Добавить нестандартную фурнитуру в три документа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Нестандартная фурнитура добавляется вручную в три места — все три обязательны:</w:t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Заявка на материал</w:t>
      </w:r>
      <w:r w:rsidDel="00000000" w:rsidR="00000000" w:rsidRPr="00000000">
        <w:rPr>
          <w:rtl w:val="0"/>
        </w:rPr>
        <w:t xml:space="preserve"> — добавляешь строку: артикул, полное наименование, количество, цвет (включая заводской цвет, если он отличается от стандарта — прописать явно: «заводской белый»).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Сборочная спецификация</w:t>
      </w:r>
      <w:r w:rsidDel="00000000" w:rsidR="00000000" w:rsidRPr="00000000">
        <w:rPr>
          <w:rtl w:val="0"/>
        </w:rPr>
        <w:t xml:space="preserve"> — добавляешь ту же фурнитуру в каждое изделие, которое она касается.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Примечания к ТЗ</w:t>
      </w:r>
      <w:r w:rsidDel="00000000" w:rsidR="00000000" w:rsidRPr="00000000">
        <w:rPr>
          <w:rtl w:val="0"/>
        </w:rPr>
        <w:t xml:space="preserve"> — прописываешь нестандартную фурнитуру и указываешь, что приложен чертёж/инструкция по установке.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добавить только в заявку на материал — снабжение закажет, но цех не будет знать, как устанавливать. Если только в примечания — снабжение не закажет. Нужны все три.</w:t>
      </w:r>
    </w:p>
    <w:p w:rsidR="00000000" w:rsidDel="00000000" w:rsidP="00000000" w:rsidRDefault="00000000" w:rsidRPr="00000000" w14:paraId="000003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aw35ijk0dt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Б5. Приложить инструкцию или чертёж установки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Инструкцию или схему установки → PDF → в архив запуска. В примечаниях к ТЗ написать: «Инструкция по установке [наименование] — приложена в архиве».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1vk58s3x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Отдельный случай: двухэтапный запуск для сложных объектов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конструкция сложная и подготовка КМД займёт больше суток — можно разделить запуск на два этапа:</w:t>
      </w:r>
    </w:p>
    <w:p w:rsidR="00000000" w:rsidDel="00000000" w:rsidP="00000000" w:rsidRDefault="00000000" w:rsidRPr="00000000" w14:paraId="000003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Первый этап — закуп материала.</w:t>
      </w:r>
      <w:r w:rsidDel="00000000" w:rsidR="00000000" w:rsidRPr="00000000">
        <w:rPr>
          <w:rtl w:val="0"/>
        </w:rPr>
        <w:t xml:space="preserve"> Готовишь заявку на материал (профиль, комплектующие), отправляешь снабжению. Снабжение заказывает и ожидает прихода.</w:t>
      </w:r>
    </w:p>
    <w:p w:rsidR="00000000" w:rsidDel="00000000" w:rsidP="00000000" w:rsidRDefault="00000000" w:rsidRPr="00000000" w14:paraId="000003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Второй этап — полный запуск в производство.</w:t>
      </w:r>
      <w:r w:rsidDel="00000000" w:rsidR="00000000" w:rsidRPr="00000000">
        <w:rPr>
          <w:rtl w:val="0"/>
        </w:rPr>
        <w:t xml:space="preserve"> Пока снабжение ждёт материал, ты готовишь все чертежи и КМД. К моменту, когда материал приходит, документы готовы.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сделать это так: попросить менеджера поставить в Б24 две задачи — на закуп и на запуск. Это позволяет не терять время на простой.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НЕ нужен двухэтапный запуск: если всё можно подготовить в течение суток — делаешь сразу.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g7ccmrucu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33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(документация есть, совместимость понятна): 1–3 часа.</w:t>
      </w:r>
    </w:p>
    <w:p w:rsidR="00000000" w:rsidDel="00000000" w:rsidP="00000000" w:rsidRDefault="00000000" w:rsidRPr="00000000" w14:paraId="0000033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конструкция (типовой КМД, сечения из КБ): 3–8 часов.</w:t>
      </w:r>
    </w:p>
    <w:p w:rsidR="00000000" w:rsidDel="00000000" w:rsidP="00000000" w:rsidRDefault="00000000" w:rsidRPr="00000000" w14:paraId="0000033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Сложный нестандарт (новый тип конструкции, сложные узлы, редкая фурнитура): 1–2 рабочих дня и более.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w8545pagd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jurs1pq6lt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1. Запускать сразу или сначала закуп?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сложная нестандартная конструкция, подготовка КМД займёт несколько дней.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оцениваешь, сколько времени уйдёт на подготовку всех чертежей. Если больше суток — предлагаешь менеджеру двухэтапный запуск: сначала заявка на закуп, потом полный запуск. Если меньше суток — делаешь сразу.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без двухэтапного подхода профиль придёт раньше, чем будут готовы чертежи, и будет лежать на складе. Или наоборот — чертежи готовы, но профиля нет, производство ждёт. Двухэтапный запуск синхронизирует эти два потока.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18wfmps6lm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2. Достаточно ли чертежа из ПрофСтроя или нужен AutoCAD?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сложная конструкция с нестандартным узлом или нетиповой разбивкой.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если эскиз из ПрофСтроя однозначно читается цехом — достаточно. Если есть риск неоднозначной трактовки или конструкция нетипичная — перерисовываешь в AutoCAD с полным образмериванием.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для любых нестандартных узлов (крепление к перекрытию, сложный стык, нестандартная фрезеровка) AutoCAD обязателен.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iq59pn38ow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3. Инструкцию по фурнитуре искать самому или через снабжение?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документация на нестандартную фурнитуру не найдена быстро.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правильный путь — задача снабжению в Б24, снабжение запрашивает у поставщика. Параллельно можно искать самому (сайт производителя), но если не нашёл за 15–20 минут — передаёшь задачу снабжению.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вопрос технический («как работает привод», «какие посадочные места») — звони техспецу поставщика напрямую: они объяснят за один звонок то, что можно искать часами.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не тратить своё и чужое время на поиск там, где есть прямой источник. Снабжение и поставщик знают свою продукцию.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fpcbe1pwx8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Развилка 4. Достаточно ли скачанной инструкции или нужно делать свой чертёж?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Условие:</w:t>
      </w:r>
      <w:r w:rsidDel="00000000" w:rsidR="00000000" w:rsidRPr="00000000">
        <w:rPr>
          <w:rtl w:val="0"/>
        </w:rPr>
        <w:t xml:space="preserve"> есть инструкция по установке фурнитуры, но неясно, встанет ли она на наш профиль.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открываешь AutoCAD, накладываешь схему установки на сечение нашего профиля. Если всё понятно и ничего не конфликтует — прикладываешь инструкцию. Если видишь конфликт или инструкция не даёт полной картины для нашей конструкции — делаешь свой чертёж с указанием фактических отступов и посадочных мест.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так:</w:t>
      </w:r>
      <w:r w:rsidDel="00000000" w:rsidR="00000000" w:rsidRPr="00000000">
        <w:rPr>
          <w:rtl w:val="0"/>
        </w:rPr>
        <w:t xml:space="preserve"> скачанная инструкция рассчитана на типовую установку. Наш профиль может отличаться. Без проверки цех установит так, как написано в инструкции, — и может ошибиться.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ok6pf9jpnc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minz1w9ron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1. Неполный чертёж — не все размеры проставлены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чертёж на нестандартный узел подготовлен, включён в архив.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все необходимые размеры проставлены.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производство не могло однозначно понять один из размеров, обратились с вопросом. Пришлось корректировать чертёж и дублировать его в цех.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перед включением чертежа в архив — просматриваешь его полностью на предмет: все ли размеры есть, все ли нюансы понятны без дополнительных объяснений. Цех работает по тому, что на листе — без права на уточнение «а что имелось в виду».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uvqh8yr4b0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2. Инструкция с сайта оказалась устаревшей — шаблон изменился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к запуску приложили шаблон установки доводчика, скачанный с сайта производителя.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не проверили актуальность — производитель обновил комплект, шаблон в коробке отличался от того, что на сайте.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производство установило по старому шаблону. Пришлось переделывать.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актуальную инструкцию запрашивать у снабжения вместе с самой фурнитурой. Сайт производителя — вторичный источник, не первичный.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71unab3hz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3. Нестандартная фурнитура прописана в примечаниях — но не в заявке и не в спецификации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нестандартный доводчик указан в примечаниях к ТЗ. В заявку на материал не добавлен, в сборочную спецификацию тоже.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Ошибочное действие:</w:t>
      </w:r>
      <w:r w:rsidDel="00000000" w:rsidR="00000000" w:rsidRPr="00000000">
        <w:rPr>
          <w:rtl w:val="0"/>
        </w:rPr>
        <w:t xml:space="preserve"> конструктор посчитал, что примечаний достаточно.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Последствие:</w:t>
      </w:r>
      <w:r w:rsidDel="00000000" w:rsidR="00000000" w:rsidRPr="00000000">
        <w:rPr>
          <w:rtl w:val="0"/>
        </w:rPr>
        <w:t xml:space="preserve"> снабжение не закупило доводчик — его не было в заявке на материал. На сборке конструкция оказалась без доводчика. Остановка, дозаказ, задержка поставки клиенту.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правильно:</w:t>
      </w:r>
      <w:r w:rsidDel="00000000" w:rsidR="00000000" w:rsidRPr="00000000">
        <w:rPr>
          <w:rtl w:val="0"/>
        </w:rPr>
        <w:t xml:space="preserve"> нестандартная фурнитура — всегда в три места: заявка на материал (закупит снабжение), спецификация (цех знает, что установить), примечания к ТЗ (общий контекст). Все три обязательны.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sp1kiijh5n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 4. Новый сложный нестандарт — уроки дорогостоящего запуска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Ситуация (реальный случай):</w:t>
      </w:r>
      <w:r w:rsidDel="00000000" w:rsidR="00000000" w:rsidRPr="00000000">
        <w:rPr>
          <w:rtl w:val="0"/>
        </w:rPr>
        <w:t xml:space="preserve"> запуск автоматической раздвижной противопожарной двери из анодированного профиля — первый раз в компании. Конструкция принципиально нестандартная.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пошло не так:</w:t>
      </w:r>
    </w:p>
    <w:p w:rsidR="00000000" w:rsidDel="00000000" w:rsidP="00000000" w:rsidRDefault="00000000" w:rsidRPr="00000000" w14:paraId="0000036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Анодированный профиль: разнотон от хлыста к хлысту (разные партии погружения в ванну), разные оттенки на одной створке.</w:t>
      </w:r>
    </w:p>
    <w:p w:rsidR="00000000" w:rsidDel="00000000" w:rsidP="00000000" w:rsidRDefault="00000000" w:rsidRPr="00000000" w14:paraId="000003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Неполный комплект поставки привода.</w:t>
      </w:r>
    </w:p>
    <w:p w:rsidR="00000000" w:rsidDel="00000000" w:rsidP="00000000" w:rsidRDefault="00000000" w:rsidRPr="00000000" w14:paraId="000003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Нижняя направляющая мешает открыванию створки на полную ширину.</w:t>
      </w:r>
    </w:p>
    <w:p w:rsidR="00000000" w:rsidDel="00000000" w:rsidP="00000000" w:rsidRDefault="00000000" w:rsidRPr="00000000" w14:paraId="000003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только на немецком языке.</w:t>
      </w:r>
    </w:p>
    <w:p w:rsidR="00000000" w:rsidDel="00000000" w:rsidP="00000000" w:rsidRDefault="00000000" w:rsidRPr="00000000" w14:paraId="0000036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Доводчики от сомнительного поставщика — кустарная покраска, краска отколупывалась.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3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Анодированный профиль — красивый, но риск разнотона очень высокий. При возможности лучше переговорить с клиентом о переходе на порошковую покраску.</w:t>
      </w:r>
    </w:p>
    <w:p w:rsidR="00000000" w:rsidDel="00000000" w:rsidP="00000000" w:rsidRDefault="00000000" w:rsidRPr="00000000" w14:paraId="000003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 профиля — переплатить за хорошую упаковку дешевле, чем заказывать заново поцарапанный профиль.</w:t>
      </w:r>
    </w:p>
    <w:p w:rsidR="00000000" w:rsidDel="00000000" w:rsidP="00000000" w:rsidRDefault="00000000" w:rsidRPr="00000000" w14:paraId="000003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от непроверенных поставщиков — дополнительный риск. Стандартные поставщики надёжнее.</w:t>
      </w:r>
    </w:p>
    <w:p w:rsidR="00000000" w:rsidDel="00000000" w:rsidP="00000000" w:rsidRDefault="00000000" w:rsidRPr="00000000" w14:paraId="000003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Нижняя направляющая раздвижной двери: существует решение, позволяющее сделать вырубку профиля так, чтобы направляющая не мешала открыванию. Шаблон есть в конструкторской папке КБ.</w:t>
      </w:r>
    </w:p>
    <w:p w:rsidR="00000000" w:rsidDel="00000000" w:rsidP="00000000" w:rsidRDefault="00000000" w:rsidRPr="00000000" w14:paraId="000003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раз с принципиально новой конструкцией — консультироваться со старшим конструктором и с техспецом поставщика ещё на этапе расчёта, до запуска.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j7eruvqihi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нужно знать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7ltqz15hz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Типы нестандартных конструкций и что нужно для каждого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0.5003271929418"/>
        <w:gridCol w:w="6285.011483830682"/>
        <w:tblGridChange w:id="0">
          <w:tblGrid>
            <w:gridCol w:w="2740.5003271929418"/>
            <w:gridCol w:w="6285.011483830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дополнительно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Фасадный витраж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Сечения профилей (КБ), стальной башмак (ПП), узел монтажный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Высотный витраж с делением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Чертёж с трубами 40×40, длинами, точками крепления + «Редакция» в ПС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Т/Г/П/Z-образная конструкция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КМД с видами, размерами, узлами примыканий; согласование с заказчиком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Автоматические двери / приводы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Полный КМД, инструкция на языке производителя, консультация техспеца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Нестандартная фрезеровка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Чертёж с отступами и посадочными местами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Трапециевидное/арочное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Чертёж с реальной геометрией (не «прямоугольник-обёртка» из ПС)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Отбойники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Чертёж с точными размерами и отверстиями под крепление — для заказа у стороннего изготовителя</w:t>
            </w:r>
          </w:p>
        </w:tc>
      </w:tr>
    </w:tbl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t29xaomm2y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Куда добавляется нестандартная фурнитура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документа, все обязательны:</w:t>
      </w:r>
    </w:p>
    <w:p w:rsidR="00000000" w:rsidDel="00000000" w:rsidP="00000000" w:rsidRDefault="00000000" w:rsidRPr="00000000" w14:paraId="0000038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Заявка на материал</w:t>
      </w:r>
      <w:r w:rsidDel="00000000" w:rsidR="00000000" w:rsidRPr="00000000">
        <w:rPr>
          <w:rtl w:val="0"/>
        </w:rPr>
        <w:t xml:space="preserve"> — для снабжения (закупка).</w:t>
      </w:r>
    </w:p>
    <w:p w:rsidR="00000000" w:rsidDel="00000000" w:rsidP="00000000" w:rsidRDefault="00000000" w:rsidRPr="00000000" w14:paraId="0000038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Сборочная спецификация</w:t>
      </w:r>
      <w:r w:rsidDel="00000000" w:rsidR="00000000" w:rsidRPr="00000000">
        <w:rPr>
          <w:rtl w:val="0"/>
        </w:rPr>
        <w:t xml:space="preserve"> — для цеха (знают, что установить).</w:t>
      </w:r>
    </w:p>
    <w:p w:rsidR="00000000" w:rsidDel="00000000" w:rsidP="00000000" w:rsidRDefault="00000000" w:rsidRPr="00000000" w14:paraId="0000038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Примечания к ТЗ</w:t>
      </w:r>
      <w:r w:rsidDel="00000000" w:rsidR="00000000" w:rsidRPr="00000000">
        <w:rPr>
          <w:rtl w:val="0"/>
        </w:rPr>
        <w:t xml:space="preserve"> — контекст + ссылка на приложенный чертёж.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Добавлять только в одно или два из трёх — значит, что кто-то в цепочке не получит информацию.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8pxl5wo2ep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Ресурсы для разработки КМД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Сечения профилей для цеха — Общая папка → КБ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AutoCAD со стандартным расположением фурнитуры — Общая папка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Шаблоны стальных башмаков — Общая папка → КБ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Чертежи пяток — Общая папка → КБ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Шаблон вырубки направляющей для раздвижных дверей — Общая папка → КБ</w:t>
      </w:r>
    </w:p>
    <w:p w:rsidR="00000000" w:rsidDel="00000000" w:rsidP="00000000" w:rsidRDefault="00000000" w:rsidRPr="00000000" w14:paraId="000003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Типовые КМД прошлых запусков — можно брать за основу из папок предыдущих объектов</w:t>
      </w:r>
    </w:p>
    <w:p w:rsidR="00000000" w:rsidDel="00000000" w:rsidP="00000000" w:rsidRDefault="00000000" w:rsidRPr="00000000" w14:paraId="000003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Техспецы поставщиков — прямой звонок по вопросам установки нетиповой фурнитуры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zr0ulzlp6r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Анодированный профиль: отдельный разговор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Анодированный профиль отличается от крашеного: каждая партия погружения в ванну даёт свой оттенок. Соседние хлысты из разных партий могут визуально отличаться. На одной конструкции это заметно.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заказчик выбрал анодированный профиль — предупреди через менеджера о риске разнотона. Переупаковка профиля (дополнительная защита) обходится дешевле, чем повторный заказ при повреждении.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