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q9c2k67tim0" w:id="0"/>
      <w:bookmarkEnd w:id="0"/>
      <w:r w:rsidDel="00000000" w:rsidR="00000000" w:rsidRPr="00000000">
        <w:rPr>
          <w:rtl w:val="0"/>
        </w:rPr>
        <w:t xml:space="preserve">Модуль 5. Конструкторская документация, КМ / КМД и узлы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eci0i0514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Как принять задачу на разработку КД и проверить исходные данные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acgiyx5o1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первое действие в работе над конструкторской документацией: приём задачи на разработку КД (КМ, КМД, монтажные узлы) и проверка того, что для неё есть все нужные вводные. До этого действия конструктор о задаче не знает; после него он либо начинает черчение, либо возвращает задачу с вопросами.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6czfdw7fn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Два сценария постановки задачи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задачи на КД два разных источника, и они по-разному выглядят с точки зрения входных данных.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— задача на КМ/КМД или чертежи узлов приходит от менеджера (иногда от главного конструктора) вместе с проектной документацией: АР, КЖ, КМ, техническим заданием, иногда расчётом из ПрофСтроя. Так бывает, когда конструкция сложная и эскиза из ПФ4 недостаточно для производства, когда клиенту или подрядчику нужно заранее согласовать, как будет выглядеть узел или конструкция в плане, а также когда раздел КМ (конструкции металлические) или КМД (конструкции металлические детализированные) продаётся как отдельная работа для конкретного объекта — обычно до запуска в производство, реже после.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— задача на монтажные узлы возникает по другой цепочке и может прийти из двух источников. Если монтажные узлы нужны заказчику для понимания правильного монтажа конструкций и согласования с его собственным подрядчиком — задачу ставит менеджер. Если конструкции монтирует наша компания — задача может прийти от ПТО, поскольку именно этому отделу предстоит выезд на монтаж. В любом случае дальше менеджер (или ПТО) договаривается с прорабом о выезде на объект для замера проёмов. Сигналом к началу этого действия становится получение замеров и комментариев от прораба, а не постановка задачи с приложенными файлами.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w9eussj1g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Зачем это действие нужно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приступить к разработке КД, не проверив полноту и качество исходных данных, чертежи строятся на неверной базе: несогласованные габариты, отсутствующие узлы, противоречия между АР и расчётом. Тогда КМ/КМД придётся многократно переделывать.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Правильная приёмка задачи снижает количество ошибок и переделок и держит связь между проектной документацией, расчётом и тем, что в итоге уходит в производство или к клиенту. Некоторые заказчики в принципе не готовы покупать конструкции без КД — то есть без этого действия сделка может не состояться.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jssnoyh6x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knvnx4m40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сценарию с проектной документацией: принятое в работу ТЗ на КД с понятным набором исходных данных (список файлов, разделов, чертежей, расчётов) — либо перечень уточняющих вопросов, если что-то отсутствует или противоречиво. Передаётся менеджеру или в ПТО.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сценарию с монтажными узлами: полное понимание того, что есть на объекте — материалы стен, пола, потолка, нюансы проёмов, пожелания заказчика по монтажу, — зафиксированное после разговора с прорабом.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варианты результата: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данные полные → можно переходить к чертежам (урок М5.2);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данных не хватает → вопросы отправлены менеджеру/ПТО, разработка отложена;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данных достаточно частично → чертится «безопасная» часть, а по проблемным узлам работа откладывается до уточнения.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my7kfd7fx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Все ключевые исходные данные собраны: актуальные версии АР/КЖ/КМ, ТЗ, расчёты ПФ4, узловые альбомы, требования по огнестойкости и нагрузкам.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Проверено согласование между АР, ТЗ и расчётом — по габаритам, отметкам, классам огнестойкости, типам конструкций.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Если данных не хватает — вопросы сформулированы и отправлены менеджеру/ПТО, а не решены на глаз.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монтажных узлов — получены и обсуждены с прорабом все нюансы: материалы, ограничения, вариант крепления.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Задача принята в работу с фиксацией в Б24, а не «на словах».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zv579bu6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cqahp3pp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А. Задача на КД с проектной документацией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 Открыть задачу и посмотреть, что приложено</w:t>
      </w:r>
      <w:r w:rsidDel="00000000" w:rsidR="00000000" w:rsidRPr="00000000">
        <w:rPr>
          <w:rtl w:val="0"/>
        </w:rPr>
        <w:t xml:space="preserve"> Смотришь, что прикреплено: ТЗ, АР/КЖ/КМ, при необходимости расчёты из ПрофСтроя, предыдущие версии КМ/КМД, узловые альбомы, переписку по объекту.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 Определить основные документы для КД</w:t>
      </w:r>
      <w:r w:rsidDel="00000000" w:rsidR="00000000" w:rsidRPr="00000000">
        <w:rPr>
          <w:rtl w:val="0"/>
        </w:rPr>
        <w:t xml:space="preserve"> Разбираешься, какие листы АР/КЖ/КМ задают геометрию и отметки, какие требования зафиксированы в ТЗ — по огнестойкости, нагрузкам, типам конструкций, — какие внутренние регламенты и сертификаты нужно учитывать.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 Проверить полноту исходных данных</w:t>
      </w:r>
      <w:r w:rsidDel="00000000" w:rsidR="00000000" w:rsidRPr="00000000">
        <w:rPr>
          <w:rtl w:val="0"/>
        </w:rPr>
        <w:t xml:space="preserve"> Смотришь, есть ли планы, разрезы, фасады, узлы по всем нужным зонам, привязки, отметки уровней, размеры проёмов, спецификации и ведомости, по которым дальше формировать КМ/КМД и узлы.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 Сверить ключевые параметры между документами</w:t>
      </w:r>
      <w:r w:rsidDel="00000000" w:rsidR="00000000" w:rsidRPr="00000000">
        <w:rPr>
          <w:rtl w:val="0"/>
        </w:rPr>
        <w:t xml:space="preserve"> Сверяешь габариты, отметки, классы огнестойкости, типы и конфигурации конструкций, наличие нужных узлов между АР/КЖ/КМ и ТЗ. Расхождения — в отдельный список вопросов.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 Сформировать перечень вопросов и недостающих документов</w:t>
      </w:r>
      <w:r w:rsidDel="00000000" w:rsidR="00000000" w:rsidRPr="00000000">
        <w:rPr>
          <w:rtl w:val="0"/>
        </w:rPr>
        <w:t xml:space="preserve"> Какие чертежи дослать, какие версии подтвердить как актуальные, какие узлы требуют согласования — и отправить перечень менеджеру или в ПТО.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 Дождаться ответов и повторно проверить полноту</w:t>
      </w:r>
      <w:r w:rsidDel="00000000" w:rsidR="00000000" w:rsidRPr="00000000">
        <w:rPr>
          <w:rtl w:val="0"/>
        </w:rPr>
        <w:t xml:space="preserve"> Только после подтверждения, что данные полные, переходишь к разработке КМ/КМД и рабочих узлов (урок М5.2).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sbztdw7sq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Б. Задача на монтажные узлы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 Получить от менеджера или ПТО дату выезда прораба на объект</w:t>
      </w:r>
      <w:r w:rsidDel="00000000" w:rsidR="00000000" w:rsidRPr="00000000">
        <w:rPr>
          <w:rtl w:val="0"/>
        </w:rPr>
        <w:t xml:space="preserve"> Задачу может поставить менеджер — если монтажные узлы нужны заказчику для согласования монтажа со своим подрядчиком, — либо ПТО, если конструкции монтирует наша компания и этому отделу предстоит выезд на монтаж. Заранее можно созвониться с прорабом и проговорить нюансы, на которые стоит обратить внимание при замере: например, какие проёмы нестандартные, какая фурнитура у заказчика.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 Дождаться замеров и комментариев с объекта</w:t>
      </w:r>
      <w:r w:rsidDel="00000000" w:rsidR="00000000" w:rsidRPr="00000000">
        <w:rPr>
          <w:rtl w:val="0"/>
        </w:rPr>
        <w:t xml:space="preserve"> Прораб выезжает, делает замеры проёмов, присылает фото и видео и даёт комментарии: из какого материала стены, пол, потолок, какие есть нюансы.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 Обсудить нюансы с прорабом</w:t>
      </w:r>
      <w:r w:rsidDel="00000000" w:rsidR="00000000" w:rsidRPr="00000000">
        <w:rPr>
          <w:rtl w:val="0"/>
        </w:rPr>
        <w:t xml:space="preserve"> После получения замеров уточняешь у прораба, как именно он замерял и откуда, что имел в виду в комментариях, — и снимаешь вопросы, которые появились после просмотра замеров. После этого начинается сама разработка узлов.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qcvv34nbz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Инструменты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AutoCAD (или PDF) — для работы с АР/КЖ/КМ, сборки листов КМ/КМД и узлов, ведения спецификаций.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или аналог — для сводки спецификаций, расчётных таблиц (ветровые нагрузки, подбор профилей, контроль прогибов), сверки количества элементов.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Расчётные модули производителя профиля — для подбора стойки и ригеля по нагрузке, прогибам и прочности; исходные данные для них тоже нужно перепроверять, а не принимать как готовые.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Acrobat, Битрикс24 — оформление в ПДФ, постановка и ведение задачи.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библиотеки и шаблоны — шаблоны листов КМ/КМД, типовые узлы, каталоги кронштейнов и анкеров; ускоряют работу, но каждый узел всё равно адаптируется под объект.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xujq9qga1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Сценарий А, простая задача (данные полные, один документ основной): 10–15 минут.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А, типовая задача (нужно сверить несколько документов, есть вопросы): 20–40 минут.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Б: ожидание выезда прораба и замеров — от нескольких часов; собственная проверка полученных данных — около получаса.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z40mwjkl0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g6y4wr9l6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1. Принять приложенные расчёты как есть или перепроверить их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к задаче приложен расчёт — ветровая нагрузка, подбор стойки, ригеля, — сделанный ранее.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проверяешь исходные данные расчёта — город, высоту, ветровой район, схему закрепления — и только потом используешь его. При сомнении инициируешь пересчёт.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если принять неактуальный расчёт без проверки, можно выбрать неверный профиль или схему крепления — стойки и ригели окажутся слабее нужного или избыточными. Расчёт нужно перепроверять всегда, а не выборочно.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3hbezdf8i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2. Хватит типовых узлов или нужна индивидуальная разработка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в проекте есть примыкания конструкции к другим элементам здания — облицовке, парапету, кровле, утеплителю, противопожарным отсечкам.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по сложным примыканиям — индивидуальная разработка и согласование узла под конкретный объект. Базовых АР-узлов и типовых решений без адаптации недостаточно.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типовой узел может не учитывать реальную толщину и последовательность слоёв, не стыковаться по геометрии с конкретной архитектурой и отметками, нарушать требования по теплотехнике, дренажу или пожарной безопасности.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6st6ot684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3. Какой документ считать ведущим при расхождении АР, КЖ и ТЗ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АР, КЖ и КМ расходятся между собой по габаритам и отметкам, либо ТЗ противоречит чертежам по требованиям — классам огнестойкости, типам заполнения.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формального документа, определяющего приоритет разделов, не существует. Если в процессе расчёта и согласования заказчик внёс изменения в ТЗ (например, по классу огнестойкости) или ТЗ уже прорисовано по актуальным размерам с замеров и запущено в работу — ориентируешься на ТЗ, поскольку заказчик его согласовал и подписал; изменения из ТЗ впоследствии переносятся и в другие разделы, включая АР. Если после замеров у одного и того же изделия в партии оказалось несколько разных размеров, для документации КМ можно использовать проектный размер, взятый из АР.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разработка по неактуальному или неприоритетному документу — прямой путь к переделке всей КД по этому узлу или конструкции (см. кейс 2 ниже).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ruhuh28nw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4. Начинать КД частично или ждать полного комплекта данных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часть узлов или разрезов отсутствует, но общая концепция конструкции понятна.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если не хватает отдельных узлов, но остальное ясно — начинаешь КД по «безопасной» части, а проблемные зоны выносишь в вопросы и закрываешь их параллельно. Если противоречий много — по габаритам, классам, схемам сразу, — решаешь не чертить вообще, пока документы не приведены в соответствие друг другу.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черчение по несогласованным вводным почти гарантированно оборачивается переделкой, а полная остановка из-за одного мелкого пробела просто тормозит работу без необходимости.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6a6twlr1b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5. У кого запрашивать уточнения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не хватает данных или есть нюанс, который нужно уточнить.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по монтажным узлам можно созвониться с прорабом напрямую, если это ускорит дело, либо попросить прислать всё письменно через менеджера. По проектной документации уточнения обычно идут через менеджера или ПТО, но если вопрос узкотехнический и явно не требует решения менеджера, можно обратиться напрямую.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прямой контакт быстрее, но неформальные устные уточнения легко потерять — если решение принято по телефону, лучше зафиксировать его в задаче, чтобы не осталось расхождения с официальным ТЗ.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xgt39rdq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gudfnijum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Заказчик не может предоставить DWG, а формат нужен для КМ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для разработки КМ нужна рабочая документация в формате DWG, а заказчик может дать только PDF.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альтернативы не искали, кроме как конвертировать PDF в DWG вручную.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при ручной конвертации из PDF в DWG есть риск потери точности размеров и линий.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если приходится конвертировать PDF в DWG вручную, точность — то, чем нельзя жертвовать даже ради скорости; при малейшем сомнении в размере — перепроверять по исходному PDF или запрашивать более точный источник у заказчика.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7chk9evwk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2. Не проверили, какой класс огнестойкости актуален — ТЗ или АР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в ТЗ для алюминиевых противопожарных дверей был указан один класс огнестойкости, а в спецификации АР — другой, более низкий.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при разработке КД ориентировались на АР, не проверив, что ТЗ обновили позже и актуально именно оно.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двери и узлы спроектировали под меньший класс; несоответствие всплыло только на согласовании.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нужно было сделать:</w:t>
      </w:r>
      <w:r w:rsidDel="00000000" w:rsidR="00000000" w:rsidRPr="00000000">
        <w:rPr>
          <w:rtl w:val="0"/>
        </w:rPr>
        <w:t xml:space="preserve"> если требования ТЗ и АР расходятся — сначала выяснить, какой документ актуален и какой из них приоритетный, и только после этого выбирать, по какому вести КД. В итоге потребовалась полная переработка КД по дверям: пересмотр профилей и систем, изменение толщин и типов заполнения.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h3u7cj9xf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3. Прораб неразборчиво указал размер — отрисовали не то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прораб измерил ширину перегородки и записал размер неразборчиво.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конструктор отрисовал так, как понял записанное значение, не уточнив у прораба напрямую.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размер конструкции оказался неправильным.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при малейшей неоднозначности в записи прораба — уточнять напрямую, а не додумывать значение самому.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Типичная ошибка новичков в обоих сценариях — принять задачу с неполными исходными данными, не сверив их с чек-листом заранее, и обнаружить нехватку уже в процессе разработки. Это оборачивается просрочкой из-за повторного запроса уточнений; чек-лист нужно проходить до начала черчения, а не по ходу.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riiohm3rx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dtkl6qlsq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Нормативная база для разработки КД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слоя нормативов: как оформлять документацию (ЕСКД) и что должно быть учтено по содержанию (строительные нормы, огнестойкость).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Оформление конструкторской документации: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ГОСТ 2.001–2013 «Единая система конструкторской документации. Общие положения» — базовые правила, что такое конструкторская документация и как её структурировать.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Р 2.610–2019 и смежные стандарты ЕСКД — требования к составу документов, оформлению, штампам, ведомостям.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и проектирование алюминиевых конструкций: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 128.13330.2016 «Алюминиевые конструкции» — основной свод правил для расчёта стоек, ригелей, узлов, устойчивости и прочности.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 20.13330.2016 «Нагрузки и воздействия» — ветровая нагрузка, сочетания нагрузок, коэффициенты надёжности.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 426.1325800.2020 «Конструкции ограждающие светопрозрачные зданий и сооружений» — требования к прогибам, теплотехнике, эксплуатации.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22233–2018 — профили прессованные из алюминиевых сплавов для светопрозрачных ограждающих конструкций.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 50.13330.2012 «Тепловая защита зданий», СП 131.13330.2020 «Строительная климатология» — климатические данные по объекту.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Пожарная безопасность и монтаж (там, где применимо):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ФЗ-123 «Технический регламент о требованиях пожарной безопасности».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 1.13130.2020 «Системы противопожарной защиты. Эвакуационные пути и выходы».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Р 59642-2021 — средства противопожарной защиты, заполнение проёмов в противопожарных преградах.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Р 59495-2021 — крепление оконных и балконных дверных блоков в световых проёмах.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30971-2012 — швы монтажные узлов примыкания оконных блоков к стеновым проёмам.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Часть этих нормативов уже встречалась в модуле 1 при определении класса огнестойкости и типа конструкции — ГОСТ 21519-2022, ГОСТ 23747-2015 и другие. Здесь они актуальны на этапе разработки самой документации, а не только идентификации изделия.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jzvh6eqj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искать шаблоны и типовые узлы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Типовые узлы примыкания хранятся в общей папке: общая папка / КБ / 0. Узлы примыкания. Шаблоны листов КМ/КМД и рамок для запуска в производство — там же, в общей папке КБ.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e1zqh8xxo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Программы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AutoCAD (или аналог для DWG/PDF), Adobe Acrobat, Битрикс24, Excel — минимальный набор, без которого не обойтись уже на этапе приёмки задачи: часть проверки полноты данных делается прямо в этих программах.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e2i59xa2e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Как подготовить чертежи, сечения и узлы в AutoCAD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n6qjst3pe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действие идёт сразу после приёмки задачи (урок М5.1): исходные данные уже собраны и проверены, и теперь по ним нужно подготовить рабочие чертежи, сечения и узлы в AutoCAD — то, по чему конструкции будут производить и монтировать.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Сигналом начать служит новая или обновлённая задача в Б24 с формулировкой вроде «Разработать КМ/узлы» — то есть подтверждение, что все нужные исходные данные получены и можно приступать к черчению. Для сценария с монтажными узлами (после замеров прораба) сигнал другой: окончание проверки замеров и обсуждения всех нюансов с прорабом — черчение начинается сразу за этим, без отдельной постановки задачи.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 нужно, чтобы превратить принятые проектные решения в чертежи, по которым можно фактически произвести и смонтировать конструкцию — без этого производство и монтаж просто не будут знать, что и как делать, а заказчик не сможет согласовать узлы и быть уверенным, что получит то, что ожидает.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cnetrvolt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aqc53mhmq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Полный комплект рабочих чертежей в AutoCAD: листы с общими данными, схемами конструкций, сечениями (1–1, 2–2 и так далее), узлами крепления и примыкания — со всеми материалами, крепежом и спецификациями. Экспортируется в PDF и прикрепляется к задаче в Б24.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Передаётся в производство и монтажникам; при необходимости комплект также запрашивают заказчик, проектировщик или ГИП.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варианты результата: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комплект принят без вопросов → можно переходить к оформлению (урок М5.3);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комплекте не хватает узла или сечения → доработка перед передачей;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задача нестандартная и типовых решений недостаточно → часть узлов разрабатывается индивидуально, время подготовки увеличивается.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exjllotrv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Чертежи читаемы для производства и монтажа без устных пояснений — видно, что и куда крепится, какие материалы и размеры.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Габариты, отметки, системы, узлы и классы соответствуют ТЗ и АР/КЖ, нет противоречий между листами и спецификациями.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Все элементы узлов и сечений учтены в ведомостях и спецификациях.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Комплект принимают без дополнительных вопросов со стороны производства, монтажников и ГИПа.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узлов на основе замеров — размеры конструкции в ПрофСтрое сначала актуализированы под реальные замеры, а не оставлены проектными.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a9d7wnulh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 Открыть задачу и собрать исходные данные</w:t>
      </w:r>
      <w:r w:rsidDel="00000000" w:rsidR="00000000" w:rsidRPr="00000000">
        <w:rPr>
          <w:rtl w:val="0"/>
        </w:rPr>
        <w:t xml:space="preserve"> Смотришь формулировку задачи в Б24 — что именно нужно сделать: чертежи, сечения, узлы — и какие файлы приложены: ТЗ, АР/КЖ, расчёты, предыдущие версии КМ/КМД, письма с согласованными решениями.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 Выгрузить эскиз конструкции из ПрофСтроя в DWG</w:t>
      </w:r>
      <w:r w:rsidDel="00000000" w:rsidR="00000000" w:rsidRPr="00000000">
        <w:rPr>
          <w:rtl w:val="0"/>
        </w:rPr>
        <w:t xml:space="preserve"> В карточке изделия — кнопка «Экспорт в формате DXF», выбираешь, куда сохранить, и конструкция выгружается в DWG. Если чертёж делается по замерам прораба — перед экспортом сначала актуализируешь размеры конструкции в ПрофСтрое под реальные замеры: то, что было в проекте, и то, что получилось по факту, почти всегда отличается.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 Создать или открыть файл проекта в AutoCAD</w:t>
      </w:r>
      <w:r w:rsidDel="00000000" w:rsidR="00000000" w:rsidRPr="00000000">
        <w:rPr>
          <w:rtl w:val="0"/>
        </w:rPr>
        <w:t xml:space="preserve"> Используешь шаблон: рамка, штамп, слои, стили размеров и текстов. Создаёшь файл или набор файлов под конкретный объект.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 Проставить отметки сечений и узловые выноски на эскизе</w:t>
      </w:r>
      <w:r w:rsidDel="00000000" w:rsidR="00000000" w:rsidRPr="00000000">
        <w:rPr>
          <w:rtl w:val="0"/>
        </w:rPr>
        <w:t xml:space="preserve"> На выгруженном эскизе отмечаешь, где проходит сечение и где находится узел, который будешь прорисовывать отдельно.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 Прорисовать сечения и узлы</w:t>
      </w:r>
      <w:r w:rsidDel="00000000" w:rsidR="00000000" w:rsidRPr="00000000">
        <w:rPr>
          <w:rtl w:val="0"/>
        </w:rPr>
        <w:t xml:space="preserve"> Строишь сечения с указанием всех слоёв (профили, стеклопакеты, утеплитель, облицовка, герметики, нащельники, крепёж), для каждого узла — схема в масштабе с размерами и позиционными обозначениями. Профили и типовые узлы берёшь блоками из общей папки, подставляешь соосно эскизу или накладываешь на него.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 Прописать материалы, крепёж и спецификации</w:t>
      </w:r>
      <w:r w:rsidDel="00000000" w:rsidR="00000000" w:rsidRPr="00000000">
        <w:rPr>
          <w:rtl w:val="0"/>
        </w:rPr>
        <w:t xml:space="preserve"> Подписываешь профили, стеклопакеты, крепёж по каталогу и ТЗ, проставляешь позиции и связываешь их со спецификацией — номенклатура, количество, примечания.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7. Оформить чертежи</w:t>
      </w:r>
      <w:r w:rsidDel="00000000" w:rsidR="00000000" w:rsidRPr="00000000">
        <w:rPr>
          <w:rtl w:val="0"/>
        </w:rPr>
        <w:t xml:space="preserve"> Проставляешь размеры, отметки, выноски, надписи, шифры узлов и сечений, заполняешь штамп (объект, шифр, стадия, лист, наименование, ответственный).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8. Самопроверка на соответствие исходным данным</w:t>
      </w:r>
      <w:r w:rsidDel="00000000" w:rsidR="00000000" w:rsidRPr="00000000">
        <w:rPr>
          <w:rtl w:val="0"/>
        </w:rPr>
        <w:t xml:space="preserve"> Сверяешь габариты, отметки, системы и узлы с ТЗ, АР и согласованными решениями; проверяешь, что все нужные узлы прорисованы и ничего не забыто.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9. Экспорт и передача результата</w:t>
      </w:r>
      <w:r w:rsidDel="00000000" w:rsidR="00000000" w:rsidRPr="00000000">
        <w:rPr>
          <w:rtl w:val="0"/>
        </w:rPr>
        <w:t xml:space="preserve"> Экспортируешь листы в PDF, прикрепляешь к задаче в Б24, при необходимости — краткий комментарий. Сообщаешь ответственным (менеджеру, ПТО), что комплект готов; при необходимости отправляешь файлы напрямую монтажникам, прорабу, в производство или проектировщику.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vezsen5vk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группировать готовые файлы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Единого универсального правила нет — это скорее сложившаяся практика, чем закреплённый регламент, — но есть ориентир: группировать чертежи так, чтобы с одним файлом на производстве работали одни и те же люди, ведь разные файлы обычно попадают в разные отделы производства. Сечения — отдельным файлом (может быть несколько листов), стальной башмак — отдельно (его заказывают у стороннего подрядчика снабжения), схемы сборки и схемы установки — тоже отдельно. Если непонятно, как правильно разделить, — надёжнее свести всё в один файл и сделать в ТЗ пометку «все чертежи в одном файле»: тогда мастер или бригадир сам разделит по участкам при печати. Главное — чтобы каждый узел или сечение было начерчено на отдельном листе, а не свалено в одну кучу на одном.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xv5qsvx1p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Инструменты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AutoCAD — основная программа для сечений, узлов и оформления.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ПрофСтрой4 — источник эскизов конструкций, экспорт в DXF.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Acrobat — финальный экспорт в PDF.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Общая папка / КБ — блоки профилей, типовые узлы примыкания, шаблоны рамок и чертежей.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Каталоги профильных систем — типовые узлы и решения производителя.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Битрикс24 — прикрепление готового комплекта к задаче.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7n5ee62zp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Простое сечение или один узел по типовому решению: от 30 минут до 1–2 часов.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задача (несколько узлов и сечений, часть по каталогу, часть адаптируется): от 2 часов до одного рабочего дня.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Сложный или нестандартный объект (много узлов, индивидуальная разработка, объёмная номенклатура): от нескольких часов до нескольких рабочих дней.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4t3ze211w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xwqh3azt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1. Чертить с нуля или взять за основу типовой узел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нужно подготовить узел или сечение, и в общей папке есть похожие готовые решения.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если задача нестандартная — новая система, новое решение, нет похожих узлов в библиотеке — чертишь с нуля. Если объект типовой или похож на уже выполненные и в библиотеке есть подходящий узел — берёшь его за основу и адаптируешь под объект.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если всегда чертить с нуля, когда можно опереться на проверенный узел, теряешь время и рискуешь упустить элемент, уже отработанный в типовом решении. Если бездумно взять типовой узел под сильно отличающийся объект, узел может не учесть что-то важное и не сработать на этом объекте.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cnh0xrqmk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2. Детализировать узел по максимуму или оставить схематичным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узел готов к прорисовке, но неясно, насколько подробно его нужно показывать.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если узел критичный — несущая часть, огнестойкость, примыкание к другим системам, сложный монтаж — прорисовываешь максимально подробно: все слои, крепёж, размеры. Если узел типовой, не несёт больших рисков и хорошо знаком монтажникам — можно оставить более схематичным, показав только принцип.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если критичный узел показать «в общих чертах», монтажники могут трактовать его по-своему и получить расхождение с проектом. Если каждый узел детализировать сверх меры, чертежи становятся перегруженными и на их подготовку уходит больше времени без реальной пользы.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Похожий выбор возникает и в мелких деталях: например, при разработке узла для скрытого крепления «пятки» в перегородках есть несколько вариантов — заказать развёрнутую пятку с доработкой профиля (дольше, больше работы для цеха), предусмотреть выпуск стойки вниз под чистовой пол (проще в запуске, но больше расхода материала, применимо только на этапе нового строительства), или закрепить сквозь профиль (самый простой, но наименее аккуратный и надёжный вариант, единственный доступный при уже готовой отделке). Критерий тот же: чем важнее внешний вид и надёжность узла, тем больше оснований для более трудоёмкого варианта.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hkv7p109t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3. Как группировать файлы при выгрузке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комплект чертежей готов к экспорту, и нужно решить, как разложить его по файлам для производства.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если понятно, кто и как будет работать с чертежами на производстве — разделяешь по категориям (сечения, стальной башмак, схемы сборки, схемы установки отдельными файлами). Если неясно — сводишь всё в один файл с пометкой в ТЗ, что все чертежи внутри одного файла, а мастер или бригадир сам разделит по участкам при печати.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правильное разделение экономит время производства — каждый специалист получает только нужный ему файл. Ошибочное разделение или отсутствие пометки может привести к тому, что часть чертежей потеряется между участками или не дойдёт до нужного исполнителя.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17zhtl9lw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uyunbx83w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Типовой узел примыкания к керамограниту не подошёл на объекте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витраж стоечно-ригельной системы примыкал к облицовке керамогранитом с утеплителем. В комплекте по задаче был общий фасад и типовой узел примыкания.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на приёмке задачи решили, что типовой узел подойдёт, и не стали прорабатывать его отдельно под конкретную толщину слоёв стены.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на монтаже выяснилось, что реальная толщина утеплителя и облицовки не влезает в типовой узел, не получается организовать нормальный дренаж и герметизацию; часть крепежа и нащельников пришлось подрезать и переставлять прямо на объекте. Потребовались срочные изменения узла, монтажники работали «по месту», что повысило риск протечек и претензий по качеству.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нужно было сделать:</w:t>
      </w:r>
      <w:r w:rsidDel="00000000" w:rsidR="00000000" w:rsidRPr="00000000">
        <w:rPr>
          <w:rtl w:val="0"/>
        </w:rPr>
        <w:t xml:space="preserve"> сложные примыкания — к керамограниту, парапетам, кровле, отсечкам — нельзя закрывать типовыми узлами из каталога. Для каждого такого стыка нужен отдельный узел под объект, прорисованный со всеми слоями и согласованный до выпуска КД.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myt6sfqql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2. Стандартная «пятка» не подошла к нестандартному профилю витража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витраж был выполнен из нестандартного профиля; конструктор на тот момент был неопытным.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запустил конструкции в производство, не проверив заранее, подходит ли стандартная «пятка» (крепёжный элемент) к этому профилю по форме.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конструкции приехали на объект, и оказалось, что стандартная пятка к нестандартному профилю не подходит.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всегда «примерять» стандартную комплектацию к нестандартному профилю и наоборот — до запуска в производство, а не на объекте.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Типичные ошибки новичков: неполная проработка узлов примыкания — без указания всех размеров, зазоров и монтажных материалов — оборачивается вопросами на монтаже и при сдаче РД; разработка узла заново, когда похожее решение уже есть у коллег, — просто из-за слабой коммуникации внутри отдела, что увеличивает время без необходимости; несохранённые файлы с проработанными узлами — если файл не восстановить, всю прорисовку приходится делать заново.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p962ienj4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6kvge957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Нормативная база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нормативная база для разработки КД (ЕСКД, СП по алюминиевым конструкциям и нагрузкам, СП по светопрозрачным ограждениям) — та же, что и в уроке 1. Дополнительно к ней для чертежей узлов встречаются: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ГОСТ Р 59913-2021 и ГОСТ Р 72481-2025 — применимы при разработке рабочей документации.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30971-2012 «Швы монтажные узлов примыкания оконных блоков к стеновым проёмам» — уже встречался в уроке 1, здесь напрямую применим к прорисовке узлов примыкания.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7ml7ou19z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искать шаблоны и типовые решения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Общая папка / КБ — блоки всех используемых профилей, типовые узлы примыкания, чертежи типовых деталей (например, стального башмака), сечения профилей. Часть решений также есть в альбомах производителя профильной системы — на них можно опираться при разработке собственного узла.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dvs6sdggo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 кому обращаться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нестандартной ситуации или сомнении в решении узла — к старшему конструктору или коллегам по отделу, особенно если похожее решение уже могло у кого-то встречаться раньше.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gfjrmqmdvk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Как оформить КМ / КМД и нестандартные чертежи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1li4fma2k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действие идёт сразу после того, как чертежи, сечения и узлы прорисованы (урок М5.2): нужно привести их в комплектный, читаемый вид и передать дальше — прорабу, заказчику, менеджеру или в производство.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Сигналом начать служит окончание прорисовки чертежей, узлов и сечений — либо, при запуске конструкций, отдельное сообщение от менеджера. Действие нужно, чтобы заказчик, прораб или производство могли открыть файл и без труда разобраться, что в нём: без оформления даже правильно прорисованные чертежи трудно читать и передавать дальше — штамп, рамка, титульный лист и нумерация показывают, что перед тобой финальная, комплектная версия, а не черновик.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jezcyyodp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j7adbiq811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сильно зависит от объёма задачи: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узла или небольшой доработки — альбом с внешним видом конструкции, сечениями и узлами крепления, который отправляется заказчику или прорабу на согласование;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полноценной КД — полностью укомплектованная РД: чертежи в рамках со штампами, титульный лист, лист согласования, содержание, лист общих данных, сквозная нумерация страниц.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Передаётся: прорабу, затем менеджеру (для монтажных узлов); менеджеру или в ПТО (для КМ/КМД); заказчику напрямую, если требуется его согласование.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 качественного результата: РД содержит всё необходимое и удовлетворяет требованиям заказчика; комплект не требует доработки; чертежи оформлены по стандарту и понятны для согласования без дополнительных пояснений.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p9gepu82k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Каждый чертёж оформлен в рамке со штампом: номер запуска/объект, автор, название чертежа, номер листа и общее количество листов.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полной РД — есть титульный лист, лист согласования, содержание, лист общих данных, сквозная нумерация всех страниц, включая приложения.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На чертежах конструкций проставлены выноски на узлы — понятно, к какой конструкции относится каждый узел.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Комплект укомплектован всеми нужными разделами и приложениями (сертификаты, протоколы, расчёты — если требуются).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Итоговые файлы выгружены в PDF и объединены в комплект, готовый к отправке.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0em5l8b2mb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 Оформить чертежи в рамки со штампом</w:t>
      </w:r>
      <w:r w:rsidDel="00000000" w:rsidR="00000000" w:rsidRPr="00000000">
        <w:rPr>
          <w:rtl w:val="0"/>
        </w:rPr>
        <w:t xml:space="preserve"> Каждый чертёж переносится в рамку (А2, А3, А4 — по размеру), штамп заполняется: номер запуска или объект, фамилия разработчика, название чертежа, номер листа и общее количество листов в комплекте.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 Добавить титульный лист и служебные разделы (для полной РД)</w:t>
      </w:r>
      <w:r w:rsidDel="00000000" w:rsidR="00000000" w:rsidRPr="00000000">
        <w:rPr>
          <w:rtl w:val="0"/>
        </w:rPr>
        <w:t xml:space="preserve"> Добавляются титульный лист, лист согласования, содержание РД и содержание приложения, лист с общими данными по объекту.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 Пронумеровать страницы</w:t>
      </w:r>
      <w:r w:rsidDel="00000000" w:rsidR="00000000" w:rsidRPr="00000000">
        <w:rPr>
          <w:rtl w:val="0"/>
        </w:rPr>
        <w:t xml:space="preserve"> Нумеруются все страницы комплекта, включая приложение, — сквозным образом.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 Выгрузить чертежи в PDF</w:t>
      </w:r>
      <w:r w:rsidDel="00000000" w:rsidR="00000000" w:rsidRPr="00000000">
        <w:rPr>
          <w:rtl w:val="0"/>
        </w:rPr>
        <w:t xml:space="preserve"> Каждый узел или сечение выгружается из AutoCAD в PDF — либо через экспорт, либо сочетанием Ctrl+P с заполнением нужных параметров печати.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 Объединить файлы в комплект</w:t>
      </w:r>
      <w:r w:rsidDel="00000000" w:rsidR="00000000" w:rsidRPr="00000000">
        <w:rPr>
          <w:rtl w:val="0"/>
        </w:rPr>
        <w:t xml:space="preserve"> Все выгруженные листы объединяются в один файл (или разбиваются на несколько — см. развилку 1) и сохраняются в папку объекта.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 Отправить на согласование</w:t>
      </w:r>
      <w:r w:rsidDel="00000000" w:rsidR="00000000" w:rsidRPr="00000000">
        <w:rPr>
          <w:rtl w:val="0"/>
        </w:rPr>
        <w:t xml:space="preserve"> Комплект уходит прорабу и/или заказчику на согласование; после — менеджеру или в ПТО.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k6ncbla1u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Требования к самому оформлению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Чертежи в рамке нужного формата (А2, А3, А4), масштаб 1:1.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Единый шрифт по всему комплекту (ГОСТовский, например Gost Common) — разнобой шрифтов бросается в глаза и выдаёт, что чертёж сделан наспех.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размеры на чертеже читаемы без необходимости переспрашивать.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 для подписи заказчика — строка вида «Согласовано: ___________»; согласование считается состоявшимся, если на листе есть электронная подпись либо полные реквизиты — ФИО полностью, подпись, печать.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v2l6nbsx8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Оформление одного узла или небольшого альбома: около 10 минут.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Полная РД: от 1 часа до нескольких дней — в зависимости от объёма и вида документации.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Комплект чертежей и спецификаций для индивидуальной конструкции: 2–8 часов.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qc0qt7a2h7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j6yqgkhei7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1. Один файл или несколько — и как их разбивать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комплект готов к выгрузке, и нужно решить, сколько файлов сделать и как их разделить.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если точно известно, что разные листы нужны на разных производственных участках или в разных отделах — разбиваешь по назначению. Например, чертёж стального башмака, узла монтажного и отбойника уходят в снабжение для заказа по чертежам; сечение, сборка и подготовка под фурнитуру — на участок алюминия; чертёж трапециевидного стеклопакета — на участок стекла. Если такой ясности нет — собираешь всё в один файл, выбирая вариант, при котором чертежи нагляднее и размеры читаются лучше.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правильное разделение экономит время каждому участку — он получает только свой файл. Ошибочное разделение или сведение всего в один файл там, где участки разные, заставляет каждого исполнителя искать нужный лист среди чужих.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ms3kh5107u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2. Какие разделы и приложения включать в комплект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комплект РД собирается, и нужно решить, что в него входит помимо самих чертежей.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определяешь состав разделов РД под конкретный объект и решаешь, какие дополнительные документы приложить — сертификаты, протоколы испытаний, расчёты и так далее.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если не укомплектовать КМ/КМД всеми нужными разделами, заказчик может не принять комплект в рассмотрение или вернуть его на переделку.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zh21q41ah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3. Оформлять по требованиям заказчика или на своё усмотрение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комплект нужно включить в общий проект заказчика (например, в общий комплект РД по объекту от генподрядчика или проектировщика), либо КМ/КМД готовится именно как документация для заказчика.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единого регламента на все случаи в компании нет. Если чертежи уходят только в производство — оформляешь на своё усмотрение, главное, чтобы было понятно и читаемо. Если у заказчика есть свои требования к оформлению — оформляешь строго по ним. Если КМ/КМД готовится как документация именно для заказчика (например, для согласования или как отдельно продаваемый раздел), ориентируешься на профильные ГОСТы, перечисленные в разделе 6, — это даёт больше гарантий, что комплект примут.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несоответствие формату, принятому у заказчика, или отсутствие опоры на нужные ГОСТы там, где они ожидаются, может привести к тому, что комплект не примут в общий проект и потребуют переделать под нужный шаблон.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ly92b9ewc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4. Цветной или чёрно-белый вариант чертежей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чертежи готовы к выгрузке в PDF.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закреплённого правила нет — выбор зависит от получателя комплекта. Главный критерий в любом случае — чтобы чертёж оставался читаемым.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цвет может облегчать восприятие материалов и элементов на чертеже, но не все получатели одинаково хорошо работают с цветными PDF при печати, поэтому решение принимается под конкретного получателя, а не по общему шаблону.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jikprcbjfm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kqxcdhf4w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Не заметили, что на чертеже не хватает примечаний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комплект чертежей был оформлен и отправлен заказчику.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перед отправкой не проверили, что на чертеже есть вся необходимая информация — часть примечаний отсутствовала.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заказчик вернул обратную связь: не хватает конкретных примечаний, чертежи нужно скорректировать.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перед отправкой перепроверять комплект на полноту примечаний и элементов, а не полагаться на то, что раз чертежи прорисованы — значит, всё на месте.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Типичные ошибки и риски, о которых говорят реже как о полноценном случае, но которые стоит держать в голове: отсутствие выносок на узлы делает РД трудночитаемой — непонятно, к какой конструкции относится узел; неполная комплектация разделами и приложениями может привести к тому, что заказчик вообще не примет документацию в рассмотрение; разнобой шрифтов в одном комплекте бросается в глаза и создаёт впечатление, что чертёж сделан наспех; разработка решения заново, когда похожее уже существует у коллег, но конструктор об этом просто не знает, — это в первую очередь проблема обмена информацией внутри отдела, а не проблема самого оформления.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o3adeala5x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esnn616zp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Ключевой документ по структуре РД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 Р 21.101-2020 «Система проектной документации для строительства. Основные требования к проектной и рабочей документации» — именно он определяет состав того, что должно быть в комплекте: титульный лист, содержание, лист общих данных, нумерация. Это стоит знать в первую очередь, прежде чем оформлять комплект «по интуиции».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k7ceae5vy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Нормативная база по стадиям (КМ и КМД)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Стадия КМ (конструкции металлические): ключевой документ — ГОСТ 21.502-2016 (актуальная редакция), определяет состав и правила выполнения проектной и рабочей документации металлических конструкций: нагрузки и воздействия, требования к герметизации, влагоотводу, примыканиям к другим элементам здания, пожарная безопасность.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светопрозрачной части (остекление, материалы, эксплуатация):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 426.1325800.2020 «Конструкции ограждающие светопрозрачные зданий и сооружений» — главный документ: материалы (стекло, профили), несущая способность и жёсткость, огнестойкость, акустика, энергоэффективность, монтажные швы и примыкания.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23166-2024 «Блоки оконные и балконные. Общие технические условия» — эксплуатационно-технические характеристики: светопропускание, теплопередача, звукоизоляция, воздухо- и водонепроницаемость, ветровая нагрузка, безотказность.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Профильные ГОСТы для конкретных аспектов: ГОСТ 30971 (монтажные швы узлов примыкания), ГОСТ 25621 (герметики и уплотнители), ГОСТ 30779 (долговечность стеклопакетов), ГОСТ 32281 и ГОСТ 32564 (прочность и жёсткость стекла, включая удар шаром), ГОСТ EN 673/674/675 (теплотехнические U-значения стеклопакетов), ГОСТ EN 12600 (испытания триплекса), ГОСТ 33561 (допустимый прогиб стёкол), ГОСТ 24866 (допустимый прогиб стеклопакетов).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сейсмически активных районов (7–9 баллов) дополнительно учитывается СП 14.13330. Для расчётов прочности и жёсткости светопрозрачного заполнения — СП 20.13330 и ГОСТ 27751. Для алюминиевых конструкций — ГОСТ 22233, для стальных — ГОСТ 27772.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erzrhicsr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искать шаблоны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Общая папка / КБ — шаблоны штампов, рамок в DWG, старые похожие КМД, шаблон расчёта статики (если нужно приложить расчёт к комплекту).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41o1h5g0n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Программы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AutoCAD, Adobe Acrobat — выгрузка и объединение чертежей в PDF.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d5iroufk16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Как проверить комплект документации перед передачей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owb1oc6doj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завершающий этап разработки КД: комплект оформлен и собран (после урока М5.3), и перед тем как передать его дальше — прорабу, заказчику, в производство — нужно проверить, что в нём нет ошибок и ничего не забыто.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Сигналом начать служит окончание оформления и сборки комплекта: задача в Б24 с типом «Согласование КМД» и дедлайном, либо сообщение от ведущего конструктора «КМД готов к проверке». Для монтажных узлов сигнал — окончание их прорисовки и оформления, а сама проверка происходит дважды: сначала перед отправкой прорабу, потом ещё раз перед отправкой менеджеру.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Возникает это действие на стыке «проектирование → производство» (или «проектирование → согласование с заказчиком»), и именно поэтому пропустить его нельзя. Если не проверять комплект перед передачей: в цехе получится брак — детали режутся не по тем размерам, отверстия не совпадают, узлы не собираются; будет перерасход материалов из-за ошибок в спецификациях — недокомплект, повторные закупки; сорвутся сроки монтажа из-за нестыковок на площадке; появятся претензии заказчика и штрафы, а в конечном счёте — потеря репутации и доверия.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i2biqdhbvr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jklsma3tgd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монтажных узлов: согласованные с прорабом чертежи узлов и сечений, отправленные заказчику на согласование.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полного комплекта КМД (входной контроль перед производством):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лист замечаний — таблица «лист/узел → описание ошибки → ссылка на норматив → приоритет → срок устранения»;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аннотированные PDF/DWG с пометками прямо на чертежах;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о статусе комплекта: «На доработку», «Принято с замечаниями» или «Принято».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Передаётся ведущему конструктору или ГИПу проекта, лежит в папке проекта.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 качественного результата: все позиции спецификации совпадают с чертежами — нет расхождений по маркам, длинам, массам; на чертежах есть все размеры для изготовления и сборки, не остаётся непонятных узлов; комплект полный — общие данные, ведомости, детали, сборки, монтажные схемы, спецификация, примечания. Идеальный вариант — когда после проверки в цехе по этому комплекту не возникает вопросов.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комплект полный и все вопросы заказчика по нему сняты — передаёшь готовый результат; если нет — дорабатываешь и проверяешь снова.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ml63f3tdo6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Список листов сверен с ведомостью: есть общие данные, монтажные схемы, ведомости марок и деталей — ничего не пропущено.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Размеры и привязки проверены на дублирование и на совпадение между смежными деталями и узлами.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Спецификация сверена с чертежами: марки, длины, массы, количество совпадают.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Все замечания зафиксированы в едином чек-листе — не оставлены в переписке или в голове.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Комплекту присвоен явный статус («на доработку» / «принято с замечаниями» / «принято»), а не передан «как есть» без решения.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xx79dza93v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Жёсткого регламента проверки в компании нет — каждый конструктор подходит к этому индивидуально, но ниже дана последовательность, которая закрывает основные риски и на которую стоит опираться, а не полагаться только на общее внимание.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 Получить задачу и открыть комплект</w:t>
      </w:r>
      <w:r w:rsidDel="00000000" w:rsidR="00000000" w:rsidRPr="00000000">
        <w:rPr>
          <w:rtl w:val="0"/>
        </w:rPr>
        <w:t xml:space="preserve"> Скачиваешь или открываешь все файлы (DWG/PDF), проверяешь, что есть ведомость чертежей.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 Проверить комплектность</w:t>
      </w:r>
      <w:r w:rsidDel="00000000" w:rsidR="00000000" w:rsidRPr="00000000">
        <w:rPr>
          <w:rtl w:val="0"/>
        </w:rPr>
        <w:t xml:space="preserve"> Сверяешь список листов с ведомостью: есть ли общие данные, монтажные схемы, ведомости марок и деталей — все нужные разделы на месте.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 Изучить общие данные</w:t>
      </w:r>
      <w:r w:rsidDel="00000000" w:rsidR="00000000" w:rsidRPr="00000000">
        <w:rPr>
          <w:rtl w:val="0"/>
        </w:rPr>
        <w:t xml:space="preserve"> Проверяешь ссылки на нормативы, марки материала, требования к сварке и крепежу, антикоррозионную защиту, особые указания.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 Пройтись по каждому листу и проверить размеры</w:t>
      </w:r>
      <w:r w:rsidDel="00000000" w:rsidR="00000000" w:rsidRPr="00000000">
        <w:rPr>
          <w:rtl w:val="0"/>
        </w:rPr>
        <w:t xml:space="preserve"> Габариты, привязки отверстий, длины деталей, размеры под сварку/крепёж. Проверяешь, что размеры не дублируются и совпадают между смежными деталями — иначе получится кейс 1 ниже.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 Проверить узлы</w:t>
      </w:r>
      <w:r w:rsidDel="00000000" w:rsidR="00000000" w:rsidRPr="00000000">
        <w:rPr>
          <w:rtl w:val="0"/>
        </w:rPr>
        <w:t xml:space="preserve"> Для монтажных узлов — все элементы указаны: монтажная пена, саморезы, гарпуны, гидроизоляционные ленты, артикулы; название узла и его номер соответствуют объекту и странице.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 Сверить спецификации с чертежами</w:t>
      </w:r>
      <w:r w:rsidDel="00000000" w:rsidR="00000000" w:rsidRPr="00000000">
        <w:rPr>
          <w:rtl w:val="0"/>
        </w:rPr>
        <w:t xml:space="preserve"> Всё должно соответствовать: марки, длины, массы, количество.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7. Оценить технологичность</w:t>
      </w:r>
      <w:r w:rsidDel="00000000" w:rsidR="00000000" w:rsidRPr="00000000">
        <w:rPr>
          <w:rtl w:val="0"/>
        </w:rPr>
        <w:t xml:space="preserve"> Можно ли изготовить на имеющемся оборудовании, нет ли проблем с транспортировкой или монтажом.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8. Зафиксировать замечания</w:t>
      </w:r>
      <w:r w:rsidDel="00000000" w:rsidR="00000000" w:rsidRPr="00000000">
        <w:rPr>
          <w:rtl w:val="0"/>
        </w:rPr>
        <w:t xml:space="preserve"> Вносишь в чек-лист, прикладываешь скриншоты или выноски — не держишь в голове и не пишешь только в переписке.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9. При спорных узлах — согласовать с производством</w:t>
      </w:r>
      <w:r w:rsidDel="00000000" w:rsidR="00000000" w:rsidRPr="00000000">
        <w:rPr>
          <w:rtl w:val="0"/>
        </w:rPr>
        <w:t xml:space="preserve"> Короткий созвон с технологом или мастером цеха по неоднозначным местам.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10. Принять решение о статусе и передать</w:t>
      </w:r>
      <w:r w:rsidDel="00000000" w:rsidR="00000000" w:rsidRPr="00000000">
        <w:rPr>
          <w:rtl w:val="0"/>
        </w:rPr>
        <w:t xml:space="preserve"> Загружаешь документы, пишешь комментарий, переводишь задачу в нужный статус: «на доработку», «принято с замечаниями» или «принято».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6uw0w4gk4x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Для монтажных узлов — дополнительный круг согласования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проходит два раза. Сначала — с прорабом: либо созваниваетесь/встречаетесь и вместе смотрите чертежи, либо просто отправляешь их в мессенджере; по итогам вносишь правки. Когда с прорабом всё согласовано — альбом уходит менеджеру для согласования с заказчиком. Перед этой отправкой полезно попросить другого конструктора посмотреть «свежим взглядом» — до того, как заказчик увидит комплект.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gt1c8gapkc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узлов или небольшого альбома: около 1 часа.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Объединение и быстрая проверка готовых листов: от 10 минут до часа.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Входной контроль небольшого комплекта КМД (до 30 листов): 2–8 часов.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Входной контроль крупного проекта: 1–3 рабочих дня.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jr13fa4mqe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Инструменты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AutoCAD — основная работа с DWG; для отдельных проектов также встречаются Revit и Tekla Structures.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PDF-просмотрщик с инструментами разметки — для пометок и выносок на аннотированных чертежах.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или Google Sheets — для ведения чек-листа замечаний.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Онлайн-сервис для объединения PDF (например, ilovepdf.com/ru/merge_pdf) — удобен для сборки готовых листов в один файл и нумерации приложений.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4l2iwngmzo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9vgyvcvj82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1. Критично или можно доработать позже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при проверке найдена ошибка или несоответствие.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если ошибка влияет на несущую способность или собираемость конструкции — считаешь её критичной. Если нет — относишь к среднему или мелкому уровню и можно дорабатывать по ходу, не останавливая передачу целиком.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если пропустить критичную ошибку, приняв её за мелкую, придётся переделывать всю партию деталей.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06vn9kmn9i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2. Отправить на доработку сразу или созвониться и уточнить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замечания по комплекту собраны.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если ошибок немного и они понятны — короткий созвон с автором экономит время. Если ошибок много и они системные — оформляешь формальный лист замечаний, а не решаешь на словах.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если для системных ошибок ограничиться созвоном, согласование затянется и производство встанет в ожидании исправлений.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148hdizvg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3. Как согласовывать с прорабом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узлы прорисованы и готовы к первому кругу проверки.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либо договариваешься с прорабом о встрече для обсуждения чертежей, либо просто отправляешь их в мессенджере. По объёму согласования — либо просишь менеджера согласовать самому, либо ставишь задачу на прораба обсудить всё на объекте.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личное обсуждение снимает больше вопросов сразу, но требует времени двух людей одновременно; выбор зависит от того, насколько сложный и спорный комплект.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4p9e73d2nr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4. Менять порядок листов при проверке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при проверке стало понятно, что более логичный порядок листов облегчит чтение комплекта.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меняешь расположение листов прямо на этапе проверки, если так действительно понятнее.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порядок листов — не жёстко заданная вещь; удобство чтения комплекта важнее, чем сохранение исходной последовательности сборки.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zpod6hdfrw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9gy1b4h4f5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Отверстия под болты не совпадали по осям в смежных деталях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комплект деталей был проверен по отдельности.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не проверили увязку размеров между смежными деталями — только осмотрели каждый лист по отдельности.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на монтаже отверстия не совпали, пришлось рассверливать на месте — потеря времени.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надо:</w:t>
      </w:r>
      <w:r w:rsidDel="00000000" w:rsidR="00000000" w:rsidRPr="00000000">
        <w:rPr>
          <w:rtl w:val="0"/>
        </w:rPr>
        <w:t xml:space="preserve"> проверять совпадение осей и размеров именно между смежными листами и узлами, а не только внутри каждого листа отдельно.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m2k1eu8ln8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2. Не было выноски с названием позиции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чертёж подготовлен и почти готов к отправке.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не заметили при финальном просмотре, что на чертеже не указано название позиции.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пришлось добавлять недостающую выноску в AutoCAD, заново выгружать откорректированный лист и обновлять весь альбом.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сверять при финальной проверке не только размеры, но и текстовые подписи и выноски — их пропустить так же легко, как размер.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Типичные ошибки новичков: не фиксируют замечания в едином чек-листе, из-за чего часть из них теряется в переписке; не сверяют спецификации с чертежами построчно, из-за чего расхождения по массе и количеству всплывают уже на производстве. Полезная привычка вместо беглого просмотра «глазами» — идти по пошаговому чек-листу, не пропуская ни один узел.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849qirol3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oakw2rtw30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Какие чертежи обычно обязательны — в зависимости от конструкции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Единого чек-листа, подходящего для всех заказов, не существует: заказы отличаются по сложности, и жёсткий шаблон рискует не учесть важный момент именно в этом объекте. Но есть ориентиры, что почти всегда нужно: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фасадки — обязательно сечение стоек и ригелей;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чертёж стального башмака — если конструкция противопожарная;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чертёж узла монтажного — если он нужен по заказу;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больших габаритах витражей — эскиз с размерами (в размерах из ПФ4 будет нечитаемо);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стойка разрезная — все размеры реза, сборки и установки трубы;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трапеций из фасадки — привязки круглых закладных, чертежи ригелей, прижимов, крышек, стоек, СП;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дверей под доводчик заказчика или нестандартную ручку — отдельные размеры под эту фурнитуру;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чертежи на отбойники из нержавеющей стали;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чертежи на арочные конструкции и арочные стеклопакеты.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уверен, какие чертежи нужны именно в этом заказе, — сначала спросить коллег, а если и коллеги не знают — уточнить на производстве.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q73qcqhhmb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Нормативная база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ГОСТ 21.101-2020 — основные требования к проектной и рабочей документации (уже встречался в уроке 3).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21.502-2016 — актуальная редакция; правила выполнения рабочей документации металлических конструкций.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 16.13330.2017 «Стальные конструкции» (актуализированная редакция СНиП II-23-81).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 28.13330.2017 «Защита строительных конструкций от коррозии» (актуализированная редакция СНиП 2.03.11-85).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w3wt3qlvux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искать документы и к кому обращаться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Нормативы — в общей папке «Нормативка» на сетевом диске. Чек-листы и формы замечаний — в папке проекта и в шаблонах Битрикс24. Внутренние регламенты — в базе знаний компании.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кому идти за консультацией: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ведущий конструктор проекта — по техническим решениям;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главный конструктор — по спорным вопросам и приоритетам;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технолог или мастер цеха — по технологичности и возможностям оборудования.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am4rol52ca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новому сотруднику обязательно нужно знать перед стартом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Базовые условные обозначения КМД и правила нанесения размеров; как читать спецификации и ведомости марок; где искать актуальные нормативы и внутренние регламенты.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