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pPr>
      <w:r>
        <w:rPr/>
        <w:t xml:space="preserve"> </w:t>
      </w:r>
      <w:r>
        <w:rPr>
          <w:b/>
          <w:bCs/>
        </w:rPr>
        <w:t>Планируемые временные и финансовые затраты на доработку max-бота onboarding с целью организации обеспечения персинстентного (независимого от условий) хранения состояний каждого пользователя бота и обеспечения возврата к функционалу бота после «падения» бота или перезапуска сервера.</w:t>
      </w:r>
    </w:p>
    <w:p>
      <w:pPr>
        <w:pStyle w:val="Normal"/>
        <w:bidi w:val="0"/>
        <w:jc w:val="center"/>
        <w:rPr>
          <w:b/>
          <w:bCs/>
        </w:rPr>
      </w:pPr>
      <w:r>
        <w:rPr>
          <w:b/>
          <w:bCs/>
        </w:rPr>
      </w:r>
    </w:p>
    <w:p>
      <w:pPr>
        <w:pStyle w:val="Normal"/>
        <w:bidi w:val="0"/>
        <w:jc w:val="start"/>
        <w:rPr/>
      </w:pPr>
      <w:r>
        <w:rPr>
          <w:b/>
          <w:bCs/>
        </w:rPr>
        <w:t>Функционал, перекрывающий отсутствие сохраненного состояния информацией из подключенной базой данных redis-server с дублированием функционала, задуманного ранее</w:t>
      </w:r>
    </w:p>
    <w:p>
      <w:pPr>
        <w:pStyle w:val="Normal"/>
        <w:bidi w:val="0"/>
        <w:jc w:val="start"/>
        <w:rPr>
          <w:b/>
          <w:bCs/>
        </w:rPr>
      </w:pPr>
      <w:r>
        <w:rPr>
          <w:b/>
          <w:bCs/>
        </w:rPr>
      </w:r>
    </w:p>
    <w:p>
      <w:pPr>
        <w:pStyle w:val="Normal"/>
        <w:bidi w:val="0"/>
        <w:jc w:val="start"/>
        <w:rPr/>
      </w:pPr>
      <w:r>
        <w:rPr>
          <w:b/>
          <w:bCs/>
        </w:rPr>
        <w:t>1. Клавиатура с выбором режима:</w:t>
      </w:r>
    </w:p>
    <w:p>
      <w:pPr>
        <w:pStyle w:val="Normal"/>
        <w:bidi w:val="0"/>
        <w:jc w:val="start"/>
        <w:rPr>
          <w:highlight w:val="none"/>
          <w:shd w:fill="FFFF00" w:val="clear"/>
        </w:rPr>
      </w:pPr>
      <w:r>
        <w:rPr>
          <w:b/>
          <w:bCs/>
          <w:shd w:fill="FFFF00" w:val="clear"/>
        </w:rPr>
        <w:t>Типовой функционал — 500 р., количество повторений — 2 (Итого 1000 р)</w:t>
      </w:r>
    </w:p>
    <w:p>
      <w:pPr>
        <w:pStyle w:val="Normal"/>
        <w:bidi w:val="0"/>
        <w:jc w:val="start"/>
        <w:rPr>
          <w:b w:val="false"/>
          <w:bCs w:val="false"/>
        </w:rPr>
      </w:pPr>
      <w:r>
        <w:rPr>
          <w:rFonts w:eastAsia="Times New Roman" w:cs="Times New Roman" w:ascii="Times New Roman" w:hAnsi="Times New Roman"/>
          <w:b w:val="false"/>
          <w:bCs w:val="false"/>
          <w:sz w:val="28"/>
          <w:szCs w:val="28"/>
        </w:rPr>
        <w:t xml:space="preserve">👨‍💻 </w:t>
      </w:r>
      <w:r>
        <w:rPr>
          <w:rFonts w:eastAsia="Times New Roman" w:cs="Times New Roman" w:ascii="Times New Roman" w:hAnsi="Times New Roman"/>
          <w:b w:val="false"/>
          <w:bCs w:val="false"/>
          <w:sz w:val="28"/>
          <w:szCs w:val="28"/>
        </w:rPr>
        <w:t>Новый сотрудник,  - 500 р.</w:t>
      </w:r>
    </w:p>
    <w:p>
      <w:pPr>
        <w:pStyle w:val="Normal"/>
        <w:bidi w:val="0"/>
        <w:jc w:val="start"/>
        <w:rPr>
          <w:b w:val="false"/>
          <w:bCs w:val="false"/>
        </w:rPr>
      </w:pPr>
      <w:r>
        <w:rPr>
          <w:rFonts w:eastAsia="Times New Roman" w:cs="Times New Roman" w:ascii="Times New Roman" w:hAnsi="Times New Roman"/>
          <w:b w:val="false"/>
          <w:bCs w:val="false"/>
          <w:sz w:val="28"/>
          <w:szCs w:val="28"/>
        </w:rPr>
        <w:t xml:space="preserve">📈 </w:t>
      </w:r>
      <w:r>
        <w:rPr>
          <w:rFonts w:eastAsia="Times New Roman" w:cs="Times New Roman" w:ascii="Times New Roman" w:hAnsi="Times New Roman"/>
          <w:b w:val="false"/>
          <w:bCs w:val="false"/>
          <w:sz w:val="28"/>
          <w:szCs w:val="28"/>
        </w:rPr>
        <w:t>Повышение квалификации — 500 р.</w:t>
      </w:r>
    </w:p>
    <w:p>
      <w:pPr>
        <w:pStyle w:val="Normal"/>
        <w:bidi w:val="0"/>
        <w:jc w:val="start"/>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bidi w:val="0"/>
        <w:jc w:val="start"/>
        <w:rPr>
          <w:b/>
          <w:bCs/>
        </w:rPr>
      </w:pPr>
      <w:r>
        <w:rPr>
          <w:b/>
          <w:bCs/>
        </w:rPr>
        <w:t>2. Клавиатура с выбором отдела из списка:</w:t>
      </w:r>
    </w:p>
    <w:p>
      <w:pPr>
        <w:pStyle w:val="Normal"/>
        <w:bidi w:val="0"/>
        <w:jc w:val="start"/>
        <w:rPr>
          <w:b/>
          <w:bCs/>
          <w:highlight w:val="none"/>
          <w:shd w:fill="FFFF00" w:val="clear"/>
        </w:rPr>
      </w:pPr>
      <w:r>
        <w:rPr>
          <w:b/>
          <w:bCs/>
          <w:shd w:fill="FFFF00" w:val="clear"/>
        </w:rPr>
        <w:t>Типовой функционал — 1000 р, количество повторений (2 повторения — для имеющихся разработанных разделов и для разрабатываемых) (Итого 2000 р)</w:t>
      </w:r>
    </w:p>
    <w:p>
      <w:pPr>
        <w:pStyle w:val="normal1"/>
        <w:numPr>
          <w:ilvl w:val="0"/>
          <w:numId w:val="1"/>
        </w:numPr>
        <w:ind w:hanging="360" w:start="425"/>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 </w:t>
      </w:r>
      <w:r>
        <w:rPr>
          <w:rFonts w:eastAsia="Times New Roman" w:cs="Times New Roman" w:ascii="Times New Roman" w:hAnsi="Times New Roman"/>
          <w:sz w:val="28"/>
          <w:szCs w:val="28"/>
        </w:rPr>
        <w:t>Отдел продаж</w:t>
      </w:r>
    </w:p>
    <w:p>
      <w:pPr>
        <w:pStyle w:val="normal1"/>
        <w:numPr>
          <w:ilvl w:val="0"/>
          <w:numId w:val="1"/>
        </w:numPr>
        <w:ind w:hanging="360" w:start="425"/>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 </w:t>
      </w:r>
      <w:r>
        <w:rPr>
          <w:rFonts w:eastAsia="Times New Roman" w:cs="Times New Roman" w:ascii="Times New Roman" w:hAnsi="Times New Roman"/>
          <w:sz w:val="28"/>
          <w:szCs w:val="28"/>
        </w:rPr>
        <w:t>Конструкторский отдел</w:t>
      </w:r>
    </w:p>
    <w:p>
      <w:pPr>
        <w:pStyle w:val="normal1"/>
        <w:numPr>
          <w:ilvl w:val="0"/>
          <w:numId w:val="1"/>
        </w:numPr>
        <w:ind w:hanging="360" w:start="425"/>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 </w:t>
      </w:r>
      <w:r>
        <w:rPr>
          <w:rFonts w:eastAsia="Times New Roman" w:cs="Times New Roman" w:ascii="Times New Roman" w:hAnsi="Times New Roman"/>
          <w:sz w:val="28"/>
          <w:szCs w:val="28"/>
        </w:rPr>
        <w:t>Производственно-технический отдел (ПТО)</w:t>
      </w:r>
    </w:p>
    <w:p>
      <w:pPr>
        <w:pStyle w:val="normal1"/>
        <w:numPr>
          <w:ilvl w:val="0"/>
          <w:numId w:val="1"/>
        </w:numPr>
        <w:ind w:hanging="360" w:start="425"/>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 </w:t>
      </w:r>
      <w:r>
        <w:rPr>
          <w:rFonts w:eastAsia="Times New Roman" w:cs="Times New Roman" w:ascii="Times New Roman" w:hAnsi="Times New Roman"/>
          <w:sz w:val="28"/>
          <w:szCs w:val="28"/>
        </w:rPr>
        <w:t>Бухгалтерский отдел</w:t>
      </w:r>
    </w:p>
    <w:p>
      <w:pPr>
        <w:pStyle w:val="normal1"/>
        <w:numPr>
          <w:ilvl w:val="0"/>
          <w:numId w:val="1"/>
        </w:numPr>
        <w:ind w:hanging="360" w:start="425"/>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 </w:t>
      </w:r>
      <w:r>
        <w:rPr>
          <w:rFonts w:eastAsia="Times New Roman" w:cs="Times New Roman" w:ascii="Times New Roman" w:hAnsi="Times New Roman"/>
          <w:sz w:val="28"/>
          <w:szCs w:val="28"/>
        </w:rPr>
        <w:t>Юридический отдел</w:t>
      </w:r>
    </w:p>
    <w:p>
      <w:pPr>
        <w:pStyle w:val="normal1"/>
        <w:numPr>
          <w:ilvl w:val="0"/>
          <w:numId w:val="1"/>
        </w:numPr>
        <w:ind w:hanging="360" w:start="425"/>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 </w:t>
      </w:r>
      <w:r>
        <w:rPr>
          <w:rFonts w:eastAsia="Times New Roman" w:cs="Times New Roman" w:ascii="Times New Roman" w:hAnsi="Times New Roman"/>
          <w:sz w:val="28"/>
          <w:szCs w:val="28"/>
        </w:rPr>
        <w:t>Кадровый отдел</w:t>
      </w:r>
    </w:p>
    <w:p>
      <w:pPr>
        <w:pStyle w:val="normal1"/>
        <w:numPr>
          <w:ilvl w:val="0"/>
          <w:numId w:val="1"/>
        </w:numPr>
        <w:ind w:hanging="360" w:start="425"/>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 </w:t>
      </w:r>
      <w:r>
        <w:rPr>
          <w:rFonts w:eastAsia="Times New Roman" w:cs="Times New Roman" w:ascii="Times New Roman" w:hAnsi="Times New Roman"/>
          <w:sz w:val="28"/>
          <w:szCs w:val="28"/>
        </w:rPr>
        <w:t>Отдел сервиса</w:t>
      </w:r>
    </w:p>
    <w:p>
      <w:pPr>
        <w:pStyle w:val="normal1"/>
        <w:numPr>
          <w:ilvl w:val="0"/>
          <w:numId w:val="1"/>
        </w:numPr>
        <w:ind w:hanging="360" w:start="425"/>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 </w:t>
      </w:r>
      <w:r>
        <w:rPr>
          <w:rFonts w:eastAsia="Times New Roman" w:cs="Times New Roman" w:ascii="Times New Roman" w:hAnsi="Times New Roman"/>
          <w:sz w:val="28"/>
          <w:szCs w:val="28"/>
        </w:rPr>
        <w:t>Производство</w:t>
      </w:r>
    </w:p>
    <w:p>
      <w:pPr>
        <w:pStyle w:val="normal1"/>
        <w:ind w:hanging="360" w:start="425"/>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bidi w:val="0"/>
        <w:jc w:val="start"/>
        <w:rPr>
          <w:b/>
          <w:bCs/>
        </w:rPr>
      </w:pPr>
      <w:r>
        <w:rPr>
          <w:b/>
          <w:bCs/>
        </w:rPr>
        <w:t>3. Клавиатура при выборе не реализованной ветки:</w:t>
      </w:r>
    </w:p>
    <w:p>
      <w:pPr>
        <w:pStyle w:val="Normal"/>
        <w:bidi w:val="0"/>
        <w:jc w:val="start"/>
        <w:rPr/>
      </w:pPr>
      <w:r>
        <w:rPr>
          <w:b/>
          <w:bCs/>
          <w:shd w:fill="FFFF00" w:val="clear"/>
        </w:rPr>
        <w:t>Типовой функционал — 500 р., количество повторений — 2 (Итого 1000 р)</w:t>
      </w:r>
      <w:r>
        <w:rPr/>
        <w:t xml:space="preserve"> </w:t>
      </w:r>
    </w:p>
    <w:p>
      <w:pPr>
        <w:pStyle w:val="Normal"/>
        <w:bidi w:val="0"/>
        <w:jc w:val="start"/>
        <w:rPr/>
      </w:pPr>
      <w:r>
        <w:rPr>
          <w:rFonts w:eastAsia="Times New Roman" w:cs="Times New Roman" w:ascii="Times New Roman" w:hAnsi="Times New Roman"/>
          <w:sz w:val="28"/>
          <w:szCs w:val="28"/>
        </w:rPr>
        <w:t xml:space="preserve">🏠 </w:t>
      </w:r>
      <w:r>
        <w:rPr>
          <w:rFonts w:eastAsia="Times New Roman" w:cs="Times New Roman" w:ascii="Times New Roman" w:hAnsi="Times New Roman"/>
          <w:sz w:val="28"/>
          <w:szCs w:val="28"/>
        </w:rPr>
        <w:t xml:space="preserve">Выбрать другой отдел </w:t>
      </w:r>
    </w:p>
    <w:p>
      <w:pPr>
        <w:pStyle w:val="Normal"/>
        <w:bidi w:val="0"/>
        <w:jc w:val="start"/>
        <w:rPr/>
      </w:pPr>
      <w:r>
        <w:rPr>
          <w:rFonts w:eastAsia="Times New Roman" w:cs="Times New Roman" w:ascii="Times New Roman" w:hAnsi="Times New Roman"/>
          <w:sz w:val="28"/>
          <w:szCs w:val="28"/>
        </w:rPr>
        <w:t>🔍</w:t>
      </w:r>
      <w:r>
        <w:rPr>
          <w:rFonts w:eastAsia="Times New Roman" w:cs="Times New Roman" w:ascii="Times New Roman" w:hAnsi="Times New Roman"/>
          <w:sz w:val="28"/>
          <w:szCs w:val="28"/>
        </w:rPr>
        <w:t>Изучить продукт</w:t>
      </w:r>
    </w:p>
    <w:p>
      <w:pPr>
        <w:pStyle w:val="Normal"/>
        <w:bidi w:val="0"/>
        <w:jc w:val="start"/>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bidi w:val="0"/>
        <w:jc w:val="start"/>
        <w:rPr>
          <w:b/>
          <w:bCs/>
        </w:rPr>
      </w:pPr>
      <w:r>
        <w:rPr>
          <w:b/>
          <w:bCs/>
        </w:rPr>
        <w:t>4. Реализация кнопок основной клавиатуры :</w:t>
      </w:r>
    </w:p>
    <w:p>
      <w:pPr>
        <w:pStyle w:val="Normal"/>
        <w:bidi w:val="0"/>
        <w:jc w:val="start"/>
        <w:rPr>
          <w:b/>
          <w:bCs/>
          <w:highlight w:val="none"/>
          <w:shd w:fill="FFFF00" w:val="clear"/>
        </w:rPr>
      </w:pPr>
      <w:r>
        <w:rPr>
          <w:b/>
          <w:bCs/>
          <w:shd w:fill="FFFF00" w:val="clear"/>
        </w:rPr>
        <w:t xml:space="preserve">Типовой функционал — 500 р., количество повторений — 3 (Итого 1500 р) </w:t>
      </w:r>
    </w:p>
    <w:p>
      <w:pPr>
        <w:pStyle w:val="normal1"/>
        <w:ind w:hanging="360" w:start="425"/>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 </w:t>
      </w:r>
      <w:r>
        <w:rPr>
          <w:rFonts w:eastAsia="Times New Roman" w:cs="Times New Roman" w:ascii="Times New Roman" w:hAnsi="Times New Roman"/>
          <w:sz w:val="28"/>
          <w:szCs w:val="28"/>
        </w:rPr>
        <w:t>О компании</w:t>
      </w:r>
    </w:p>
    <w:p>
      <w:pPr>
        <w:pStyle w:val="normal1"/>
        <w:ind w:hanging="360" w:start="425"/>
        <w:rPr>
          <w:rFonts w:ascii="Times New Roman" w:hAnsi="Times New Roman" w:eastAsia="Times New Roman" w:cs="Times New Roman"/>
          <w:sz w:val="28"/>
          <w:szCs w:val="28"/>
        </w:rPr>
      </w:pPr>
      <w:r>
        <w:rPr>
          <w:rFonts w:eastAsia="Times New Roman" w:cs="Times New Roman" w:ascii="Times New Roman" w:hAnsi="Times New Roman"/>
          <w:sz w:val="28"/>
          <w:szCs w:val="28"/>
        </w:rPr>
        <w:t>- для Нового сотрудника (ветка ЮРИСТ)</w:t>
      </w:r>
    </w:p>
    <w:p>
      <w:pPr>
        <w:pStyle w:val="normal1"/>
        <w:ind w:hanging="360" w:start="425"/>
        <w:rPr>
          <w:rFonts w:ascii="Times New Roman" w:hAnsi="Times New Roman" w:eastAsia="Times New Roman" w:cs="Times New Roman"/>
          <w:sz w:val="28"/>
          <w:szCs w:val="28"/>
        </w:rPr>
      </w:pPr>
      <w:r>
        <w:rPr>
          <w:rFonts w:eastAsia="Times New Roman" w:cs="Times New Roman" w:ascii="Times New Roman" w:hAnsi="Times New Roman"/>
          <w:sz w:val="28"/>
          <w:szCs w:val="28"/>
        </w:rPr>
        <w:t>- для Нового сотрудника (ветка ОТДЕЛ ПРОДАЖ)</w:t>
      </w:r>
    </w:p>
    <w:p>
      <w:pPr>
        <w:pStyle w:val="normal1"/>
        <w:ind w:hanging="360" w:start="425"/>
        <w:rPr>
          <w:rFonts w:ascii="Times New Roman" w:hAnsi="Times New Roman" w:eastAsia="Times New Roman" w:cs="Times New Roman"/>
          <w:sz w:val="28"/>
          <w:szCs w:val="28"/>
        </w:rPr>
      </w:pPr>
      <w:r>
        <w:rPr>
          <w:rFonts w:eastAsia="Times New Roman" w:cs="Times New Roman" w:ascii="Times New Roman" w:hAnsi="Times New Roman"/>
          <w:sz w:val="28"/>
          <w:szCs w:val="28"/>
        </w:rPr>
        <w:t>- для Нового сотрудника (ветка ДРУГОЙ СОТРУДНИК)</w:t>
      </w:r>
    </w:p>
    <w:p>
      <w:pPr>
        <w:pStyle w:val="normal1"/>
        <w:ind w:hanging="360" w:start="425"/>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bidi w:val="0"/>
        <w:jc w:val="start"/>
        <w:rPr>
          <w:b/>
          <w:bCs/>
        </w:rPr>
      </w:pPr>
      <w:r>
        <w:rPr>
          <w:b/>
          <w:bCs/>
        </w:rPr>
        <w:t>5.Секция welcome-сообщений и кнопки:</w:t>
      </w:r>
    </w:p>
    <w:p>
      <w:pPr>
        <w:pStyle w:val="Normal"/>
        <w:bidi w:val="0"/>
        <w:jc w:val="start"/>
        <w:rPr>
          <w:b/>
          <w:bCs/>
          <w:highlight w:val="none"/>
          <w:shd w:fill="FFFF00" w:val="clear"/>
        </w:rPr>
      </w:pPr>
      <w:r>
        <w:rPr>
          <w:b/>
          <w:bCs/>
          <w:shd w:fill="FFFF00" w:val="clear"/>
        </w:rPr>
        <w:t xml:space="preserve">Типовой функционал — 500 р., количество повторений — 6 (с учётом 2-х кнопок) (Итого 3000 р) </w:t>
      </w:r>
    </w:p>
    <w:p>
      <w:pPr>
        <w:pStyle w:val="normal1"/>
        <w:rPr>
          <w:rFonts w:ascii="Times New Roman" w:hAnsi="Times New Roman" w:eastAsia="Times New Roman" w:cs="Times New Roman"/>
          <w:b/>
          <w:bCs/>
          <w:sz w:val="28"/>
          <w:szCs w:val="28"/>
        </w:rPr>
      </w:pPr>
      <w:r>
        <w:rPr>
          <w:rFonts w:eastAsia="Times New Roman" w:cs="Times New Roman" w:ascii="Times New Roman" w:hAnsi="Times New Roman"/>
          <w:sz w:val="28"/>
          <w:szCs w:val="28"/>
        </w:rPr>
        <w:t>“</w:t>
      </w:r>
      <w:r>
        <w:rPr>
          <w:rFonts w:eastAsia="Times New Roman" w:cs="Times New Roman" w:ascii="Times New Roman" w:hAnsi="Times New Roman"/>
          <w:b/>
          <w:bCs/>
          <w:sz w:val="28"/>
          <w:szCs w:val="28"/>
        </w:rPr>
        <w:t>Указать дату</w:t>
      </w:r>
      <w:r>
        <w:rPr>
          <w:rFonts w:eastAsia="Times New Roman" w:cs="Times New Roman" w:ascii="Times New Roman" w:hAnsi="Times New Roman"/>
          <w:sz w:val="28"/>
          <w:szCs w:val="28"/>
        </w:rPr>
        <w:t>”</w:t>
      </w:r>
    </w:p>
    <w:p>
      <w:pPr>
        <w:pStyle w:val="normal1"/>
        <w:rPr>
          <w:rFonts w:ascii="Times New Roman" w:hAnsi="Times New Roman" w:eastAsia="Times New Roman" w:cs="Times New Roman"/>
          <w:b/>
          <w:bCs/>
          <w:sz w:val="28"/>
          <w:szCs w:val="28"/>
        </w:rPr>
      </w:pPr>
      <w:r>
        <w:rPr>
          <w:rFonts w:eastAsia="Times New Roman" w:cs="Times New Roman" w:ascii="Times New Roman" w:hAnsi="Times New Roman"/>
          <w:sz w:val="28"/>
          <w:szCs w:val="28"/>
        </w:rPr>
        <w:t>“</w:t>
      </w:r>
      <w:r>
        <w:rPr>
          <w:rFonts w:eastAsia="Times New Roman" w:cs="Times New Roman" w:ascii="Times New Roman" w:hAnsi="Times New Roman"/>
          <w:b/>
          <w:bCs/>
          <w:sz w:val="28"/>
          <w:szCs w:val="28"/>
        </w:rPr>
        <w:t>Выхожу завтра</w:t>
      </w:r>
      <w:r>
        <w:rPr>
          <w:rFonts w:eastAsia="Times New Roman" w:cs="Times New Roman" w:ascii="Times New Roman" w:hAnsi="Times New Roman"/>
          <w:sz w:val="28"/>
          <w:szCs w:val="28"/>
        </w:rPr>
        <w:t>”</w:t>
      </w:r>
    </w:p>
    <w:p>
      <w:pPr>
        <w:pStyle w:val="normal1"/>
        <w:ind w:hanging="360" w:start="425"/>
        <w:rPr>
          <w:rFonts w:ascii="Times New Roman" w:hAnsi="Times New Roman" w:eastAsia="Times New Roman" w:cs="Times New Roman"/>
          <w:sz w:val="28"/>
          <w:szCs w:val="28"/>
        </w:rPr>
      </w:pPr>
      <w:r>
        <w:rPr>
          <w:rFonts w:eastAsia="Times New Roman" w:cs="Times New Roman" w:ascii="Times New Roman" w:hAnsi="Times New Roman"/>
          <w:sz w:val="28"/>
          <w:szCs w:val="28"/>
        </w:rPr>
        <w:t>- для Нового сотрудника (ветка ЮРИСТ)</w:t>
      </w:r>
    </w:p>
    <w:p>
      <w:pPr>
        <w:pStyle w:val="normal1"/>
        <w:ind w:hanging="360" w:start="425"/>
        <w:rPr>
          <w:rFonts w:ascii="Times New Roman" w:hAnsi="Times New Roman" w:eastAsia="Times New Roman" w:cs="Times New Roman"/>
          <w:sz w:val="28"/>
          <w:szCs w:val="28"/>
        </w:rPr>
      </w:pPr>
      <w:r>
        <w:rPr>
          <w:rFonts w:eastAsia="Times New Roman" w:cs="Times New Roman" w:ascii="Times New Roman" w:hAnsi="Times New Roman"/>
          <w:sz w:val="28"/>
          <w:szCs w:val="28"/>
        </w:rPr>
        <w:t>- для Нового сотрудника (ветка ОТДЕЛ ПРОДАЖ)</w:t>
      </w:r>
    </w:p>
    <w:p>
      <w:pPr>
        <w:pStyle w:val="normal1"/>
        <w:ind w:hanging="360" w:start="425"/>
        <w:rPr>
          <w:rFonts w:ascii="Times New Roman" w:hAnsi="Times New Roman" w:eastAsia="Times New Roman" w:cs="Times New Roman"/>
          <w:sz w:val="28"/>
          <w:szCs w:val="28"/>
        </w:rPr>
      </w:pPr>
      <w:r>
        <w:rPr>
          <w:rFonts w:eastAsia="Times New Roman" w:cs="Times New Roman" w:ascii="Times New Roman" w:hAnsi="Times New Roman"/>
          <w:sz w:val="28"/>
          <w:szCs w:val="28"/>
        </w:rPr>
        <w:t>- для Нового сотрудника (ветка ДРУГОЙ СОТРУДНИК)</w:t>
      </w:r>
    </w:p>
    <w:p>
      <w:pPr>
        <w:pStyle w:val="normal1"/>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
        <w:bidi w:val="0"/>
        <w:jc w:val="start"/>
        <w:rPr>
          <w:b/>
          <w:bCs/>
        </w:rPr>
      </w:pPr>
      <w:r>
        <w:rPr>
          <w:b/>
          <w:bCs/>
        </w:rPr>
        <w:t>6.Реализация кнопок с названиями курсов обучения:</w:t>
      </w:r>
    </w:p>
    <w:p>
      <w:pPr>
        <w:pStyle w:val="Normal"/>
        <w:bidi w:val="0"/>
        <w:jc w:val="start"/>
        <w:rPr>
          <w:b/>
          <w:bCs/>
          <w:highlight w:val="none"/>
          <w:shd w:fill="FFFF00" w:val="clear"/>
        </w:rPr>
      </w:pPr>
      <w:r>
        <w:rPr>
          <w:b/>
          <w:bCs/>
          <w:shd w:fill="FFFF00" w:val="clear"/>
        </w:rPr>
        <w:t xml:space="preserve">Типовой функционал — 500 р., количество повторений — 3 (Итого 1500 р) </w:t>
      </w:r>
    </w:p>
    <w:p>
      <w:pPr>
        <w:pStyle w:val="normal1"/>
        <w:ind w:hanging="360" w:start="425"/>
        <w:rPr>
          <w:rFonts w:ascii="Times New Roman" w:hAnsi="Times New Roman" w:eastAsia="Times New Roman" w:cs="Times New Roman"/>
          <w:sz w:val="28"/>
          <w:szCs w:val="28"/>
        </w:rPr>
      </w:pPr>
      <w:r>
        <w:rPr>
          <w:rFonts w:eastAsia="Times New Roman" w:cs="Times New Roman" w:ascii="Times New Roman" w:hAnsi="Times New Roman"/>
          <w:b/>
          <w:bCs/>
          <w:sz w:val="28"/>
          <w:szCs w:val="28"/>
        </w:rPr>
        <w:t>💼</w:t>
      </w:r>
      <w:r>
        <w:rPr>
          <w:rFonts w:eastAsia="Times New Roman" w:cs="Times New Roman" w:ascii="Times New Roman" w:hAnsi="Times New Roman"/>
          <w:b w:val="false"/>
          <w:bCs w:val="false"/>
          <w:sz w:val="28"/>
          <w:szCs w:val="28"/>
        </w:rPr>
        <w:t xml:space="preserve"> </w:t>
      </w:r>
      <w:r>
        <w:rPr>
          <w:rFonts w:eastAsia="Times New Roman" w:cs="Times New Roman" w:ascii="Times New Roman" w:hAnsi="Times New Roman"/>
          <w:b w:val="false"/>
          <w:bCs w:val="false"/>
          <w:sz w:val="28"/>
          <w:szCs w:val="28"/>
        </w:rPr>
        <w:t xml:space="preserve">Обучение по продажам </w:t>
      </w:r>
    </w:p>
    <w:p>
      <w:pPr>
        <w:pStyle w:val="normal1"/>
        <w:ind w:hanging="360" w:start="425"/>
        <w:rPr>
          <w:rFonts w:ascii="Times New Roman" w:hAnsi="Times New Roman" w:eastAsia="Times New Roman" w:cs="Times New Roman"/>
          <w:sz w:val="28"/>
          <w:szCs w:val="28"/>
        </w:rPr>
      </w:pPr>
      <w:r>
        <w:rPr>
          <w:rFonts w:eastAsia="Times New Roman" w:cs="Times New Roman" w:ascii="Times New Roman" w:hAnsi="Times New Roman"/>
          <w:b w:val="false"/>
          <w:bCs w:val="false"/>
          <w:sz w:val="28"/>
          <w:szCs w:val="28"/>
        </w:rPr>
        <w:t xml:space="preserve">💼 </w:t>
      </w:r>
      <w:r>
        <w:rPr>
          <w:rFonts w:eastAsia="Times New Roman" w:cs="Times New Roman" w:ascii="Times New Roman" w:hAnsi="Times New Roman"/>
          <w:b w:val="false"/>
          <w:bCs w:val="false"/>
          <w:sz w:val="28"/>
          <w:szCs w:val="28"/>
        </w:rPr>
        <w:t>Обучение для юриста</w:t>
      </w:r>
    </w:p>
    <w:p>
      <w:pPr>
        <w:pStyle w:val="normal1"/>
        <w:ind w:hanging="360" w:start="425"/>
        <w:rPr>
          <w:rFonts w:ascii="Times New Roman" w:hAnsi="Times New Roman" w:eastAsia="Times New Roman" w:cs="Times New Roman"/>
          <w:sz w:val="28"/>
          <w:szCs w:val="28"/>
        </w:rPr>
      </w:pPr>
      <w:r>
        <w:rPr>
          <w:rFonts w:eastAsia="Times New Roman" w:cs="Times New Roman" w:ascii="Times New Roman" w:hAnsi="Times New Roman"/>
          <w:b w:val="false"/>
          <w:bCs w:val="false"/>
          <w:sz w:val="28"/>
          <w:szCs w:val="28"/>
        </w:rPr>
        <w:t xml:space="preserve">💼 </w:t>
      </w:r>
      <w:r>
        <w:rPr>
          <w:rFonts w:eastAsia="Times New Roman" w:cs="Times New Roman" w:ascii="Times New Roman" w:hAnsi="Times New Roman"/>
          <w:b w:val="false"/>
          <w:bCs w:val="false"/>
          <w:sz w:val="28"/>
          <w:szCs w:val="28"/>
        </w:rPr>
        <w:t>Обучение по продукту</w:t>
      </w:r>
    </w:p>
    <w:p>
      <w:pPr>
        <w:pStyle w:val="Normal"/>
        <w:bidi w:val="0"/>
        <w:jc w:val="start"/>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bidi w:val="0"/>
        <w:jc w:val="start"/>
        <w:rPr>
          <w:b/>
          <w:bCs/>
        </w:rPr>
      </w:pPr>
      <w:r>
        <w:rPr>
          <w:b/>
          <w:bCs/>
        </w:rPr>
        <w:t>6.Реализация кнопок:</w:t>
      </w:r>
    </w:p>
    <w:p>
      <w:pPr>
        <w:pStyle w:val="Normal"/>
        <w:bidi w:val="0"/>
        <w:jc w:val="start"/>
        <w:rPr>
          <w:b/>
          <w:bCs/>
          <w:highlight w:val="none"/>
          <w:shd w:fill="FFFF00" w:val="clear"/>
        </w:rPr>
      </w:pPr>
      <w:r>
        <w:rPr>
          <w:b/>
          <w:bCs/>
          <w:shd w:fill="FFFF00" w:val="clear"/>
        </w:rPr>
        <w:t xml:space="preserve">Типовой функционал — 500 р., количество повторений — 9 (с учётом 3-х кнопок) (Итого 4500 р) </w:t>
      </w:r>
    </w:p>
    <w:p>
      <w:pPr>
        <w:pStyle w:val="normal1"/>
        <w:ind w:hanging="360" w:start="425"/>
        <w:rPr>
          <w:rFonts w:ascii="Times New Roman" w:hAnsi="Times New Roman" w:eastAsia="Times New Roman" w:cs="Times New Roman"/>
          <w:sz w:val="28"/>
          <w:szCs w:val="28"/>
        </w:rPr>
      </w:pPr>
      <w:r>
        <w:rPr>
          <w:rFonts w:eastAsia="Times New Roman" w:cs="Times New Roman" w:ascii="Times New Roman" w:hAnsi="Times New Roman"/>
          <w:b/>
          <w:bCs/>
          <w:sz w:val="28"/>
          <w:szCs w:val="28"/>
        </w:rPr>
        <w:t xml:space="preserve">📊 </w:t>
      </w:r>
      <w:r>
        <w:rPr>
          <w:rFonts w:eastAsia="Times New Roman" w:cs="Times New Roman" w:ascii="Times New Roman" w:hAnsi="Times New Roman"/>
          <w:b/>
          <w:bCs/>
          <w:sz w:val="28"/>
          <w:szCs w:val="28"/>
        </w:rPr>
        <w:t>Мой прогресс</w:t>
      </w:r>
    </w:p>
    <w:p>
      <w:pPr>
        <w:pStyle w:val="normal1"/>
        <w:ind w:hanging="360" w:start="425"/>
        <w:rPr>
          <w:rFonts w:ascii="Times New Roman" w:hAnsi="Times New Roman" w:eastAsia="Times New Roman" w:cs="Times New Roman"/>
          <w:sz w:val="28"/>
          <w:szCs w:val="28"/>
        </w:rPr>
      </w:pPr>
      <w:r>
        <w:rPr>
          <w:rFonts w:eastAsia="Times New Roman" w:cs="Times New Roman" w:ascii="Times New Roman" w:hAnsi="Times New Roman"/>
          <w:b/>
          <w:bCs/>
          <w:sz w:val="28"/>
          <w:szCs w:val="28"/>
        </w:rPr>
        <w:t xml:space="preserve">🏆 </w:t>
      </w:r>
      <w:r>
        <w:rPr>
          <w:rFonts w:eastAsia="Times New Roman" w:cs="Times New Roman" w:ascii="Times New Roman" w:hAnsi="Times New Roman"/>
          <w:b/>
          <w:bCs/>
          <w:sz w:val="28"/>
          <w:szCs w:val="28"/>
        </w:rPr>
        <w:t>Рейтинг</w:t>
      </w:r>
    </w:p>
    <w:p>
      <w:pPr>
        <w:pStyle w:val="normal1"/>
        <w:ind w:hanging="360" w:start="425"/>
        <w:rPr>
          <w:rFonts w:ascii="Times New Roman" w:hAnsi="Times New Roman" w:eastAsia="Times New Roman" w:cs="Times New Roman"/>
          <w:sz w:val="28"/>
          <w:szCs w:val="28"/>
        </w:rPr>
      </w:pPr>
      <w:r>
        <w:rPr>
          <w:rFonts w:eastAsia="Times New Roman" w:cs="Times New Roman" w:ascii="Times New Roman" w:hAnsi="Times New Roman"/>
          <w:b/>
          <w:bCs/>
          <w:sz w:val="28"/>
          <w:szCs w:val="28"/>
        </w:rPr>
        <w:t xml:space="preserve">❓ </w:t>
      </w:r>
      <w:r>
        <w:rPr>
          <w:rFonts w:eastAsia="Times New Roman" w:cs="Times New Roman" w:ascii="Times New Roman" w:hAnsi="Times New Roman"/>
          <w:b/>
          <w:bCs/>
          <w:sz w:val="28"/>
          <w:szCs w:val="28"/>
        </w:rPr>
        <w:t>Задать вопрос</w:t>
      </w:r>
    </w:p>
    <w:p>
      <w:pPr>
        <w:pStyle w:val="normal1"/>
        <w:ind w:hanging="360" w:start="425"/>
        <w:rPr>
          <w:rFonts w:ascii="Times New Roman" w:hAnsi="Times New Roman" w:eastAsia="Times New Roman" w:cs="Times New Roman"/>
          <w:sz w:val="28"/>
          <w:szCs w:val="28"/>
        </w:rPr>
      </w:pPr>
      <w:r>
        <w:rPr>
          <w:rFonts w:eastAsia="Times New Roman" w:cs="Times New Roman" w:ascii="Times New Roman" w:hAnsi="Times New Roman"/>
          <w:sz w:val="28"/>
          <w:szCs w:val="28"/>
        </w:rPr>
        <w:t>- ветка ЮРИСТ</w:t>
      </w:r>
    </w:p>
    <w:p>
      <w:pPr>
        <w:pStyle w:val="normal1"/>
        <w:ind w:hanging="360" w:start="425"/>
        <w:rPr>
          <w:rFonts w:ascii="Times New Roman" w:hAnsi="Times New Roman" w:eastAsia="Times New Roman" w:cs="Times New Roman"/>
          <w:sz w:val="28"/>
          <w:szCs w:val="28"/>
        </w:rPr>
      </w:pPr>
      <w:r>
        <w:rPr>
          <w:rFonts w:eastAsia="Times New Roman" w:cs="Times New Roman" w:ascii="Times New Roman" w:hAnsi="Times New Roman"/>
          <w:sz w:val="28"/>
          <w:szCs w:val="28"/>
        </w:rPr>
        <w:t>- ветка ОТДЕЛ ПРОДАЖ</w:t>
      </w:r>
    </w:p>
    <w:p>
      <w:pPr>
        <w:pStyle w:val="normal1"/>
        <w:ind w:hanging="360" w:start="425"/>
        <w:rPr>
          <w:rFonts w:ascii="Times New Roman" w:hAnsi="Times New Roman" w:eastAsia="Times New Roman" w:cs="Times New Roman"/>
          <w:sz w:val="28"/>
          <w:szCs w:val="28"/>
        </w:rPr>
      </w:pPr>
      <w:r>
        <w:rPr>
          <w:rFonts w:eastAsia="Times New Roman" w:cs="Times New Roman" w:ascii="Times New Roman" w:hAnsi="Times New Roman"/>
          <w:b/>
          <w:bCs/>
          <w:sz w:val="28"/>
          <w:szCs w:val="28"/>
        </w:rPr>
        <w:t xml:space="preserve">- </w:t>
      </w:r>
      <w:r>
        <w:rPr>
          <w:rFonts w:eastAsia="Times New Roman" w:cs="Times New Roman" w:ascii="Times New Roman" w:hAnsi="Times New Roman"/>
          <w:b w:val="false"/>
          <w:bCs w:val="false"/>
          <w:sz w:val="28"/>
          <w:szCs w:val="28"/>
        </w:rPr>
        <w:t>ветка ДРУГОЙ СОТРУДНИК</w:t>
      </w:r>
    </w:p>
    <w:p>
      <w:pPr>
        <w:pStyle w:val="normal1"/>
        <w:ind w:hanging="360" w:start="425"/>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bidi w:val="0"/>
        <w:jc w:val="start"/>
        <w:rPr>
          <w:b/>
          <w:bCs/>
        </w:rPr>
      </w:pPr>
      <w:r>
        <w:rPr>
          <w:b/>
          <w:bCs/>
        </w:rPr>
        <w:t>7.Реализация кнопки:</w:t>
      </w:r>
    </w:p>
    <w:p>
      <w:pPr>
        <w:pStyle w:val="Normal"/>
        <w:bidi w:val="0"/>
        <w:jc w:val="start"/>
        <w:rPr>
          <w:b/>
          <w:bCs/>
          <w:highlight w:val="none"/>
          <w:shd w:fill="FFFF00" w:val="clear"/>
        </w:rPr>
      </w:pPr>
      <w:r>
        <w:rPr>
          <w:b/>
          <w:bCs/>
          <w:shd w:fill="FFFF00" w:val="clear"/>
        </w:rPr>
        <w:t xml:space="preserve">Типовой функционал — 500 р., количество повторений — 3 (Итого 1500 р) </w:t>
      </w:r>
    </w:p>
    <w:p>
      <w:pPr>
        <w:pStyle w:val="normal1"/>
        <w:ind w:hanging="360" w:start="425"/>
        <w:rPr>
          <w:rFonts w:ascii="Times New Roman" w:hAnsi="Times New Roman" w:eastAsia="Times New Roman" w:cs="Times New Roman"/>
          <w:sz w:val="28"/>
          <w:szCs w:val="28"/>
        </w:rPr>
      </w:pPr>
      <w:r>
        <w:rPr>
          <w:rFonts w:eastAsia="Times New Roman" w:cs="Times New Roman" w:ascii="Times New Roman" w:hAnsi="Times New Roman"/>
          <w:b/>
          <w:bCs/>
          <w:sz w:val="28"/>
          <w:szCs w:val="28"/>
        </w:rPr>
        <w:t xml:space="preserve">📊 </w:t>
      </w:r>
      <w:r>
        <w:rPr>
          <w:rFonts w:eastAsia="Times New Roman" w:cs="Times New Roman" w:ascii="Times New Roman" w:hAnsi="Times New Roman"/>
          <w:b/>
          <w:bCs/>
          <w:sz w:val="28"/>
          <w:szCs w:val="28"/>
        </w:rPr>
        <w:t>Улучшить результат</w:t>
      </w:r>
    </w:p>
    <w:p>
      <w:pPr>
        <w:pStyle w:val="normal1"/>
        <w:ind w:hanging="360" w:start="425"/>
        <w:rPr>
          <w:rFonts w:ascii="Times New Roman" w:hAnsi="Times New Roman" w:eastAsia="Times New Roman" w:cs="Times New Roman"/>
          <w:sz w:val="28"/>
          <w:szCs w:val="28"/>
        </w:rPr>
      </w:pPr>
      <w:r>
        <w:rPr>
          <w:rFonts w:eastAsia="Times New Roman" w:cs="Times New Roman" w:ascii="Times New Roman" w:hAnsi="Times New Roman"/>
          <w:sz w:val="28"/>
          <w:szCs w:val="28"/>
        </w:rPr>
        <w:t>- ветка ЮРИСТ</w:t>
      </w:r>
    </w:p>
    <w:p>
      <w:pPr>
        <w:pStyle w:val="normal1"/>
        <w:ind w:hanging="360" w:start="425"/>
        <w:rPr>
          <w:rFonts w:ascii="Times New Roman" w:hAnsi="Times New Roman" w:eastAsia="Times New Roman" w:cs="Times New Roman"/>
          <w:sz w:val="28"/>
          <w:szCs w:val="28"/>
        </w:rPr>
      </w:pPr>
      <w:r>
        <w:rPr>
          <w:rFonts w:eastAsia="Times New Roman" w:cs="Times New Roman" w:ascii="Times New Roman" w:hAnsi="Times New Roman"/>
          <w:sz w:val="28"/>
          <w:szCs w:val="28"/>
        </w:rPr>
        <w:t>- ветка ОТДЕЛ ПРОДАЖ</w:t>
      </w:r>
    </w:p>
    <w:p>
      <w:pPr>
        <w:pStyle w:val="normal1"/>
        <w:ind w:hanging="360" w:start="425"/>
        <w:rPr>
          <w:rFonts w:ascii="Times New Roman" w:hAnsi="Times New Roman" w:eastAsia="Times New Roman" w:cs="Times New Roman"/>
          <w:sz w:val="28"/>
          <w:szCs w:val="28"/>
        </w:rPr>
      </w:pPr>
      <w:r>
        <w:rPr>
          <w:rFonts w:eastAsia="Times New Roman" w:cs="Times New Roman" w:ascii="Times New Roman" w:hAnsi="Times New Roman"/>
          <w:b/>
          <w:bCs/>
          <w:sz w:val="28"/>
          <w:szCs w:val="28"/>
        </w:rPr>
        <w:t xml:space="preserve">- </w:t>
      </w:r>
      <w:r>
        <w:rPr>
          <w:rFonts w:eastAsia="Times New Roman" w:cs="Times New Roman" w:ascii="Times New Roman" w:hAnsi="Times New Roman"/>
          <w:b w:val="false"/>
          <w:bCs w:val="false"/>
          <w:sz w:val="28"/>
          <w:szCs w:val="28"/>
        </w:rPr>
        <w:t>ветка ДРУГОЙ СОТРУДНИК</w:t>
      </w:r>
    </w:p>
    <w:p>
      <w:pPr>
        <w:pStyle w:val="normal1"/>
        <w:ind w:hanging="360" w:start="425"/>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bidi w:val="0"/>
        <w:jc w:val="start"/>
        <w:rPr>
          <w:b/>
          <w:bCs/>
        </w:rPr>
      </w:pPr>
      <w:r>
        <w:rPr>
          <w:b/>
          <w:bCs/>
        </w:rPr>
        <w:t>7.Реализация кнопок перехода в главное меню:</w:t>
      </w:r>
    </w:p>
    <w:p>
      <w:pPr>
        <w:pStyle w:val="Normal"/>
        <w:bidi w:val="0"/>
        <w:jc w:val="start"/>
        <w:rPr>
          <w:b/>
          <w:bCs/>
          <w:highlight w:val="none"/>
          <w:shd w:fill="FFFF00" w:val="clear"/>
        </w:rPr>
      </w:pPr>
      <w:r>
        <w:rPr>
          <w:b/>
          <w:bCs/>
          <w:shd w:fill="FFFF00" w:val="clear"/>
        </w:rPr>
        <w:t xml:space="preserve">Типовой функционал — 200 р., количество повторений — 19 (Итого 3800 р) </w:t>
      </w:r>
    </w:p>
    <w:p>
      <w:pPr>
        <w:pStyle w:val="normal1"/>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 </w:t>
      </w:r>
      <w:r>
        <w:rPr>
          <w:rFonts w:eastAsia="Times New Roman" w:cs="Times New Roman" w:ascii="Times New Roman" w:hAnsi="Times New Roman"/>
          <w:sz w:val="28"/>
          <w:szCs w:val="28"/>
        </w:rPr>
        <w:t xml:space="preserve">Вернуться в главное меню  - </w:t>
      </w:r>
    </w:p>
    <w:p>
      <w:pPr>
        <w:pStyle w:val="normal1"/>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3 раза в составе клавиатуры </w:t>
      </w:r>
      <w:r>
        <w:rPr>
          <w:rFonts w:eastAsia="Times New Roman" w:cs="Times New Roman" w:ascii="Times New Roman" w:hAnsi="Times New Roman"/>
          <w:b/>
          <w:bCs/>
          <w:color w:val="3CB371"/>
          <w:sz w:val="28"/>
          <w:szCs w:val="28"/>
          <w:shd w:fill="FFFFFF" w:val="clear"/>
        </w:rPr>
        <w:t>finish_studying_kb</w:t>
      </w:r>
    </w:p>
    <w:p>
      <w:pPr>
        <w:pStyle w:val="normal1"/>
        <w:rPr>
          <w:rFonts w:ascii="Times New Roman" w:hAnsi="Times New Roman" w:eastAsia="Times New Roman" w:cs="Times New Roman"/>
          <w:sz w:val="28"/>
          <w:szCs w:val="28"/>
        </w:rPr>
      </w:pPr>
      <w:r>
        <w:rPr>
          <w:rFonts w:eastAsia="Times New Roman" w:cs="Times New Roman" w:ascii="Times New Roman" w:hAnsi="Times New Roman"/>
          <w:color w:val="auto"/>
          <w:kern w:val="0"/>
          <w:sz w:val="28"/>
          <w:szCs w:val="28"/>
          <w:lang w:val="ru-RU" w:eastAsia="zh-CN" w:bidi="hi-IN"/>
        </w:rPr>
        <w:t>9 раз в составе клавиатуры</w:t>
      </w:r>
      <w:r>
        <w:rPr>
          <w:rFonts w:eastAsia="Times New Roman" w:cs="Times New Roman" w:ascii="Times New Roman" w:hAnsi="Times New Roman"/>
          <w:b/>
          <w:bCs/>
          <w:color w:val="3CB371"/>
          <w:sz w:val="28"/>
          <w:szCs w:val="28"/>
          <w:shd w:fill="FFFFFF" w:val="clear"/>
        </w:rPr>
        <w:t xml:space="preserve"> education_kb</w:t>
      </w:r>
    </w:p>
    <w:p>
      <w:pPr>
        <w:pStyle w:val="normal1"/>
        <w:rPr>
          <w:rFonts w:ascii="Times New Roman" w:hAnsi="Times New Roman" w:eastAsia="Times New Roman" w:cs="Times New Roman"/>
          <w:sz w:val="28"/>
          <w:szCs w:val="28"/>
        </w:rPr>
      </w:pPr>
      <w:r>
        <w:rPr>
          <w:rFonts w:eastAsia="Times New Roman" w:cs="Times New Roman" w:ascii="Times New Roman" w:hAnsi="Times New Roman"/>
          <w:color w:val="auto"/>
          <w:kern w:val="0"/>
          <w:sz w:val="28"/>
          <w:szCs w:val="28"/>
          <w:lang w:val="ru-RU" w:eastAsia="zh-CN" w:bidi="hi-IN"/>
        </w:rPr>
        <w:t>4 раза в составе клавиатуры</w:t>
      </w:r>
      <w:r>
        <w:rPr>
          <w:rFonts w:eastAsia="Times New Roman" w:cs="Times New Roman" w:ascii="Times New Roman" w:hAnsi="Times New Roman"/>
          <w:b/>
          <w:bCs/>
          <w:color w:val="3CB371"/>
          <w:sz w:val="28"/>
          <w:szCs w:val="28"/>
          <w:shd w:fill="FFFFFF" w:val="clear"/>
        </w:rPr>
        <w:t xml:space="preserve"> next_to_education_kb</w:t>
      </w:r>
    </w:p>
    <w:p>
      <w:pPr>
        <w:pStyle w:val="normal1"/>
        <w:rPr>
          <w:rFonts w:ascii="Times New Roman" w:hAnsi="Times New Roman" w:eastAsia="Times New Roman" w:cs="Times New Roman"/>
          <w:sz w:val="28"/>
          <w:szCs w:val="28"/>
        </w:rPr>
      </w:pPr>
      <w:r>
        <w:rPr>
          <w:rFonts w:eastAsia="Times New Roman" w:cs="Times New Roman" w:ascii="Times New Roman" w:hAnsi="Times New Roman"/>
          <w:color w:val="auto"/>
          <w:kern w:val="0"/>
          <w:sz w:val="28"/>
          <w:szCs w:val="28"/>
          <w:lang w:val="ru-RU" w:eastAsia="zh-CN" w:bidi="hi-IN"/>
        </w:rPr>
        <w:t>3 раза в составе клавиатуры</w:t>
      </w:r>
      <w:r>
        <w:rPr>
          <w:rFonts w:eastAsia="Times New Roman" w:cs="Times New Roman" w:ascii="Times New Roman" w:hAnsi="Times New Roman"/>
          <w:b/>
          <w:bCs/>
          <w:color w:val="3CB371"/>
          <w:sz w:val="28"/>
          <w:szCs w:val="28"/>
          <w:shd w:fill="FFFFFF" w:val="clear"/>
        </w:rPr>
        <w:t xml:space="preserve"> main_one_kb</w:t>
      </w:r>
    </w:p>
    <w:p>
      <w:pPr>
        <w:pStyle w:val="normal1"/>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bidi w:val="0"/>
        <w:jc w:val="start"/>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bidi w:val="0"/>
        <w:jc w:val="start"/>
        <w:rPr/>
      </w:pPr>
      <w:r>
        <w:rPr>
          <w:rFonts w:eastAsia="Times New Roman" w:cs="Times New Roman" w:ascii="Times New Roman" w:hAnsi="Times New Roman"/>
          <w:b/>
          <w:bCs/>
          <w:sz w:val="28"/>
          <w:szCs w:val="28"/>
        </w:rPr>
        <w:t>Функционал, перекрывающий отсутствие сохраненного состояния информацией из подключенной базой данных redis-server с заменой функционала, задуманного ранее текстом сообщения, информирующего о необходимости перезапуска кнопкой /start</w:t>
      </w:r>
    </w:p>
    <w:p>
      <w:pPr>
        <w:pStyle w:val="Normal"/>
        <w:bidi w:val="0"/>
        <w:jc w:val="start"/>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
        <w:bidi w:val="0"/>
        <w:jc w:val="start"/>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rPr>
          <w:rFonts w:ascii="Times New Roman" w:hAnsi="Times New Roman" w:eastAsia="Times New Roman" w:cs="Times New Roman"/>
          <w:sz w:val="28"/>
          <w:szCs w:val="28"/>
        </w:rPr>
      </w:pPr>
      <w:r>
        <w:rPr>
          <w:rFonts w:eastAsia="Times New Roman" w:cs="Times New Roman" w:ascii="Times New Roman" w:hAnsi="Times New Roman"/>
          <w:b/>
          <w:bCs/>
          <w:sz w:val="28"/>
          <w:szCs w:val="28"/>
        </w:rPr>
        <w:t xml:space="preserve">📚 </w:t>
      </w:r>
      <w:r>
        <w:rPr>
          <w:rFonts w:eastAsia="Times New Roman" w:cs="Times New Roman" w:ascii="Times New Roman" w:hAnsi="Times New Roman"/>
          <w:b/>
          <w:bCs/>
          <w:sz w:val="28"/>
          <w:szCs w:val="28"/>
        </w:rPr>
        <w:t>Продолжить обучение.</w:t>
      </w:r>
    </w:p>
    <w:p>
      <w:pPr>
        <w:pStyle w:val="Normal"/>
        <w:bidi w:val="0"/>
        <w:jc w:val="start"/>
        <w:rPr>
          <w:b/>
          <w:bCs/>
          <w:highlight w:val="none"/>
          <w:shd w:fill="FFFF00" w:val="clear"/>
        </w:rPr>
      </w:pPr>
      <w:r>
        <w:rPr>
          <w:b/>
          <w:bCs/>
          <w:shd w:fill="FFFF00" w:val="clear"/>
        </w:rPr>
        <w:t xml:space="preserve">Типовой функционал — 200 р., количество повторений — 32 (Итого 6400 р) </w:t>
      </w:r>
    </w:p>
    <w:p>
      <w:pPr>
        <w:pStyle w:val="normal1"/>
        <w:rPr>
          <w:rFonts w:ascii="Times New Roman" w:hAnsi="Times New Roman" w:eastAsia="Times New Roman" w:cs="Times New Roman"/>
          <w:sz w:val="28"/>
          <w:szCs w:val="28"/>
        </w:rPr>
      </w:pPr>
      <w:r>
        <w:rPr>
          <w:rFonts w:eastAsia="Times New Roman" w:cs="Times New Roman" w:ascii="Times New Roman" w:hAnsi="Times New Roman"/>
          <w:color w:val="auto"/>
          <w:kern w:val="0"/>
          <w:sz w:val="28"/>
          <w:szCs w:val="28"/>
          <w:lang w:val="ru-RU" w:eastAsia="zh-CN" w:bidi="hi-IN"/>
        </w:rPr>
        <w:t>3 раза в составе клавиатуры</w:t>
      </w:r>
      <w:r>
        <w:rPr>
          <w:rFonts w:eastAsia="Times New Roman" w:cs="Times New Roman" w:ascii="Times New Roman" w:hAnsi="Times New Roman"/>
          <w:b/>
          <w:bCs/>
          <w:sz w:val="28"/>
          <w:szCs w:val="28"/>
        </w:rPr>
        <w:t xml:space="preserve"> </w:t>
      </w:r>
      <w:r>
        <w:rPr>
          <w:rFonts w:eastAsia="Times New Roman" w:cs="Times New Roman" w:ascii="Times New Roman" w:hAnsi="Times New Roman"/>
          <w:b/>
          <w:bCs/>
          <w:color w:val="3CB371"/>
          <w:kern w:val="0"/>
          <w:sz w:val="28"/>
          <w:szCs w:val="28"/>
          <w:shd w:fill="FFFFFF" w:val="clear"/>
          <w:lang w:val="ru-RU" w:eastAsia="zh-CN" w:bidi="hi-IN"/>
        </w:rPr>
        <w:t>continue</w:t>
      </w:r>
      <w:r>
        <w:rPr>
          <w:rFonts w:eastAsia="Times New Roman" w:cs="Times New Roman" w:ascii="Times New Roman" w:hAnsi="Times New Roman"/>
          <w:b/>
          <w:bCs/>
          <w:color w:val="3CB371"/>
          <w:sz w:val="28"/>
          <w:szCs w:val="28"/>
          <w:shd w:fill="FFFFFF" w:val="clear"/>
        </w:rPr>
        <w:t>_studying_kb</w:t>
      </w:r>
    </w:p>
    <w:p>
      <w:pPr>
        <w:pStyle w:val="normal1"/>
        <w:rPr>
          <w:rFonts w:ascii="Times New Roman" w:hAnsi="Times New Roman" w:eastAsia="Times New Roman" w:cs="Times New Roman"/>
          <w:sz w:val="28"/>
          <w:szCs w:val="28"/>
        </w:rPr>
      </w:pPr>
      <w:r>
        <w:rPr>
          <w:rFonts w:eastAsia="Times New Roman" w:cs="Times New Roman" w:ascii="Times New Roman" w:hAnsi="Times New Roman"/>
          <w:color w:val="auto"/>
          <w:kern w:val="0"/>
          <w:sz w:val="28"/>
          <w:szCs w:val="28"/>
          <w:lang w:val="ru-RU" w:eastAsia="zh-CN" w:bidi="hi-IN"/>
        </w:rPr>
        <w:t>4 раза в составе клавиатуры</w:t>
      </w:r>
      <w:r>
        <w:rPr>
          <w:rFonts w:eastAsia="Times New Roman" w:cs="Times New Roman" w:ascii="Times New Roman" w:hAnsi="Times New Roman"/>
          <w:b/>
          <w:bCs/>
          <w:color w:val="3CB371"/>
          <w:sz w:val="28"/>
          <w:szCs w:val="28"/>
          <w:shd w:fill="FFFFFF" w:val="clear"/>
        </w:rPr>
        <w:t xml:space="preserve"> next_to_education_kb</w:t>
      </w:r>
    </w:p>
    <w:p>
      <w:pPr>
        <w:pStyle w:val="normal1"/>
        <w:rPr>
          <w:rFonts w:ascii="Times New Roman" w:hAnsi="Times New Roman" w:eastAsia="Times New Roman" w:cs="Times New Roman"/>
          <w:sz w:val="28"/>
          <w:szCs w:val="28"/>
        </w:rPr>
      </w:pPr>
      <w:r>
        <w:rPr>
          <w:rFonts w:eastAsia="Times New Roman" w:cs="Times New Roman" w:ascii="Times New Roman" w:hAnsi="Times New Roman"/>
          <w:color w:val="auto"/>
          <w:kern w:val="0"/>
          <w:sz w:val="28"/>
          <w:szCs w:val="28"/>
          <w:lang w:val="ru-RU" w:eastAsia="zh-CN" w:bidi="hi-IN"/>
        </w:rPr>
        <w:t>4 раза в составе клавиатуры</w:t>
      </w:r>
      <w:r>
        <w:rPr>
          <w:rFonts w:eastAsia="Times New Roman" w:cs="Times New Roman" w:ascii="Times New Roman" w:hAnsi="Times New Roman"/>
          <w:b/>
          <w:bCs/>
          <w:color w:val="3CB371"/>
          <w:sz w:val="28"/>
          <w:szCs w:val="28"/>
          <w:shd w:fill="FFFFFF" w:val="clear"/>
        </w:rPr>
        <w:t xml:space="preserve"> next_to_educ_to_part_kb</w:t>
      </w:r>
    </w:p>
    <w:p>
      <w:pPr>
        <w:pStyle w:val="normal1"/>
        <w:rPr>
          <w:rFonts w:ascii="Times New Roman" w:hAnsi="Times New Roman" w:eastAsia="Times New Roman" w:cs="Times New Roman"/>
          <w:sz w:val="28"/>
          <w:szCs w:val="28"/>
        </w:rPr>
      </w:pPr>
      <w:r>
        <w:rPr>
          <w:rFonts w:eastAsia="Times New Roman" w:cs="Times New Roman" w:ascii="Times New Roman" w:hAnsi="Times New Roman"/>
          <w:sz w:val="28"/>
          <w:szCs w:val="28"/>
        </w:rPr>
        <w:t>21 раз в составе самостоятельных кнопок в воронках</w:t>
      </w:r>
    </w:p>
    <w:p>
      <w:pPr>
        <w:pStyle w:val="normal1"/>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rPr>
          <w:rFonts w:ascii="Times New Roman" w:hAnsi="Times New Roman" w:eastAsia="Times New Roman" w:cs="Times New Roman"/>
          <w:sz w:val="28"/>
          <w:szCs w:val="28"/>
        </w:rPr>
      </w:pPr>
      <w:r>
        <w:rPr>
          <w:rFonts w:eastAsia="Times New Roman" w:cs="Times New Roman" w:ascii="Times New Roman" w:hAnsi="Times New Roman"/>
          <w:b/>
          <w:bCs/>
          <w:sz w:val="28"/>
          <w:szCs w:val="28"/>
        </w:rPr>
        <w:t xml:space="preserve">📝 </w:t>
      </w:r>
      <w:r>
        <w:rPr>
          <w:rFonts w:eastAsia="Times New Roman" w:cs="Times New Roman" w:ascii="Times New Roman" w:hAnsi="Times New Roman"/>
          <w:b/>
          <w:bCs/>
          <w:color w:val="auto"/>
          <w:kern w:val="0"/>
          <w:sz w:val="28"/>
          <w:szCs w:val="28"/>
          <w:lang w:val="ru-RU" w:eastAsia="zh-CN" w:bidi="hi-IN"/>
        </w:rPr>
        <w:t>Перейти к тестированию</w:t>
      </w:r>
    </w:p>
    <w:p>
      <w:pPr>
        <w:pStyle w:val="Normal"/>
        <w:bidi w:val="0"/>
        <w:jc w:val="start"/>
        <w:rPr>
          <w:b/>
          <w:bCs/>
          <w:highlight w:val="none"/>
          <w:shd w:fill="FFFF00" w:val="clear"/>
        </w:rPr>
      </w:pPr>
      <w:r>
        <w:rPr>
          <w:b/>
          <w:bCs/>
          <w:shd w:fill="FFFF00" w:val="clear"/>
        </w:rPr>
        <w:t xml:space="preserve">Типовой функционал — 200 р., количество повторений — 28 (Итого 5600 р) </w:t>
      </w:r>
    </w:p>
    <w:p>
      <w:pPr>
        <w:pStyle w:val="normal1"/>
        <w:rPr>
          <w:rFonts w:ascii="Times New Roman" w:hAnsi="Times New Roman" w:eastAsia="Times New Roman" w:cs="Times New Roman"/>
          <w:sz w:val="28"/>
          <w:szCs w:val="28"/>
        </w:rPr>
      </w:pPr>
      <w:r>
        <w:rPr>
          <w:rFonts w:eastAsia="Times New Roman" w:cs="Times New Roman" w:ascii="Times New Roman" w:hAnsi="Times New Roman"/>
          <w:color w:val="auto"/>
          <w:kern w:val="0"/>
          <w:sz w:val="28"/>
          <w:szCs w:val="28"/>
          <w:lang w:val="ru-RU" w:eastAsia="zh-CN" w:bidi="hi-IN"/>
        </w:rPr>
        <w:t>28 раз в составе клавиатуры</w:t>
      </w:r>
      <w:r>
        <w:rPr>
          <w:rFonts w:eastAsia="Times New Roman" w:cs="Times New Roman" w:ascii="Times New Roman" w:hAnsi="Times New Roman"/>
          <w:b/>
          <w:bCs/>
          <w:sz w:val="28"/>
          <w:szCs w:val="28"/>
        </w:rPr>
        <w:t xml:space="preserve"> </w:t>
      </w:r>
      <w:r>
        <w:rPr>
          <w:rFonts w:eastAsia="Times New Roman" w:cs="Times New Roman" w:ascii="Times New Roman" w:hAnsi="Times New Roman"/>
          <w:b/>
          <w:bCs/>
          <w:color w:val="3CB371"/>
          <w:kern w:val="0"/>
          <w:sz w:val="28"/>
          <w:szCs w:val="28"/>
          <w:shd w:fill="FFFFFF" w:val="clear"/>
          <w:lang w:val="ru-RU" w:eastAsia="zh-CN" w:bidi="hi-IN"/>
        </w:rPr>
        <w:t>final_start_test_kb</w:t>
      </w:r>
    </w:p>
    <w:p>
      <w:pPr>
        <w:pStyle w:val="normal1"/>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rPr>
          <w:rFonts w:ascii="Times New Roman" w:hAnsi="Times New Roman" w:eastAsia="Times New Roman" w:cs="Times New Roman"/>
          <w:sz w:val="28"/>
          <w:szCs w:val="28"/>
        </w:rPr>
      </w:pPr>
      <w:r>
        <w:rPr>
          <w:rFonts w:eastAsia="Times New Roman" w:cs="Times New Roman" w:ascii="Times New Roman" w:hAnsi="Times New Roman"/>
          <w:b/>
          <w:bCs/>
          <w:sz w:val="28"/>
          <w:szCs w:val="28"/>
        </w:rPr>
        <w:t xml:space="preserve">📚 </w:t>
      </w:r>
      <w:r>
        <w:rPr>
          <w:rFonts w:eastAsia="Times New Roman" w:cs="Times New Roman" w:ascii="Times New Roman" w:hAnsi="Times New Roman"/>
          <w:b/>
          <w:bCs/>
          <w:sz w:val="28"/>
          <w:szCs w:val="28"/>
        </w:rPr>
        <w:t>Приступить к тестированию</w:t>
      </w:r>
    </w:p>
    <w:p>
      <w:pPr>
        <w:pStyle w:val="Normal"/>
        <w:bidi w:val="0"/>
        <w:jc w:val="start"/>
        <w:rPr>
          <w:b/>
          <w:bCs/>
          <w:highlight w:val="none"/>
          <w:shd w:fill="FFFF00" w:val="clear"/>
        </w:rPr>
      </w:pPr>
      <w:r>
        <w:rPr>
          <w:b/>
          <w:bCs/>
          <w:shd w:fill="FFFF00" w:val="clear"/>
        </w:rPr>
        <w:t xml:space="preserve">Типовой функционал — 200 р., количество повторений — 28 (Итого 5600 р) </w:t>
      </w:r>
    </w:p>
    <w:p>
      <w:pPr>
        <w:pStyle w:val="normal1"/>
        <w:rPr>
          <w:rFonts w:ascii="Times New Roman" w:hAnsi="Times New Roman" w:eastAsia="Times New Roman" w:cs="Times New Roman"/>
          <w:sz w:val="28"/>
          <w:szCs w:val="28"/>
        </w:rPr>
      </w:pPr>
      <w:r>
        <w:rPr>
          <w:rFonts w:eastAsia="Times New Roman" w:cs="Times New Roman" w:ascii="Times New Roman" w:hAnsi="Times New Roman"/>
          <w:color w:val="auto"/>
          <w:kern w:val="0"/>
          <w:sz w:val="28"/>
          <w:szCs w:val="28"/>
          <w:lang w:val="ru-RU" w:eastAsia="zh-CN" w:bidi="hi-IN"/>
        </w:rPr>
        <w:t>28 раз в составе клавиатуры</w:t>
      </w:r>
      <w:r>
        <w:rPr>
          <w:rFonts w:eastAsia="Times New Roman" w:cs="Times New Roman" w:ascii="Times New Roman" w:hAnsi="Times New Roman"/>
          <w:b/>
          <w:bCs/>
          <w:sz w:val="28"/>
          <w:szCs w:val="28"/>
        </w:rPr>
        <w:t xml:space="preserve"> </w:t>
      </w:r>
      <w:r>
        <w:rPr>
          <w:rFonts w:eastAsia="Times New Roman" w:cs="Times New Roman" w:ascii="Times New Roman" w:hAnsi="Times New Roman"/>
          <w:b/>
          <w:bCs/>
          <w:color w:val="3CB371"/>
          <w:kern w:val="0"/>
          <w:sz w:val="28"/>
          <w:szCs w:val="28"/>
          <w:shd w:fill="FFFFFF" w:val="clear"/>
          <w:lang w:val="ru-RU" w:eastAsia="zh-CN" w:bidi="hi-IN"/>
        </w:rPr>
        <w:t>start_test_kb</w:t>
      </w:r>
    </w:p>
    <w:p>
      <w:pPr>
        <w:pStyle w:val="normal1"/>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Если попробовать реализовать все эти кнопки до полного функционала при отсутствующем курсоре трудно сказать и подробно рассчитать сколько это будет стоить, ну как минимум, каждая кнопка «ПРОДОЛЖИТЬ ОБУЧЕНИЕ» будет восприниматься как самостоятельная кнопка и стоимость ее увеличится с 200 до 500 рублей, с кнопками ПЕРЕЙТИ К ТЕСТИРОВАНИЮ и ТЕСТИРОВАНИЕ думаю по проще будет (опять же доподлинно не известно) ну накинем на них по 100 рублей сверху. Тут не исключены чудеса библиотеки aiomax, нет полной документации как бы хотелось по машине состояний и она кстати динамически меняется, слава Богу пока с обратной поддержкой предыдущей версии. </w:t>
      </w:r>
    </w:p>
    <w:p>
      <w:pPr>
        <w:pStyle w:val="normal1"/>
        <w:rPr>
          <w:rFonts w:ascii="Times New Roman" w:hAnsi="Times New Roman" w:eastAsia="Times New Roman" w:cs="Times New Roman"/>
          <w:b/>
          <w:bCs/>
          <w:sz w:val="28"/>
          <w:szCs w:val="28"/>
          <w:highlight w:val="none"/>
          <w:shd w:fill="FFFF00" w:val="clear"/>
        </w:rPr>
      </w:pPr>
      <w:r>
        <w:rPr>
          <w:rFonts w:eastAsia="Times New Roman" w:cs="Times New Roman" w:ascii="Times New Roman" w:hAnsi="Times New Roman"/>
          <w:b/>
          <w:bCs/>
          <w:sz w:val="28"/>
          <w:szCs w:val="28"/>
          <w:shd w:fill="FFFF00" w:val="clear"/>
        </w:rPr>
        <w:t>ИТОГО этот блок обойдется:</w:t>
      </w:r>
    </w:p>
    <w:p>
      <w:pPr>
        <w:pStyle w:val="normal1"/>
        <w:rPr>
          <w:rFonts w:ascii="Times New Roman" w:hAnsi="Times New Roman" w:eastAsia="Times New Roman" w:cs="Times New Roman"/>
          <w:b/>
          <w:bCs/>
          <w:sz w:val="28"/>
          <w:szCs w:val="28"/>
          <w:highlight w:val="none"/>
          <w:shd w:fill="FFFF00" w:val="clear"/>
        </w:rPr>
      </w:pPr>
      <w:r>
        <w:rPr>
          <w:rFonts w:eastAsia="Times New Roman" w:cs="Times New Roman" w:ascii="Times New Roman" w:hAnsi="Times New Roman"/>
          <w:b/>
          <w:bCs/>
          <w:sz w:val="28"/>
          <w:szCs w:val="28"/>
          <w:shd w:fill="FFFF00" w:val="clear"/>
        </w:rPr>
        <w:t xml:space="preserve">32*500 р + 56*300 р = </w:t>
      </w:r>
      <w:r>
        <w:rPr>
          <w:rFonts w:eastAsia="Times New Roman" w:cs="Times New Roman" w:ascii="Times New Roman" w:hAnsi="Times New Roman"/>
          <w:b/>
          <w:bCs/>
          <w:sz w:val="28"/>
          <w:szCs w:val="28"/>
          <w:shd w:fill="FFFF00" w:val="clear"/>
        </w:rPr>
        <w:t>16000 р + 16800 р = 32800 р</w:t>
      </w:r>
    </w:p>
    <w:p>
      <w:pPr>
        <w:pStyle w:val="normal1"/>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ПЛЮС стоимость первого блока  11300 р</w:t>
      </w:r>
    </w:p>
    <w:p>
      <w:pPr>
        <w:pStyle w:val="normal1"/>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ИТОГО  44100 р (дней 15-20 думаю, может быстрее потому что у меня отпуск начинается с 1 июля и по больше свободного времени будет)</w:t>
      </w:r>
    </w:p>
    <w:p>
      <w:pPr>
        <w:pStyle w:val="normal1"/>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rPr>
          <w:rFonts w:ascii="Times New Roman" w:hAnsi="Times New Roman" w:eastAsia="Times New Roman" w:cs="Times New Roman"/>
          <w:sz w:val="28"/>
          <w:szCs w:val="28"/>
        </w:rPr>
      </w:pPr>
      <w:r>
        <w:rPr>
          <w:rFonts w:eastAsia="Times New Roman" w:cs="Times New Roman" w:ascii="Times New Roman" w:hAnsi="Times New Roman"/>
          <w:b/>
          <w:bCs/>
          <w:color w:val="DC143C"/>
          <w:kern w:val="0"/>
          <w:sz w:val="28"/>
          <w:szCs w:val="28"/>
          <w:shd w:fill="FFFFFF" w:val="clear"/>
          <w:lang w:val="ru-RU" w:eastAsia="zh-CN" w:bidi="hi-IN"/>
        </w:rPr>
        <w:t>Итого: 28900 р.</w:t>
      </w:r>
    </w:p>
    <w:p>
      <w:pPr>
        <w:pStyle w:val="normal1"/>
        <w:rPr>
          <w:rFonts w:ascii="Times New Roman" w:hAnsi="Times New Roman" w:eastAsia="Times New Roman" w:cs="Times New Roman"/>
          <w:sz w:val="28"/>
          <w:szCs w:val="28"/>
        </w:rPr>
      </w:pPr>
      <w:r>
        <w:rPr>
          <w:rFonts w:eastAsia="Times New Roman" w:cs="Times New Roman" w:ascii="Times New Roman" w:hAnsi="Times New Roman"/>
          <w:b/>
          <w:bCs/>
          <w:color w:val="DC143C"/>
          <w:kern w:val="0"/>
          <w:sz w:val="28"/>
          <w:szCs w:val="28"/>
          <w:shd w:fill="FFFFFF" w:val="clear"/>
          <w:lang w:val="ru-RU" w:eastAsia="zh-CN" w:bidi="hi-IN"/>
        </w:rPr>
        <w:t>Сроки: от 7 до 10 дней</w:t>
      </w:r>
    </w:p>
    <w:p>
      <w:pPr>
        <w:pStyle w:val="normal1"/>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ind w:hanging="360" w:start="425"/>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ind w:hanging="360" w:start="425"/>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bidi w:val="0"/>
        <w:jc w:val="start"/>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bidi w:val="0"/>
        <w:jc w:val="start"/>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bidi w:val="0"/>
        <w:jc w:val="start"/>
        <w:rPr>
          <w:rFonts w:ascii="Times New Roman" w:hAnsi="Times New Roman" w:eastAsia="Times New Roman" w:cs="Times New Roman"/>
          <w:sz w:val="28"/>
          <w:szCs w:val="28"/>
        </w:rPr>
      </w:pPr>
      <w:r>
        <w:rPr>
          <w:rFonts w:eastAsia="Times New Roman" w:cs="Times New Roman" w:ascii="Times New Roman" w:hAnsi="Times New Roman"/>
          <w:sz w:val="28"/>
          <w:szCs w:val="28"/>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 w:name="Arial">
    <w:charset w:val="01" w:characterSet="utf-8"/>
    <w:family w:val="roman"/>
    <w:pitch w:val="variable"/>
  </w:font>
  <w:font w:name="Times New Roman">
    <w:charset w:val="01" w:characterSet="utf-8"/>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85"/>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ru-RU"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ru-RU" w:eastAsia="zh-CN" w:bidi="hi-IN"/>
    </w:rPr>
  </w:style>
  <w:style w:type="paragraph" w:styleId="Style14">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Style15">
    <w:name w:val="Указатель"/>
    <w:basedOn w:val="Normal"/>
    <w:qFormat/>
    <w:pPr>
      <w:suppressLineNumbers/>
    </w:pPr>
    <w:rPr>
      <w:rFonts w:cs="Noto Sans Devanagari"/>
    </w:rPr>
  </w:style>
  <w:style w:type="paragraph" w:styleId="normal1">
    <w:name w:val="normal1"/>
    <w:qFormat/>
    <w:pPr>
      <w:widowControl/>
      <w:suppressAutoHyphens w:val="true"/>
      <w:bidi w:val="0"/>
      <w:spacing w:lineRule="auto" w:line="276" w:before="0" w:after="0"/>
      <w:jc w:val="start"/>
    </w:pPr>
    <w:rPr>
      <w:rFonts w:ascii="Arial" w:hAnsi="Arial" w:eastAsia="Arial" w:cs="Arial"/>
      <w:color w:val="auto"/>
      <w:kern w:val="0"/>
      <w:sz w:val="22"/>
      <w:szCs w:val="22"/>
      <w:lang w:val="ru-RU"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25</TotalTime>
  <Application>LibreOffice/24.2.7.2$Linux_X86_64 LibreOffice_project/420$Build-2</Application>
  <AppVersion>15.0000</AppVersion>
  <Pages>4</Pages>
  <Words>625</Words>
  <Characters>3670</Characters>
  <CharactersWithSpaces>4252</CharactersWithSpaces>
  <Paragraphs>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2026-06-26T00:41:13Z</dcterms:created>
  <dc:creator/>
  <dc:description/>
  <dc:language>ru-RU</dc:language>
  <cp:lastModifiedBy/>
  <dcterms:modified xsi:type="dcterms:W3CDTF">2026-06-27T11:50:25Z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