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При необходимости использования специальных математических методов и констант используется глобальный объект </w:t>
      </w:r>
      <w:proofErr w:type="spellStart"/>
      <w:r w:rsidRPr="0092699F">
        <w:rPr>
          <w:rFonts w:ascii="Courier New" w:eastAsia="Times New Roman" w:hAnsi="Courier New" w:cs="Courier New"/>
          <w:color w:val="313131"/>
          <w:sz w:val="15"/>
        </w:rPr>
        <w:t>Math</w:t>
      </w:r>
      <w:proofErr w:type="spellEnd"/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Константы</w:t>
      </w:r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5" style="width:187.1pt;height:.45pt" o:hrpct="400" o:hrstd="t" o:hrnoshade="t" o:hr="t" fillcolor="#00b43f" stroked="f"/>
        </w:pic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4"/>
        <w:gridCol w:w="5569"/>
        <w:gridCol w:w="2736"/>
      </w:tblGrid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Константа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Приблизительная величина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Число Эйлера или Непера, основание натуральных логарифмов.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2.718281828459045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Math.LN2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Натуральный логарифм из 2.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0.6931471805599453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Math.LN10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Натуральный логарифм из 10.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2.302585092994046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Math.LOG2E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Двоичный логарифм из E.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1.4426950408889634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Math.LOG10E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Десятичный логарифм из E.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0.4342944819032518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Math.PI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Отношение длины окружности круга к его диаметру.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3.141592653589793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Math.SQRT1_2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Квадратный корень из 1/2.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0.7071067811865476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Math.SQRT2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Квадратный корень из 2.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1.4142135623730951</w:t>
            </w:r>
          </w:p>
        </w:tc>
      </w:tr>
    </w:tbl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Пример: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radius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92699F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length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.PI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radius;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length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31.41592653589793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proofErr w:type="spellStart"/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random</w:t>
      </w:r>
      <w:proofErr w:type="spellEnd"/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6" style="width:187.1pt;height:.45pt" o:hrpct="400" o:hrstd="t" o:hrnoshade="t" o:hr="t" fillcolor="#00b43f" stroked="f"/>
        </w:pict>
      </w:r>
    </w:p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</w:rPr>
        <w:t>Math.random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</w:rPr>
        <w:t>()</w:t>
      </w: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 — генерация псевдослучайного числа.</w:t>
      </w:r>
    </w:p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Math.random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 генерирует псевдослучайное число от 0 до 1.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lastRenderedPageBreak/>
        <w:t>console.log(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0.978545088907655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0.5522225130192031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0.4662550690188707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0.8718165332341612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0.2105509768322955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0.8069749815936207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0.6095287089577672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  <w:lang w:val="en-US"/>
        </w:rPr>
      </w:pP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Алгебраические</w:t>
      </w: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  <w:lang w:val="en-US"/>
        </w:rPr>
        <w:t xml:space="preserve"> </w:t>
      </w: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функции</w:t>
      </w:r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7" style="width:187.1pt;height:.45pt" o:hrpct="400" o:hrstd="t" o:hrnoshade="t" o:hr="t" fillcolor="#00b43f" stroked="f"/>
        </w:pic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2"/>
        <w:gridCol w:w="7067"/>
      </w:tblGrid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Назначение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Math.abs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Абсолютное значение (модуль)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Math.cbrt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Кубический корень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Math.exp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Число Эйлера в заданной степени.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Math.expm1(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Math.exp</w:t>
            </w:r>
            <w:proofErr w:type="spellEnd"/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(</w:t>
            </w:r>
            <w:proofErr w:type="spellStart"/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x</w:t>
            </w:r>
            <w:proofErr w:type="spellEnd"/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) - 1.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Math.hypot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([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 xml:space="preserve">[, 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y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[, …]]])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Квадратный корень из суммы квадратов.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Math.log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Натуральный логарифм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Math.log1p(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 xml:space="preserve">Натуральный логарифм числа 1 + </w:t>
            </w:r>
            <w:proofErr w:type="spellStart"/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x</w:t>
            </w:r>
            <w:proofErr w:type="spellEnd"/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Math.log10(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Десятичный логарифм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Math.log2(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Двоичный логарифм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Math.pow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 xml:space="preserve">, 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y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Возведение числа в степень.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Math.sign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Знак числа, указывающий, является ли число положительным, отрицательным или нулём.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Math.sqrt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Положительный квадратный корень числа.</w:t>
            </w:r>
          </w:p>
        </w:tc>
      </w:tr>
    </w:tbl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Пример: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lastRenderedPageBreak/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.hypot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,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Округление</w:t>
      </w:r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8" style="width:187.1pt;height:.45pt" o:hrpct="400" o:hrstd="t" o:hrnoshade="t" o:hr="t" fillcolor="#00b43f" stroked="f"/>
        </w:pic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3"/>
        <w:gridCol w:w="6426"/>
      </w:tblGrid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Назначение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Math.ceil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Округление к большему целому.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Math.floor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Округление к меньшему целому.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Math.round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Округление до ближайшего целого.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Math.trunc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Целая часть числа.</w:t>
            </w:r>
          </w:p>
        </w:tc>
      </w:tr>
    </w:tbl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Примеры: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.floor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.floor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4.6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.floor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-5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.ceil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.ceil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4.6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.ceil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-4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.trunc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.trunc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4.6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.trunc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-4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.round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.round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4.6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.round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4.3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5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-4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Максимум и минимум</w:t>
      </w:r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29" style="width:187.1pt;height:.45pt" o:hrpct="400" o:hrstd="t" o:hrnoshade="t" o:hr="t" fillcolor="#00b43f" stroked="f"/>
        </w:pic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0"/>
        <w:gridCol w:w="5129"/>
      </w:tblGrid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Назначение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Math.max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([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 xml:space="preserve">[, 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y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[, …]]])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Наибольшее число из аргументов.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lastRenderedPageBreak/>
              <w:t>Math.min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([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 xml:space="preserve">[, 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y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[, …]]])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Наименьшее число из аргументов.</w:t>
            </w:r>
          </w:p>
        </w:tc>
      </w:tr>
    </w:tbl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Примеры: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.max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.min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.max(</w:t>
      </w:r>
      <w:r w:rsidRPr="0092699F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Infinity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e10,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0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.min(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0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0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));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1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-2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Infinity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  <w:lang w:val="en-US"/>
        </w:rPr>
        <w:t>// -&gt; -0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Тригонометрия</w:t>
      </w:r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30" style="width:187.1pt;height:.45pt" o:hrpct="400" o:hrstd="t" o:hrnoshade="t" o:hr="t" fillcolor="#00b43f" stroked="f"/>
        </w:pic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5"/>
        <w:gridCol w:w="6054"/>
      </w:tblGrid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Назначение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Math.sin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Math.cos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Косинус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Math.tan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Тангенс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Math.asin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Арксинус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Math.acos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Арккосинус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Math.atan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Арктангенс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Math.atan2(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y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 xml:space="preserve">, 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Арктангенс от частного аргументов.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Math.cosh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Гиперболический косинус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Math.sinh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Гиперболический 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Math.tanh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Гиперболический тангенс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lastRenderedPageBreak/>
              <w:t>Math.acosh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Гиперболический арккосинус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Math.asinh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Гиперболический арксинус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Math.atanh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Гиперболический арктангенс числа.</w:t>
            </w:r>
          </w:p>
        </w:tc>
      </w:tr>
    </w:tbl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Углы указываются в радианах.</w:t>
      </w:r>
    </w:p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92699F">
        <w:rPr>
          <w:rFonts w:ascii="Helvetica" w:eastAsia="Times New Roman" w:hAnsi="Helvetica" w:cs="Helvetica"/>
          <w:color w:val="313131"/>
          <w:sz w:val="15"/>
          <w:szCs w:val="15"/>
        </w:rPr>
        <w:t>Пример: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.random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()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.PI</w:t>
      </w:r>
      <w:proofErr w:type="spellEnd"/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/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.cos(a)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**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Math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.sin(a) </w:t>
      </w:r>
      <w:r w:rsidRPr="0092699F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**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92699F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92699F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</w:t>
      </w:r>
    </w:p>
    <w:p w:rsidR="0092699F" w:rsidRPr="0092699F" w:rsidRDefault="0092699F" w:rsidP="009269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92699F">
        <w:rPr>
          <w:rFonts w:ascii="Courier New" w:eastAsia="Times New Roman" w:hAnsi="Courier New" w:cs="Courier New"/>
          <w:color w:val="888888"/>
          <w:sz w:val="15"/>
          <w:szCs w:val="15"/>
        </w:rPr>
        <w:t>// -&gt; 1</w:t>
      </w:r>
    </w:p>
    <w:p w:rsidR="0092699F" w:rsidRPr="0092699F" w:rsidRDefault="0092699F" w:rsidP="0092699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92699F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Изменение представления числа</w:t>
      </w:r>
    </w:p>
    <w:p w:rsidR="0092699F" w:rsidRPr="0092699F" w:rsidRDefault="0092699F" w:rsidP="0092699F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rect id="_x0000_i1031" style="width:187.1pt;height:.45pt" o:hrpct="400" o:hrstd="t" o:hrnoshade="t" o:hr="t" fillcolor="#00b43f" stroked="f"/>
        </w:pic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7984"/>
      </w:tblGrid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jc w:val="center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Назначение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Math.clz32(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Количество ведущих нулей 32-битного целого числа.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Math.fround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Ближайшее число с плавающей запятой одинарной точности, представляющее аргумент.</w:t>
            </w:r>
          </w:p>
        </w:tc>
      </w:tr>
      <w:tr w:rsidR="0092699F" w:rsidRPr="0092699F" w:rsidTr="0092699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Math.imul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(</w:t>
            </w:r>
            <w:proofErr w:type="spellStart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x</w:t>
            </w:r>
            <w:proofErr w:type="spellEnd"/>
            <w:r w:rsidRPr="0092699F">
              <w:rPr>
                <w:rFonts w:ascii="Courier New" w:eastAsia="Times New Roman" w:hAnsi="Courier New" w:cs="Courier New"/>
                <w:color w:val="313131"/>
                <w:sz w:val="13"/>
              </w:rPr>
              <w:t>)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2699F" w:rsidRPr="0092699F" w:rsidRDefault="0092699F" w:rsidP="0092699F">
            <w:pPr>
              <w:spacing w:after="340" w:line="336" w:lineRule="atLeast"/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</w:pPr>
            <w:r w:rsidRPr="0092699F">
              <w:rPr>
                <w:rFonts w:ascii="Times New Roman" w:eastAsia="Times New Roman" w:hAnsi="Times New Roman" w:cs="Times New Roman"/>
                <w:color w:val="313131"/>
                <w:sz w:val="13"/>
                <w:szCs w:val="13"/>
              </w:rPr>
              <w:t>Результат умножения 32-битных целых чисел.</w:t>
            </w:r>
          </w:p>
        </w:tc>
      </w:tr>
    </w:tbl>
    <w:p w:rsidR="0092699F" w:rsidRPr="0092699F" w:rsidRDefault="0092699F" w:rsidP="0092699F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color w:val="474747"/>
          <w:sz w:val="20"/>
          <w:szCs w:val="20"/>
        </w:rPr>
      </w:pPr>
      <w:r w:rsidRPr="0092699F">
        <w:rPr>
          <w:rFonts w:ascii="Helvetica" w:eastAsia="Times New Roman" w:hAnsi="Helvetica" w:cs="Helvetica"/>
          <w:color w:val="474747"/>
          <w:sz w:val="20"/>
          <w:szCs w:val="20"/>
        </w:rPr>
        <w:t>Задание 7.4.1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3"/>
          <w:szCs w:val="13"/>
        </w:rPr>
      </w:pPr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 xml:space="preserve">1/1 </w:t>
      </w:r>
      <w:proofErr w:type="spellStart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>point</w:t>
      </w:r>
      <w:proofErr w:type="spellEnd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 xml:space="preserve"> (</w:t>
      </w:r>
      <w:proofErr w:type="spellStart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>graded</w:t>
      </w:r>
      <w:proofErr w:type="spellEnd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>)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Найдите расстояние между точками</w:t>
      </w:r>
      <w:proofErr w:type="gramStart"/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 xml:space="preserve"> А</w:t>
      </w:r>
      <w:proofErr w:type="gramEnd"/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 xml:space="preserve"> и B с точностью до 12 знаков после запятой. Точка</w:t>
      </w:r>
      <w:proofErr w:type="gramStart"/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 xml:space="preserve"> А</w:t>
      </w:r>
      <w:proofErr w:type="gramEnd"/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 xml:space="preserve"> имеет координаты (-2, 7), точка B имеет координаты (3, -2).</w:t>
      </w:r>
    </w:p>
    <w:p w:rsidR="0092699F" w:rsidRPr="0092699F" w:rsidRDefault="0092699F" w:rsidP="0092699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2"/>
          <w:szCs w:val="12"/>
        </w:rPr>
      </w:pPr>
      <w:r w:rsidRPr="0092699F">
        <w:rPr>
          <w:rFonts w:ascii="Helvetica" w:eastAsia="Times New Roman" w:hAnsi="Helvetica" w:cs="Helvetica"/>
          <w:color w:val="5E5E5E"/>
          <w:sz w:val="12"/>
          <w:szCs w:val="12"/>
        </w:rPr>
        <w:t>Ответ введите с использованием десятичной точки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84pt;height:18pt" o:ole="">
            <v:imagedata r:id="rId4" o:title=""/>
          </v:shape>
          <w:control r:id="rId5" w:name="DefaultOcxName" w:shapeid="_x0000_i1046"/>
        </w:object>
      </w: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  </w:t>
      </w:r>
      <w:r w:rsidRPr="0092699F">
        <w:rPr>
          <w:rFonts w:ascii="Helvetica" w:eastAsia="Times New Roman" w:hAnsi="Helvetica" w:cs="Helvetica"/>
          <w:color w:val="000000"/>
          <w:sz w:val="15"/>
        </w:rPr>
        <w:t>верно</w:t>
      </w: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 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pict>
          <v:shape id="_x0000_i1032" type="#_x0000_t75" alt="Loading" style="width:24pt;height:24pt"/>
        </w:pict>
      </w:r>
    </w:p>
    <w:p w:rsidR="0092699F" w:rsidRPr="0092699F" w:rsidRDefault="0092699F" w:rsidP="0092699F">
      <w:pPr>
        <w:shd w:val="clear" w:color="auto" w:fill="FFFFFF"/>
        <w:spacing w:after="92" w:line="336" w:lineRule="atLeast"/>
        <w:outlineLvl w:val="2"/>
        <w:rPr>
          <w:rFonts w:ascii="Helvetica" w:eastAsia="Times New Roman" w:hAnsi="Helvetica" w:cs="Helvetica"/>
          <w:color w:val="474747"/>
          <w:sz w:val="20"/>
          <w:szCs w:val="20"/>
        </w:rPr>
      </w:pPr>
      <w:r w:rsidRPr="0092699F">
        <w:rPr>
          <w:rFonts w:ascii="Helvetica" w:eastAsia="Times New Roman" w:hAnsi="Helvetica" w:cs="Helvetica"/>
          <w:color w:val="474747"/>
          <w:sz w:val="20"/>
          <w:szCs w:val="20"/>
        </w:rPr>
        <w:t>Задание 7.4.2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3"/>
          <w:szCs w:val="13"/>
        </w:rPr>
      </w:pPr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 xml:space="preserve">1/1 </w:t>
      </w:r>
      <w:proofErr w:type="spellStart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>point</w:t>
      </w:r>
      <w:proofErr w:type="spellEnd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 xml:space="preserve"> (</w:t>
      </w:r>
      <w:proofErr w:type="spellStart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>graded</w:t>
      </w:r>
      <w:proofErr w:type="spellEnd"/>
      <w:r w:rsidRPr="0092699F">
        <w:rPr>
          <w:rFonts w:ascii="Helvetica" w:eastAsia="Times New Roman" w:hAnsi="Helvetica" w:cs="Helvetica"/>
          <w:color w:val="5E5E5E"/>
          <w:sz w:val="13"/>
          <w:szCs w:val="13"/>
        </w:rPr>
        <w:t>)</w:t>
      </w:r>
    </w:p>
    <w:p w:rsidR="0092699F" w:rsidRPr="0092699F" w:rsidRDefault="0092699F" w:rsidP="0092699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Найдите объём шара с радиусом 6371.</w:t>
      </w:r>
    </w:p>
    <w:p w:rsidR="0092699F" w:rsidRPr="0092699F" w:rsidRDefault="0092699F" w:rsidP="0092699F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Округлите значение, полученное при вычислениях, до целого числа.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object w:dxaOrig="1440" w:dyaOrig="1440">
          <v:shape id="_x0000_i1045" type="#_x0000_t75" style="width:84pt;height:18pt" o:ole="">
            <v:imagedata r:id="rId6" o:title=""/>
          </v:shape>
          <w:control r:id="rId7" w:name="DefaultOcxName1" w:shapeid="_x0000_i1045"/>
        </w:object>
      </w: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  </w:t>
      </w:r>
      <w:r w:rsidRPr="0092699F">
        <w:rPr>
          <w:rFonts w:ascii="Helvetica" w:eastAsia="Times New Roman" w:hAnsi="Helvetica" w:cs="Helvetica"/>
          <w:color w:val="000000"/>
          <w:sz w:val="15"/>
        </w:rPr>
        <w:t>верно</w:t>
      </w: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 </w:t>
      </w:r>
    </w:p>
    <w:p w:rsidR="0092699F" w:rsidRPr="0092699F" w:rsidRDefault="0092699F" w:rsidP="009269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92699F">
        <w:rPr>
          <w:rFonts w:ascii="Helvetica" w:eastAsia="Times New Roman" w:hAnsi="Helvetica" w:cs="Helvetica"/>
          <w:color w:val="222222"/>
          <w:sz w:val="15"/>
          <w:szCs w:val="15"/>
        </w:rPr>
        <w:t> </w:t>
      </w:r>
    </w:p>
    <w:p w:rsidR="00000000" w:rsidRDefault="0092699F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2699F"/>
    <w:rsid w:val="0092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6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69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269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2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699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2699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699F"/>
    <w:rPr>
      <w:rFonts w:ascii="Courier New" w:eastAsia="Times New Roman" w:hAnsi="Courier New" w:cs="Courier New"/>
      <w:sz w:val="20"/>
      <w:szCs w:val="20"/>
    </w:rPr>
  </w:style>
  <w:style w:type="paragraph" w:customStyle="1" w:styleId="question-description">
    <w:name w:val="question-description"/>
    <w:basedOn w:val="a"/>
    <w:rsid w:val="0092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a0"/>
    <w:rsid w:val="0092699F"/>
  </w:style>
  <w:style w:type="character" w:customStyle="1" w:styleId="submit-label">
    <w:name w:val="submit-label"/>
    <w:basedOn w:val="a0"/>
    <w:rsid w:val="0092699F"/>
  </w:style>
  <w:style w:type="character" w:customStyle="1" w:styleId="problem-action-button-wrapper">
    <w:name w:val="problem-action-button-wrapper"/>
    <w:basedOn w:val="a0"/>
    <w:rsid w:val="0092699F"/>
  </w:style>
  <w:style w:type="character" w:customStyle="1" w:styleId="show-label">
    <w:name w:val="show-label"/>
    <w:basedOn w:val="a0"/>
    <w:rsid w:val="00926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9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26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247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84628208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9780623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11813687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5580716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07755208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46126668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1627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3937">
                                          <w:marLeft w:val="0"/>
                                          <w:marRight w:val="0"/>
                                          <w:marTop w:val="2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040294">
                          <w:marLeft w:val="0"/>
                          <w:marRight w:val="0"/>
                          <w:marTop w:val="1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7531">
                                  <w:marLeft w:val="0"/>
                                  <w:marRight w:val="92"/>
                                  <w:marTop w:val="9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36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8699">
                                      <w:marLeft w:val="0"/>
                                      <w:marRight w:val="0"/>
                                      <w:marTop w:val="2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2022-05-05T16:26:00Z</dcterms:created>
  <dcterms:modified xsi:type="dcterms:W3CDTF">2022-05-05T16:27:00Z</dcterms:modified>
</cp:coreProperties>
</file>