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D5D" w:rsidRPr="00363D5D" w:rsidRDefault="00363D5D" w:rsidP="00363D5D">
      <w:pPr>
        <w:shd w:val="clear" w:color="auto" w:fill="EEFFE8"/>
        <w:spacing w:after="0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363D5D">
        <w:rPr>
          <w:rFonts w:ascii="Helvetica" w:eastAsia="Times New Roman" w:hAnsi="Helvetica" w:cs="Helvetica"/>
          <w:color w:val="222222"/>
          <w:sz w:val="15"/>
          <w:szCs w:val="15"/>
          <w:u w:val="single"/>
        </w:rPr>
        <w:fldChar w:fldCharType="begin"/>
      </w:r>
      <w:r w:rsidRPr="00363D5D">
        <w:rPr>
          <w:rFonts w:ascii="Helvetica" w:eastAsia="Times New Roman" w:hAnsi="Helvetica" w:cs="Helvetica"/>
          <w:color w:val="222222"/>
          <w:sz w:val="15"/>
          <w:szCs w:val="15"/>
          <w:u w:val="single"/>
        </w:rPr>
        <w:instrText xml:space="preserve"> HYPERLINK "https://ru.wikipedia.org/wiki/Markdown" \t "_blank" </w:instrText>
      </w:r>
      <w:r w:rsidRPr="00363D5D">
        <w:rPr>
          <w:rFonts w:ascii="Helvetica" w:eastAsia="Times New Roman" w:hAnsi="Helvetica" w:cs="Helvetica"/>
          <w:color w:val="222222"/>
          <w:sz w:val="15"/>
          <w:szCs w:val="15"/>
          <w:u w:val="single"/>
        </w:rPr>
        <w:fldChar w:fldCharType="separate"/>
      </w:r>
      <w:proofErr w:type="spellStart"/>
      <w:r w:rsidRPr="00363D5D">
        <w:rPr>
          <w:rFonts w:ascii="Helvetica" w:eastAsia="Times New Roman" w:hAnsi="Helvetica" w:cs="Helvetica"/>
          <w:color w:val="00A928"/>
          <w:sz w:val="15"/>
          <w:u w:val="single"/>
        </w:rPr>
        <w:t>Markdown</w:t>
      </w:r>
      <w:proofErr w:type="spellEnd"/>
      <w:r w:rsidRPr="00363D5D">
        <w:rPr>
          <w:rFonts w:ascii="Helvetica" w:eastAsia="Times New Roman" w:hAnsi="Helvetica" w:cs="Helvetica"/>
          <w:color w:val="222222"/>
          <w:sz w:val="15"/>
          <w:szCs w:val="15"/>
          <w:u w:val="single"/>
        </w:rPr>
        <w:fldChar w:fldCharType="end"/>
      </w:r>
      <w:r w:rsidRPr="00363D5D">
        <w:rPr>
          <w:rFonts w:ascii="Helvetica" w:eastAsia="Times New Roman" w:hAnsi="Helvetica" w:cs="Helvetica"/>
          <w:color w:val="222222"/>
          <w:sz w:val="15"/>
          <w:szCs w:val="15"/>
        </w:rPr>
        <w:t> — язык разметки текстов (просто набор соглашений и правил). Чаще всего используется для удобного написания текстов и последующей конвертации в HTML (либо другие форматы).</w:t>
      </w:r>
    </w:p>
    <w:p w:rsidR="00363D5D" w:rsidRPr="00363D5D" w:rsidRDefault="00363D5D" w:rsidP="00363D5D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363D5D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ШПАРГАЛКА ПО ОСНОВНЫМ ЭЛЕМЕНТАМ MARKDOWN</w:t>
      </w:r>
    </w:p>
    <w:tbl>
      <w:tblPr>
        <w:tblW w:w="5000" w:type="pct"/>
        <w:tblBorders>
          <w:top w:val="single" w:sz="4" w:space="0" w:color="DDEEEE"/>
          <w:left w:val="single" w:sz="4" w:space="0" w:color="DDEEEE"/>
          <w:bottom w:val="single" w:sz="4" w:space="0" w:color="DDEEEE"/>
          <w:right w:val="single" w:sz="4" w:space="0" w:color="DD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8"/>
        <w:gridCol w:w="7601"/>
      </w:tblGrid>
      <w:tr w:rsidR="00363D5D" w:rsidRPr="00363D5D" w:rsidTr="00363D5D">
        <w:tc>
          <w:tcPr>
            <w:tcW w:w="101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63D5D" w:rsidRPr="00363D5D" w:rsidRDefault="00363D5D" w:rsidP="00363D5D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63D5D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Выделение текста</w:t>
            </w:r>
          </w:p>
        </w:tc>
        <w:tc>
          <w:tcPr>
            <w:tcW w:w="398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i/>
                <w:iCs/>
                <w:color w:val="3366FF"/>
                <w:sz w:val="13"/>
              </w:rPr>
              <w:t>*</w:t>
            </w:r>
            <w:r w:rsidRPr="00363D5D">
              <w:rPr>
                <w:rFonts w:ascii="Courier New" w:eastAsia="Times New Roman" w:hAnsi="Courier New" w:cs="Courier New"/>
                <w:i/>
                <w:iCs/>
                <w:color w:val="313131"/>
                <w:sz w:val="13"/>
              </w:rPr>
              <w:t>Наклонный текст (курсив)</w:t>
            </w:r>
            <w:r w:rsidRPr="00363D5D">
              <w:rPr>
                <w:rFonts w:ascii="Courier New" w:eastAsia="Times New Roman" w:hAnsi="Courier New" w:cs="Courier New"/>
                <w:i/>
                <w:iCs/>
                <w:color w:val="3366FF"/>
                <w:sz w:val="13"/>
              </w:rPr>
              <w:t>*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proofErr w:type="spellStart"/>
            <w:r w:rsidRPr="00363D5D">
              <w:rPr>
                <w:rFonts w:ascii="Courier New" w:eastAsia="Times New Roman" w:hAnsi="Courier New" w:cs="Courier New"/>
                <w:i/>
                <w:iCs/>
                <w:color w:val="3366FF"/>
                <w:sz w:val="13"/>
              </w:rPr>
              <w:t>_</w:t>
            </w:r>
            <w:r w:rsidRPr="00363D5D">
              <w:rPr>
                <w:rFonts w:ascii="Courier New" w:eastAsia="Times New Roman" w:hAnsi="Courier New" w:cs="Courier New"/>
                <w:i/>
                <w:iCs/>
                <w:color w:val="313131"/>
                <w:sz w:val="13"/>
              </w:rPr>
              <w:t>Наклонный</w:t>
            </w:r>
            <w:proofErr w:type="spellEnd"/>
            <w:r w:rsidRPr="00363D5D">
              <w:rPr>
                <w:rFonts w:ascii="Courier New" w:eastAsia="Times New Roman" w:hAnsi="Courier New" w:cs="Courier New"/>
                <w:i/>
                <w:iCs/>
                <w:color w:val="313131"/>
                <w:sz w:val="13"/>
              </w:rPr>
              <w:t xml:space="preserve"> текст (курсив)</w:t>
            </w:r>
            <w:r w:rsidRPr="00363D5D">
              <w:rPr>
                <w:rFonts w:ascii="Courier New" w:eastAsia="Times New Roman" w:hAnsi="Courier New" w:cs="Courier New"/>
                <w:i/>
                <w:iCs/>
                <w:color w:val="3366FF"/>
                <w:sz w:val="13"/>
              </w:rPr>
              <w:t>_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**</w:t>
            </w:r>
            <w:r w:rsidRPr="00363D5D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 xml:space="preserve">Выделение </w:t>
            </w:r>
            <w:proofErr w:type="gramStart"/>
            <w:r w:rsidRPr="00363D5D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жирным</w:t>
            </w:r>
            <w:proofErr w:type="gramEnd"/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**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</w:pPr>
            <w:proofErr w:type="spellStart"/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__</w:t>
            </w:r>
            <w:r w:rsidRPr="00363D5D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Выделение</w:t>
            </w:r>
            <w:proofErr w:type="spellEnd"/>
            <w:r w:rsidRPr="00363D5D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 xml:space="preserve"> </w:t>
            </w:r>
            <w:proofErr w:type="gramStart"/>
            <w:r w:rsidRPr="00363D5D">
              <w:rPr>
                <w:rFonts w:ascii="Courier New" w:eastAsia="Times New Roman" w:hAnsi="Courier New" w:cs="Courier New"/>
                <w:b/>
                <w:bCs/>
                <w:color w:val="313131"/>
                <w:sz w:val="13"/>
              </w:rPr>
              <w:t>жирным</w:t>
            </w:r>
            <w:proofErr w:type="gramEnd"/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__</w:t>
            </w:r>
          </w:p>
          <w:p w:rsidR="00363D5D" w:rsidRPr="00363D5D" w:rsidRDefault="00363D5D" w:rsidP="00363D5D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63D5D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Правила можно комбинировать.</w:t>
            </w:r>
          </w:p>
        </w:tc>
      </w:tr>
      <w:tr w:rsidR="00363D5D" w:rsidRPr="00363D5D" w:rsidTr="00363D5D">
        <w:tc>
          <w:tcPr>
            <w:tcW w:w="101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63D5D" w:rsidRPr="00363D5D" w:rsidRDefault="00363D5D" w:rsidP="00363D5D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63D5D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Заголовки</w:t>
            </w:r>
          </w:p>
        </w:tc>
        <w:tc>
          <w:tcPr>
            <w:tcW w:w="398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#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Самый крупный заголовок  </w:t>
            </w:r>
            <w:r w:rsidRPr="00363D5D">
              <w:rPr>
                <w:rFonts w:ascii="Courier New" w:eastAsia="Times New Roman" w:hAnsi="Courier New" w:cs="Courier New"/>
                <w:color w:val="007700"/>
                <w:sz w:val="13"/>
                <w:szCs w:val="13"/>
              </w:rPr>
              <w:t>&lt;h1&gt;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##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  </w:t>
            </w:r>
            <w:r w:rsidRPr="00363D5D">
              <w:rPr>
                <w:rFonts w:ascii="Courier New" w:eastAsia="Times New Roman" w:hAnsi="Courier New" w:cs="Courier New"/>
                <w:color w:val="007700"/>
                <w:sz w:val="13"/>
                <w:szCs w:val="13"/>
              </w:rPr>
              <w:t>&lt;h2&gt;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###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 </w:t>
            </w:r>
            <w:r w:rsidRPr="00363D5D">
              <w:rPr>
                <w:rFonts w:ascii="Courier New" w:eastAsia="Times New Roman" w:hAnsi="Courier New" w:cs="Courier New"/>
                <w:color w:val="007700"/>
                <w:sz w:val="13"/>
                <w:szCs w:val="13"/>
              </w:rPr>
              <w:t>&lt;h3&gt;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####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 </w:t>
            </w:r>
            <w:r w:rsidRPr="00363D5D">
              <w:rPr>
                <w:rFonts w:ascii="Courier New" w:eastAsia="Times New Roman" w:hAnsi="Courier New" w:cs="Courier New"/>
                <w:color w:val="007700"/>
                <w:sz w:val="13"/>
                <w:szCs w:val="13"/>
              </w:rPr>
              <w:t>&lt;h4&gt;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#####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 </w:t>
            </w:r>
            <w:r w:rsidRPr="00363D5D">
              <w:rPr>
                <w:rFonts w:ascii="Courier New" w:eastAsia="Times New Roman" w:hAnsi="Courier New" w:cs="Courier New"/>
                <w:color w:val="007700"/>
                <w:sz w:val="13"/>
                <w:szCs w:val="13"/>
              </w:rPr>
              <w:t>&lt;h5&gt;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######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 </w:t>
            </w:r>
            <w:r w:rsidRPr="00363D5D">
              <w:rPr>
                <w:rFonts w:ascii="Courier New" w:eastAsia="Times New Roman" w:hAnsi="Courier New" w:cs="Courier New"/>
                <w:color w:val="007700"/>
                <w:sz w:val="13"/>
                <w:szCs w:val="13"/>
              </w:rPr>
              <w:t>&lt;h6&gt;</w:t>
            </w:r>
          </w:p>
        </w:tc>
      </w:tr>
      <w:tr w:rsidR="00363D5D" w:rsidRPr="00363D5D" w:rsidTr="00363D5D">
        <w:tc>
          <w:tcPr>
            <w:tcW w:w="101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63D5D" w:rsidRPr="00363D5D" w:rsidRDefault="00363D5D" w:rsidP="00363D5D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63D5D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Ссылки</w:t>
            </w:r>
          </w:p>
        </w:tc>
        <w:tc>
          <w:tcPr>
            <w:tcW w:w="398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[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Тут ссылка на </w:t>
            </w:r>
            <w:proofErr w:type="spellStart"/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>skillfactory</w:t>
            </w:r>
            <w:proofErr w:type="spellEnd"/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](https://skillfactory.ru)</w:t>
            </w:r>
          </w:p>
        </w:tc>
      </w:tr>
      <w:tr w:rsidR="00363D5D" w:rsidRPr="00363D5D" w:rsidTr="00363D5D">
        <w:tc>
          <w:tcPr>
            <w:tcW w:w="101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63D5D" w:rsidRPr="00363D5D" w:rsidRDefault="00363D5D" w:rsidP="00363D5D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63D5D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Цитаты</w:t>
            </w:r>
          </w:p>
        </w:tc>
        <w:tc>
          <w:tcPr>
            <w:tcW w:w="398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&gt;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>Волк слабее льва и тигра, но в цирке он не выступает.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&gt;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>(</w:t>
            </w:r>
            <w:proofErr w:type="spellStart"/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>c</w:t>
            </w:r>
            <w:proofErr w:type="spellEnd"/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) </w:t>
            </w:r>
            <w:proofErr w:type="spellStart"/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>Стэйтем</w:t>
            </w:r>
            <w:proofErr w:type="spellEnd"/>
          </w:p>
        </w:tc>
      </w:tr>
      <w:tr w:rsidR="00363D5D" w:rsidRPr="00363D5D" w:rsidTr="00363D5D">
        <w:tc>
          <w:tcPr>
            <w:tcW w:w="101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63D5D" w:rsidRPr="00363D5D" w:rsidRDefault="00363D5D" w:rsidP="00363D5D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63D5D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Картинки</w:t>
            </w:r>
          </w:p>
        </w:tc>
        <w:tc>
          <w:tcPr>
            <w:tcW w:w="398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![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опциональный текст </w:t>
            </w: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(</w:t>
            </w:r>
            <w:proofErr w:type="spellStart"/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alt</w:t>
            </w:r>
            <w:proofErr w:type="spellEnd"/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)](/путь/до/картинки/</w:t>
            </w:r>
            <w:proofErr w:type="spellStart"/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картинка.png</w:t>
            </w:r>
            <w:proofErr w:type="spellEnd"/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)</w:t>
            </w:r>
          </w:p>
        </w:tc>
      </w:tr>
      <w:tr w:rsidR="00363D5D" w:rsidRPr="00363D5D" w:rsidTr="00363D5D">
        <w:tc>
          <w:tcPr>
            <w:tcW w:w="101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63D5D" w:rsidRPr="00363D5D" w:rsidRDefault="00363D5D" w:rsidP="00363D5D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63D5D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Код</w:t>
            </w:r>
          </w:p>
        </w:tc>
        <w:tc>
          <w:tcPr>
            <w:tcW w:w="398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63D5D" w:rsidRPr="00363D5D" w:rsidRDefault="00363D5D" w:rsidP="00363D5D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63D5D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Для выделения кода используются специальные символы — обратные тики</w:t>
            </w:r>
            <w:proofErr w:type="gramStart"/>
            <w:r w:rsidRPr="00363D5D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 xml:space="preserve"> (</w:t>
            </w:r>
            <w:r w:rsidRPr="00363D5D">
              <w:rPr>
                <w:rFonts w:ascii="Helvetica" w:eastAsia="Times New Roman" w:hAnsi="Helvetica" w:cs="Helvetica"/>
                <w:b/>
                <w:bCs/>
                <w:color w:val="333333"/>
                <w:sz w:val="13"/>
              </w:rPr>
              <w:t>`</w:t>
            </w:r>
            <w:r w:rsidRPr="00363D5D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).</w:t>
            </w:r>
            <w:proofErr w:type="gramEnd"/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  <w:lang w:val="en-US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  <w:lang w:val="en-US"/>
              </w:rPr>
              <w:t>```</w:t>
            </w:r>
            <w:proofErr w:type="spellStart"/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  <w:lang w:val="en-US"/>
              </w:rPr>
              <w:t>javascript</w:t>
            </w:r>
            <w:proofErr w:type="spellEnd"/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  <w:lang w:val="en-US"/>
              </w:rPr>
            </w:pP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  <w:lang w:val="en-US"/>
              </w:rPr>
              <w:t xml:space="preserve">const </w:t>
            </w:r>
            <w:proofErr w:type="spellStart"/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  <w:lang w:val="en-US"/>
              </w:rPr>
              <w:t>plusOne</w:t>
            </w:r>
            <w:proofErr w:type="spellEnd"/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  <w:lang w:val="en-US"/>
              </w:rPr>
              <w:t xml:space="preserve"> = x  =&gt; x + 1;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```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```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>Также можно обернуть обычную строку</w:t>
            </w: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```</w:t>
            </w:r>
          </w:p>
          <w:p w:rsidR="00363D5D" w:rsidRPr="00363D5D" w:rsidRDefault="00363D5D" w:rsidP="00363D5D">
            <w:pPr>
              <w:spacing w:before="185" w:after="340" w:line="336" w:lineRule="atLeast"/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</w:pPr>
            <w:r w:rsidRPr="00363D5D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А иногда нужно вставить код </w:t>
            </w:r>
            <w:r w:rsidRPr="00363D5D">
              <w:rPr>
                <w:rFonts w:ascii="Courier New" w:eastAsia="Times New Roman" w:hAnsi="Courier New" w:cs="Courier New"/>
                <w:color w:val="3366FF"/>
                <w:sz w:val="13"/>
              </w:rPr>
              <w:t>`</w:t>
            </w:r>
            <w:proofErr w:type="spellStart"/>
            <w:r w:rsidRPr="00363D5D">
              <w:rPr>
                <w:rFonts w:ascii="Courier New" w:eastAsia="Times New Roman" w:hAnsi="Courier New" w:cs="Courier New"/>
                <w:color w:val="3366FF"/>
                <w:sz w:val="13"/>
              </w:rPr>
              <w:t>plusOne</w:t>
            </w:r>
            <w:proofErr w:type="spellEnd"/>
            <w:r w:rsidRPr="00363D5D">
              <w:rPr>
                <w:rFonts w:ascii="Courier New" w:eastAsia="Times New Roman" w:hAnsi="Courier New" w:cs="Courier New"/>
                <w:color w:val="3366FF"/>
                <w:sz w:val="13"/>
              </w:rPr>
              <w:t>(5)`</w:t>
            </w:r>
            <w:r w:rsidRPr="00363D5D">
              <w:rPr>
                <w:rFonts w:ascii="Helvetica" w:eastAsia="Times New Roman" w:hAnsi="Helvetica" w:cs="Helvetica"/>
                <w:color w:val="313131"/>
                <w:sz w:val="13"/>
                <w:szCs w:val="13"/>
              </w:rPr>
              <w:t> в строку.</w:t>
            </w:r>
          </w:p>
        </w:tc>
      </w:tr>
      <w:tr w:rsidR="00363D5D" w:rsidRPr="00363D5D" w:rsidTr="00363D5D">
        <w:tc>
          <w:tcPr>
            <w:tcW w:w="101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63D5D" w:rsidRPr="00363D5D" w:rsidRDefault="00363D5D" w:rsidP="00363D5D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63D5D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Списки</w:t>
            </w:r>
          </w:p>
        </w:tc>
        <w:tc>
          <w:tcPr>
            <w:tcW w:w="398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63D5D" w:rsidRPr="00363D5D" w:rsidRDefault="00363D5D" w:rsidP="00363D5D">
            <w:pPr>
              <w:spacing w:before="185" w:after="185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63D5D">
              <w:rPr>
                <w:rFonts w:ascii="Helvetica" w:eastAsia="Times New Roman" w:hAnsi="Helvetica" w:cs="Helvetica"/>
                <w:b/>
                <w:bCs/>
                <w:color w:val="333333"/>
                <w:sz w:val="13"/>
              </w:rPr>
              <w:t>Ненумерованный список: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*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>Первый пункт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*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>Второй пункт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    </w:t>
            </w: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*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>Подпункт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    </w:t>
            </w: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*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>Еще подпункт</w:t>
            </w:r>
          </w:p>
          <w:p w:rsidR="00363D5D" w:rsidRPr="00363D5D" w:rsidRDefault="00363D5D" w:rsidP="00363D5D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63D5D">
              <w:rPr>
                <w:rFonts w:ascii="Helvetica" w:eastAsia="Times New Roman" w:hAnsi="Helvetica" w:cs="Helvetica"/>
                <w:b/>
                <w:bCs/>
                <w:color w:val="333333"/>
                <w:sz w:val="13"/>
              </w:rPr>
              <w:t>Нумерованный список: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1.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 Первый пункт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1.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 Второй пункт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  </w:t>
            </w: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1.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 Подпункт</w:t>
            </w:r>
          </w:p>
          <w:p w:rsidR="00363D5D" w:rsidRPr="00363D5D" w:rsidRDefault="00363D5D" w:rsidP="00363D5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5" w:lineRule="atLeast"/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</w:pP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  </w:t>
            </w:r>
            <w:r w:rsidRPr="00363D5D">
              <w:rPr>
                <w:rFonts w:ascii="Courier New" w:eastAsia="Times New Roman" w:hAnsi="Courier New" w:cs="Courier New"/>
                <w:color w:val="3366FF"/>
                <w:sz w:val="13"/>
                <w:szCs w:val="13"/>
              </w:rPr>
              <w:t>1.</w:t>
            </w:r>
            <w:r w:rsidRPr="00363D5D">
              <w:rPr>
                <w:rFonts w:ascii="Courier New" w:eastAsia="Times New Roman" w:hAnsi="Courier New" w:cs="Courier New"/>
                <w:color w:val="313131"/>
                <w:sz w:val="13"/>
                <w:szCs w:val="13"/>
              </w:rPr>
              <w:t xml:space="preserve"> Еще подпункт</w:t>
            </w:r>
          </w:p>
          <w:p w:rsidR="00363D5D" w:rsidRPr="00363D5D" w:rsidRDefault="00363D5D" w:rsidP="00363D5D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</w:pPr>
            <w:r w:rsidRPr="00363D5D">
              <w:rPr>
                <w:rFonts w:ascii="Helvetica" w:eastAsia="Times New Roman" w:hAnsi="Helvetica" w:cs="Helvetica"/>
                <w:color w:val="333333"/>
                <w:sz w:val="13"/>
                <w:szCs w:val="13"/>
              </w:rPr>
              <w:t>Элементы нумеруются по порядку — цифра в начале строки не имеет значения.</w:t>
            </w:r>
          </w:p>
        </w:tc>
      </w:tr>
    </w:tbl>
    <w:p w:rsidR="00363D5D" w:rsidRPr="00363D5D" w:rsidRDefault="00363D5D" w:rsidP="004E1D9B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</w:pPr>
    </w:p>
    <w:p w:rsidR="00363D5D" w:rsidRPr="00363D5D" w:rsidRDefault="00363D5D" w:rsidP="004E1D9B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</w:pPr>
    </w:p>
    <w:p w:rsidR="004E1D9B" w:rsidRPr="004E1D9B" w:rsidRDefault="004E1D9B" w:rsidP="004E1D9B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4E1D9B"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  <w:lastRenderedPageBreak/>
        <w:t>Шрифт</w:t>
      </w:r>
    </w:p>
    <w:p w:rsidR="004E1D9B" w:rsidRPr="004E1D9B" w:rsidRDefault="008354B7" w:rsidP="004E1D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B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187.1pt;height:.45pt" o:hrpct="400" o:hrstd="t" o:hrnoshade="t" o:hr="t" fillcolor="#222" stroked="f"/>
        </w:pict>
      </w:r>
    </w:p>
    <w:p w:rsidR="004E1D9B" w:rsidRPr="004E1D9B" w:rsidRDefault="004E1D9B" w:rsidP="004E1D9B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Заголовки отмечаются </w:t>
      </w:r>
      <w:r w:rsidRPr="004E1D9B">
        <w:rPr>
          <w:rFonts w:ascii="Courier New" w:eastAsia="Times New Roman" w:hAnsi="Courier New" w:cs="Courier New"/>
          <w:color w:val="313131"/>
          <w:sz w:val="15"/>
        </w:rPr>
        <w:t>#</w:t>
      </w: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 в начале строки, от одного до шести.</w:t>
      </w:r>
    </w:p>
    <w:p w:rsidR="004E1D9B" w:rsidRPr="004E1D9B" w:rsidRDefault="004E1D9B" w:rsidP="004E1D9B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Например:</w:t>
      </w:r>
    </w:p>
    <w:p w:rsidR="004E1D9B" w:rsidRPr="004E1D9B" w:rsidRDefault="004E1D9B" w:rsidP="004E1D9B">
      <w:pPr>
        <w:shd w:val="clear" w:color="auto" w:fill="FFFFFF"/>
        <w:spacing w:before="185" w:after="340" w:line="240" w:lineRule="auto"/>
        <w:jc w:val="center"/>
        <w:rPr>
          <w:rFonts w:ascii="Helvetica" w:eastAsia="Times New Roman" w:hAnsi="Helvetica" w:cs="Helvetica"/>
          <w:color w:val="313131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13131"/>
          <w:sz w:val="15"/>
          <w:szCs w:val="15"/>
        </w:rPr>
        <w:drawing>
          <wp:inline distT="0" distB="0" distL="0" distR="0">
            <wp:extent cx="5715000" cy="3323590"/>
            <wp:effectExtent l="19050" t="0" r="0" b="0"/>
            <wp:docPr id="2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D9B" w:rsidRPr="004E1D9B" w:rsidRDefault="004E1D9B" w:rsidP="004E1D9B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i/>
          <w:iCs/>
          <w:color w:val="313131"/>
          <w:sz w:val="15"/>
        </w:rPr>
        <w:t>Наклонное</w:t>
      </w: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 и </w:t>
      </w:r>
      <w:r w:rsidRPr="004E1D9B">
        <w:rPr>
          <w:rFonts w:ascii="Helvetica" w:eastAsia="Times New Roman" w:hAnsi="Helvetica" w:cs="Helvetica"/>
          <w:b/>
          <w:bCs/>
          <w:color w:val="313131"/>
          <w:sz w:val="15"/>
        </w:rPr>
        <w:t>полужирное</w:t>
      </w: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 начертание задаются при помощи </w:t>
      </w:r>
      <w:r w:rsidRPr="004E1D9B">
        <w:rPr>
          <w:rFonts w:ascii="Courier New" w:eastAsia="Times New Roman" w:hAnsi="Courier New" w:cs="Courier New"/>
          <w:color w:val="313131"/>
          <w:sz w:val="15"/>
        </w:rPr>
        <w:t>*</w:t>
      </w: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 и </w:t>
      </w:r>
      <w:r w:rsidRPr="004E1D9B">
        <w:rPr>
          <w:rFonts w:ascii="Courier New" w:eastAsia="Times New Roman" w:hAnsi="Courier New" w:cs="Courier New"/>
          <w:color w:val="313131"/>
          <w:sz w:val="15"/>
        </w:rPr>
        <w:t>_</w:t>
      </w: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4E1D9B" w:rsidRPr="004E1D9B" w:rsidRDefault="004E1D9B" w:rsidP="004E1D9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Один символ для наклонного текста (</w:t>
      </w:r>
      <w:proofErr w:type="spellStart"/>
      <w:r w:rsidRPr="004E1D9B">
        <w:rPr>
          <w:rFonts w:ascii="Helvetica" w:eastAsia="Times New Roman" w:hAnsi="Helvetica" w:cs="Helvetica"/>
          <w:i/>
          <w:iCs/>
          <w:color w:val="313131"/>
          <w:sz w:val="15"/>
        </w:rPr>
        <w:t>_italic_</w:t>
      </w:r>
      <w:proofErr w:type="spellEnd"/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, </w:t>
      </w:r>
      <w:r w:rsidRPr="004E1D9B">
        <w:rPr>
          <w:rFonts w:ascii="Helvetica" w:eastAsia="Times New Roman" w:hAnsi="Helvetica" w:cs="Helvetica"/>
          <w:i/>
          <w:iCs/>
          <w:color w:val="313131"/>
          <w:sz w:val="15"/>
        </w:rPr>
        <w:t>*</w:t>
      </w:r>
      <w:proofErr w:type="spellStart"/>
      <w:r w:rsidRPr="004E1D9B">
        <w:rPr>
          <w:rFonts w:ascii="Helvetica" w:eastAsia="Times New Roman" w:hAnsi="Helvetica" w:cs="Helvetica"/>
          <w:i/>
          <w:iCs/>
          <w:color w:val="313131"/>
          <w:sz w:val="15"/>
        </w:rPr>
        <w:t>italic</w:t>
      </w:r>
      <w:proofErr w:type="spellEnd"/>
      <w:r w:rsidRPr="004E1D9B">
        <w:rPr>
          <w:rFonts w:ascii="Helvetica" w:eastAsia="Times New Roman" w:hAnsi="Helvetica" w:cs="Helvetica"/>
          <w:i/>
          <w:iCs/>
          <w:color w:val="313131"/>
          <w:sz w:val="15"/>
        </w:rPr>
        <w:t>*</w:t>
      </w: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);</w:t>
      </w:r>
    </w:p>
    <w:p w:rsidR="004E1D9B" w:rsidRPr="004E1D9B" w:rsidRDefault="004E1D9B" w:rsidP="004E1D9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Два символа для жирного текста (</w:t>
      </w:r>
      <w:proofErr w:type="spellStart"/>
      <w:r w:rsidRPr="004E1D9B">
        <w:rPr>
          <w:rFonts w:ascii="Helvetica" w:eastAsia="Times New Roman" w:hAnsi="Helvetica" w:cs="Helvetica"/>
          <w:b/>
          <w:bCs/>
          <w:color w:val="313131"/>
          <w:sz w:val="15"/>
        </w:rPr>
        <w:t>__strong__</w:t>
      </w:r>
      <w:proofErr w:type="spellEnd"/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, </w:t>
      </w:r>
      <w:r w:rsidRPr="004E1D9B">
        <w:rPr>
          <w:rFonts w:ascii="Helvetica" w:eastAsia="Times New Roman" w:hAnsi="Helvetica" w:cs="Helvetica"/>
          <w:b/>
          <w:bCs/>
          <w:color w:val="313131"/>
          <w:sz w:val="15"/>
        </w:rPr>
        <w:t>**</w:t>
      </w:r>
      <w:proofErr w:type="spellStart"/>
      <w:r w:rsidRPr="004E1D9B">
        <w:rPr>
          <w:rFonts w:ascii="Helvetica" w:eastAsia="Times New Roman" w:hAnsi="Helvetica" w:cs="Helvetica"/>
          <w:b/>
          <w:bCs/>
          <w:color w:val="313131"/>
          <w:sz w:val="15"/>
        </w:rPr>
        <w:t>strong</w:t>
      </w:r>
      <w:proofErr w:type="spellEnd"/>
      <w:r w:rsidRPr="004E1D9B">
        <w:rPr>
          <w:rFonts w:ascii="Helvetica" w:eastAsia="Times New Roman" w:hAnsi="Helvetica" w:cs="Helvetica"/>
          <w:b/>
          <w:bCs/>
          <w:color w:val="313131"/>
          <w:sz w:val="15"/>
        </w:rPr>
        <w:t>**</w:t>
      </w: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);</w:t>
      </w:r>
    </w:p>
    <w:p w:rsidR="004E1D9B" w:rsidRPr="004E1D9B" w:rsidRDefault="004E1D9B" w:rsidP="004E1D9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 xml:space="preserve">Три для </w:t>
      </w:r>
      <w:proofErr w:type="gramStart"/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наклонного</w:t>
      </w:r>
      <w:proofErr w:type="gramEnd"/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 xml:space="preserve"> и жирного одновременно (</w:t>
      </w:r>
      <w:r w:rsidRPr="004E1D9B">
        <w:rPr>
          <w:rFonts w:ascii="Helvetica" w:eastAsia="Times New Roman" w:hAnsi="Helvetica" w:cs="Helvetica"/>
          <w:b/>
          <w:bCs/>
          <w:i/>
          <w:iCs/>
          <w:color w:val="313131"/>
          <w:sz w:val="15"/>
        </w:rPr>
        <w:t>***жирный и наклонный***</w:t>
      </w: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).</w:t>
      </w:r>
    </w:p>
    <w:p w:rsidR="004E1D9B" w:rsidRPr="004E1D9B" w:rsidRDefault="004E1D9B" w:rsidP="004E1D9B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4E1D9B"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  <w:t>Ссылки и изображения</w:t>
      </w:r>
    </w:p>
    <w:p w:rsidR="004E1D9B" w:rsidRPr="004E1D9B" w:rsidRDefault="008354B7" w:rsidP="004E1D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B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187.1pt;height:.45pt" o:hrpct="400" o:hrstd="t" o:hrnoshade="t" o:hr="t" fillcolor="#222" stroked="f"/>
        </w:pict>
      </w:r>
    </w:p>
    <w:p w:rsidR="004E1D9B" w:rsidRPr="004E1D9B" w:rsidRDefault="004E1D9B" w:rsidP="004E1D9B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Ссылки создаются комбинацией квадратных и круглых скобок:</w:t>
      </w:r>
    </w:p>
    <w:p w:rsidR="004E1D9B" w:rsidRPr="004E1D9B" w:rsidRDefault="004E1D9B" w:rsidP="004E1D9B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Без подсказки — </w:t>
      </w:r>
      <w:r w:rsidRPr="004E1D9B">
        <w:rPr>
          <w:rFonts w:ascii="Courier New" w:eastAsia="Times New Roman" w:hAnsi="Courier New" w:cs="Courier New"/>
          <w:color w:val="313131"/>
          <w:sz w:val="15"/>
        </w:rPr>
        <w:t>[те</w:t>
      </w:r>
      <w:proofErr w:type="gramStart"/>
      <w:r w:rsidRPr="004E1D9B">
        <w:rPr>
          <w:rFonts w:ascii="Courier New" w:eastAsia="Times New Roman" w:hAnsi="Courier New" w:cs="Courier New"/>
          <w:color w:val="313131"/>
          <w:sz w:val="15"/>
        </w:rPr>
        <w:t>кст сс</w:t>
      </w:r>
      <w:proofErr w:type="gramEnd"/>
      <w:r w:rsidRPr="004E1D9B">
        <w:rPr>
          <w:rFonts w:ascii="Courier New" w:eastAsia="Times New Roman" w:hAnsi="Courier New" w:cs="Courier New"/>
          <w:color w:val="313131"/>
          <w:sz w:val="15"/>
        </w:rPr>
        <w:t>ылки](http://example.com/link)</w:t>
      </w:r>
    </w:p>
    <w:p w:rsidR="004E1D9B" w:rsidRPr="004E1D9B" w:rsidRDefault="004E1D9B" w:rsidP="004E1D9B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C подсказкой — </w:t>
      </w:r>
      <w:r w:rsidRPr="004E1D9B">
        <w:rPr>
          <w:rFonts w:ascii="Courier New" w:eastAsia="Times New Roman" w:hAnsi="Courier New" w:cs="Courier New"/>
          <w:color w:val="313131"/>
          <w:sz w:val="15"/>
        </w:rPr>
        <w:t>[те</w:t>
      </w:r>
      <w:proofErr w:type="gramStart"/>
      <w:r w:rsidRPr="004E1D9B">
        <w:rPr>
          <w:rFonts w:ascii="Courier New" w:eastAsia="Times New Roman" w:hAnsi="Courier New" w:cs="Courier New"/>
          <w:color w:val="313131"/>
          <w:sz w:val="15"/>
        </w:rPr>
        <w:t>кст сс</w:t>
      </w:r>
      <w:proofErr w:type="gramEnd"/>
      <w:r w:rsidRPr="004E1D9B">
        <w:rPr>
          <w:rFonts w:ascii="Courier New" w:eastAsia="Times New Roman" w:hAnsi="Courier New" w:cs="Courier New"/>
          <w:color w:val="313131"/>
          <w:sz w:val="15"/>
        </w:rPr>
        <w:t>ылки](http://example.com/link "Подсказка")</w:t>
      </w:r>
    </w:p>
    <w:p w:rsidR="004E1D9B" w:rsidRPr="004E1D9B" w:rsidRDefault="004E1D9B" w:rsidP="004E1D9B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Для отображения изображений перед квадратными скобками ставится восклицательный знак:</w:t>
      </w:r>
      <w:proofErr w:type="gramStart"/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r w:rsidRPr="004E1D9B">
        <w:rPr>
          <w:rFonts w:ascii="Courier New" w:eastAsia="Times New Roman" w:hAnsi="Courier New" w:cs="Courier New"/>
          <w:color w:val="313131"/>
          <w:sz w:val="15"/>
        </w:rPr>
        <w:t>!</w:t>
      </w:r>
      <w:proofErr w:type="gramEnd"/>
      <w:r w:rsidRPr="004E1D9B">
        <w:rPr>
          <w:rFonts w:ascii="Courier New" w:eastAsia="Times New Roman" w:hAnsi="Courier New" w:cs="Courier New"/>
          <w:color w:val="313131"/>
          <w:sz w:val="15"/>
        </w:rPr>
        <w:t>[](https://i.imgur.com/3uj9teq.png)</w:t>
      </w:r>
    </w:p>
    <w:p w:rsidR="004E1D9B" w:rsidRPr="004E1D9B" w:rsidRDefault="004E1D9B" w:rsidP="004E1D9B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В квадратные скобки при этом пишется текст, который отображается, если картинка по каким-то причинам недоступна.</w:t>
      </w:r>
    </w:p>
    <w:p w:rsidR="004E1D9B" w:rsidRPr="004E1D9B" w:rsidRDefault="004E1D9B" w:rsidP="004E1D9B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4E1D9B"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  <w:t>Списки</w:t>
      </w:r>
    </w:p>
    <w:p w:rsidR="004E1D9B" w:rsidRPr="004E1D9B" w:rsidRDefault="008354B7" w:rsidP="004E1D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B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187.1pt;height:.45pt" o:hrpct="400" o:hrstd="t" o:hrnoshade="t" o:hr="t" fillcolor="#222" stroked="f"/>
        </w:pict>
      </w:r>
    </w:p>
    <w:p w:rsidR="004E1D9B" w:rsidRPr="004E1D9B" w:rsidRDefault="004E1D9B" w:rsidP="004E1D9B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Для разметки ненумерованных списков можно использовать или </w:t>
      </w:r>
      <w:r w:rsidRPr="004E1D9B">
        <w:rPr>
          <w:rFonts w:ascii="Courier New" w:eastAsia="Times New Roman" w:hAnsi="Courier New" w:cs="Courier New"/>
          <w:color w:val="313131"/>
          <w:sz w:val="15"/>
        </w:rPr>
        <w:t>*</w:t>
      </w: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, или</w:t>
      </w:r>
      <w:proofErr w:type="gramStart"/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r w:rsidRPr="004E1D9B">
        <w:rPr>
          <w:rFonts w:ascii="Courier New" w:eastAsia="Times New Roman" w:hAnsi="Courier New" w:cs="Courier New"/>
          <w:color w:val="313131"/>
          <w:sz w:val="15"/>
        </w:rPr>
        <w:t>-</w:t>
      </w: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 xml:space="preserve">, </w:t>
      </w:r>
      <w:proofErr w:type="gramEnd"/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или </w:t>
      </w:r>
      <w:r w:rsidRPr="004E1D9B">
        <w:rPr>
          <w:rFonts w:ascii="Courier New" w:eastAsia="Times New Roman" w:hAnsi="Courier New" w:cs="Courier New"/>
          <w:color w:val="313131"/>
          <w:sz w:val="15"/>
        </w:rPr>
        <w:t>+</w:t>
      </w: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, или всё сразу — результат будет один:</w:t>
      </w:r>
    </w:p>
    <w:p w:rsidR="004E1D9B" w:rsidRPr="004E1D9B" w:rsidRDefault="004E1D9B" w:rsidP="004E1D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E1D9B">
        <w:rPr>
          <w:rFonts w:ascii="Courier New" w:eastAsia="Times New Roman" w:hAnsi="Courier New" w:cs="Courier New"/>
          <w:color w:val="313131"/>
          <w:sz w:val="15"/>
          <w:szCs w:val="15"/>
        </w:rPr>
        <w:t>+ элемент 1</w:t>
      </w:r>
    </w:p>
    <w:p w:rsidR="004E1D9B" w:rsidRPr="004E1D9B" w:rsidRDefault="004E1D9B" w:rsidP="004E1D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E1D9B">
        <w:rPr>
          <w:rFonts w:ascii="Courier New" w:eastAsia="Times New Roman" w:hAnsi="Courier New" w:cs="Courier New"/>
          <w:color w:val="313131"/>
          <w:sz w:val="15"/>
          <w:szCs w:val="15"/>
        </w:rPr>
        <w:t>- элемент 2</w:t>
      </w:r>
    </w:p>
    <w:p w:rsidR="004E1D9B" w:rsidRPr="004E1D9B" w:rsidRDefault="004E1D9B" w:rsidP="004E1D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E1D9B">
        <w:rPr>
          <w:rFonts w:ascii="Courier New" w:eastAsia="Times New Roman" w:hAnsi="Courier New" w:cs="Courier New"/>
          <w:color w:val="313131"/>
          <w:sz w:val="15"/>
          <w:szCs w:val="15"/>
        </w:rPr>
        <w:t>* элемент ...</w:t>
      </w:r>
    </w:p>
    <w:p w:rsidR="004E1D9B" w:rsidRPr="004E1D9B" w:rsidRDefault="004E1D9B" w:rsidP="004E1D9B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Вложенные пункты создаются двойным пробелом перед маркером пункта:</w:t>
      </w:r>
    </w:p>
    <w:p w:rsidR="004E1D9B" w:rsidRPr="004E1D9B" w:rsidRDefault="004E1D9B" w:rsidP="004E1D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E1D9B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* элемент </w:t>
      </w:r>
    </w:p>
    <w:p w:rsidR="004E1D9B" w:rsidRPr="004E1D9B" w:rsidRDefault="004E1D9B" w:rsidP="004E1D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E1D9B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* вложенный элемент 2.1</w:t>
      </w:r>
    </w:p>
    <w:p w:rsidR="004E1D9B" w:rsidRPr="004E1D9B" w:rsidRDefault="004E1D9B" w:rsidP="004E1D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E1D9B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* вложенный элемент 2.2</w:t>
      </w:r>
    </w:p>
    <w:p w:rsidR="004E1D9B" w:rsidRPr="004E1D9B" w:rsidRDefault="004E1D9B" w:rsidP="004E1D9B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Для разметки нумерованных списков ставится положительное число с точкой:</w:t>
      </w:r>
    </w:p>
    <w:p w:rsidR="004E1D9B" w:rsidRPr="004E1D9B" w:rsidRDefault="004E1D9B" w:rsidP="004E1D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E1D9B">
        <w:rPr>
          <w:rFonts w:ascii="Courier New" w:eastAsia="Times New Roman" w:hAnsi="Courier New" w:cs="Courier New"/>
          <w:color w:val="313131"/>
          <w:sz w:val="15"/>
          <w:szCs w:val="15"/>
        </w:rPr>
        <w:t>2. элемент 1</w:t>
      </w:r>
    </w:p>
    <w:p w:rsidR="004E1D9B" w:rsidRPr="004E1D9B" w:rsidRDefault="004E1D9B" w:rsidP="004E1D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E1D9B">
        <w:rPr>
          <w:rFonts w:ascii="Courier New" w:eastAsia="Times New Roman" w:hAnsi="Courier New" w:cs="Courier New"/>
          <w:color w:val="313131"/>
          <w:sz w:val="15"/>
          <w:szCs w:val="15"/>
        </w:rPr>
        <w:t>4. элемент 2</w:t>
      </w:r>
    </w:p>
    <w:p w:rsidR="004E1D9B" w:rsidRPr="004E1D9B" w:rsidRDefault="004E1D9B" w:rsidP="004E1D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E1D9B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 1. элемент 3</w:t>
      </w:r>
    </w:p>
    <w:p w:rsidR="004E1D9B" w:rsidRPr="004E1D9B" w:rsidRDefault="004E1D9B" w:rsidP="004E1D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E1D9B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 99. элемент 3</w:t>
      </w:r>
    </w:p>
    <w:p w:rsidR="004E1D9B" w:rsidRPr="004E1D9B" w:rsidRDefault="004E1D9B" w:rsidP="004E1D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4E1D9B">
        <w:rPr>
          <w:rFonts w:ascii="Courier New" w:eastAsia="Times New Roman" w:hAnsi="Courier New" w:cs="Courier New"/>
          <w:color w:val="313131"/>
          <w:sz w:val="15"/>
          <w:szCs w:val="15"/>
        </w:rPr>
        <w:t>3. элемент 4</w:t>
      </w:r>
    </w:p>
    <w:p w:rsidR="004E1D9B" w:rsidRPr="004E1D9B" w:rsidRDefault="004E1D9B" w:rsidP="004E1D9B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Нумерация списка начинается с того числа, которое стоит первым на уровне. В отличие от ненумерованных списков, в нумерованных перед вложенным списком ставится три пробела. Во вложенных списках нумерация должна начинаться с 1.</w:t>
      </w:r>
    </w:p>
    <w:p w:rsidR="004E1D9B" w:rsidRPr="004E1D9B" w:rsidRDefault="004E1D9B" w:rsidP="004E1D9B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Несмотря на то, что нумерация может быть беспорядочной, старайтесь соблюдать верную нумерацию, она считается хорошим тоном.</w:t>
      </w:r>
    </w:p>
    <w:p w:rsidR="004E1D9B" w:rsidRDefault="004E1D9B" w:rsidP="004E1D9B">
      <w:pPr>
        <w:rPr>
          <w:rFonts w:ascii="Times New Roman" w:eastAsia="Times New Roman" w:hAnsi="Times New Roman" w:cs="Times New Roman"/>
          <w:color w:val="999999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77665" cy="1148715"/>
            <wp:effectExtent l="19050" t="0" r="0" b="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4B7" w:rsidRPr="00363D5D" w:rsidRDefault="004E1D9B" w:rsidP="004E1D9B">
      <w:pPr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r w:rsidRPr="004E1D9B">
        <w:rPr>
          <w:rFonts w:ascii="Times New Roman" w:eastAsia="Times New Roman" w:hAnsi="Times New Roman" w:cs="Times New Roman"/>
          <w:color w:val="999999"/>
          <w:sz w:val="24"/>
          <w:szCs w:val="24"/>
        </w:rPr>
        <w:t>Пример нумерованного списка</w:t>
      </w:r>
    </w:p>
    <w:p w:rsidR="004E1D9B" w:rsidRPr="004E1D9B" w:rsidRDefault="004E1D9B" w:rsidP="004E1D9B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4E1D9B"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  <w:t>Программный код и цитирование</w:t>
      </w:r>
    </w:p>
    <w:p w:rsidR="004E1D9B" w:rsidRPr="004E1D9B" w:rsidRDefault="008354B7" w:rsidP="004E1D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B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187.1pt;height:.45pt" o:hrpct="400" o:hrstd="t" o:hrnoshade="t" o:hr="t" fillcolor="#222" stroked="f"/>
        </w:pict>
      </w:r>
    </w:p>
    <w:p w:rsidR="004E1D9B" w:rsidRPr="004E1D9B" w:rsidRDefault="004E1D9B" w:rsidP="004E1D9B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Для ограждения программного кода используется обратный апостроф:</w:t>
      </w:r>
    </w:p>
    <w:p w:rsidR="004E1D9B" w:rsidRPr="004E1D9B" w:rsidRDefault="004E1D9B" w:rsidP="004E1D9B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gramStart"/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Одинарный парный — для вставки небольшого участка кода в текст;</w:t>
      </w:r>
      <w:proofErr w:type="gramEnd"/>
    </w:p>
    <w:p w:rsidR="004E1D9B" w:rsidRPr="004E1D9B" w:rsidRDefault="004E1D9B" w:rsidP="004E1D9B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Двойной парный — для вставки небольшого участка кода, содержащего одинарный апостроф в тексте;</w:t>
      </w:r>
    </w:p>
    <w:p w:rsidR="004E1D9B" w:rsidRPr="004E1D9B" w:rsidRDefault="004E1D9B" w:rsidP="004E1D9B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 xml:space="preserve">Тройной </w:t>
      </w:r>
      <w:proofErr w:type="gramStart"/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>парный</w:t>
      </w:r>
      <w:proofErr w:type="gramEnd"/>
      <w:r w:rsidRPr="004E1D9B">
        <w:rPr>
          <w:rFonts w:ascii="Helvetica" w:eastAsia="Times New Roman" w:hAnsi="Helvetica" w:cs="Helvetica"/>
          <w:color w:val="313131"/>
          <w:sz w:val="15"/>
          <w:szCs w:val="15"/>
        </w:rPr>
        <w:t xml:space="preserve"> (или вместо обратного апострофа — тильда) — для вставки блока программного кода.</w:t>
      </w:r>
    </w:p>
    <w:p w:rsidR="004E1D9B" w:rsidRDefault="004E1D9B" w:rsidP="004E1D9B">
      <w:pPr>
        <w:pStyle w:val="a4"/>
        <w:numPr>
          <w:ilvl w:val="0"/>
          <w:numId w:val="3"/>
        </w:numPr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Для оформления цитат используется знак «больше» </w:t>
      </w:r>
      <w:r>
        <w:rPr>
          <w:rStyle w:val="HTML"/>
          <w:color w:val="313131"/>
          <w:sz w:val="15"/>
          <w:szCs w:val="15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5"/>
          <w:szCs w:val="15"/>
        </w:rPr>
        <w:t>:</w:t>
      </w:r>
    </w:p>
    <w:p w:rsidR="004E1D9B" w:rsidRDefault="004E1D9B" w:rsidP="004E1D9B">
      <w:pPr>
        <w:pStyle w:val="HTML0"/>
        <w:numPr>
          <w:ilvl w:val="0"/>
          <w:numId w:val="3"/>
        </w:numPr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>&gt; Цитируемый текст</w:t>
      </w:r>
    </w:p>
    <w:p w:rsidR="004E1D9B" w:rsidRPr="004E1D9B" w:rsidRDefault="004E1D9B" w:rsidP="004E1D9B"/>
    <w:sectPr w:rsidR="004E1D9B" w:rsidRPr="004E1D9B" w:rsidSect="00835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C5509"/>
    <w:multiLevelType w:val="multilevel"/>
    <w:tmpl w:val="298E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EB03AB"/>
    <w:multiLevelType w:val="multilevel"/>
    <w:tmpl w:val="D0AC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270D72"/>
    <w:multiLevelType w:val="multilevel"/>
    <w:tmpl w:val="0D1A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4E1D9B"/>
    <w:rsid w:val="00363D5D"/>
    <w:rsid w:val="004E1D9B"/>
    <w:rsid w:val="00835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4B7"/>
  </w:style>
  <w:style w:type="paragraph" w:styleId="2">
    <w:name w:val="heading 2"/>
    <w:basedOn w:val="a"/>
    <w:link w:val="20"/>
    <w:uiPriority w:val="9"/>
    <w:qFormat/>
    <w:rsid w:val="004E1D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1D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4E1D9B"/>
    <w:rPr>
      <w:b/>
      <w:bCs/>
    </w:rPr>
  </w:style>
  <w:style w:type="paragraph" w:styleId="a4">
    <w:name w:val="Normal (Web)"/>
    <w:basedOn w:val="a"/>
    <w:uiPriority w:val="99"/>
    <w:unhideWhenUsed/>
    <w:rsid w:val="004E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9B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E1D9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E1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1D9B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unhideWhenUsed/>
    <w:rsid w:val="004E1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E1D9B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363D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141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98378182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75632360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932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12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0847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9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0" w:color="00B43F"/>
            <w:bottom w:val="none" w:sz="0" w:space="0" w:color="auto"/>
            <w:right w:val="none" w:sz="0" w:space="0" w:color="auto"/>
          </w:divBdr>
        </w:div>
        <w:div w:id="55839687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35824007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08626834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4183300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74052362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93972448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28892626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12997425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23732598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3</cp:revision>
  <dcterms:created xsi:type="dcterms:W3CDTF">2022-04-15T21:08:00Z</dcterms:created>
  <dcterms:modified xsi:type="dcterms:W3CDTF">2022-04-15T21:26:00Z</dcterms:modified>
</cp:coreProperties>
</file>