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5B64D" w14:textId="77777777" w:rsidR="00D77410" w:rsidRDefault="00000000">
      <w:pPr>
        <w:widowControl w:val="0"/>
        <w:pBdr>
          <w:top w:val="single" w:sz="2" w:space="31" w:color="FFFFFF" w:shadow="1"/>
          <w:left w:val="single" w:sz="2" w:space="31" w:color="FFFFFF" w:shadow="1"/>
          <w:bottom w:val="single" w:sz="2" w:space="31" w:color="FFFFFF" w:shadow="1"/>
          <w:right w:val="single" w:sz="2" w:space="31" w:color="FFFFFF" w:shadow="1"/>
        </w:pBdr>
        <w:spacing w:after="0"/>
      </w:pPr>
      <w:r>
        <w:rPr>
          <w:noProof/>
        </w:rPr>
        <w:drawing>
          <wp:anchor distT="0" distB="0" distL="114300" distR="114300" simplePos="0" relativeHeight="251659264" behindDoc="0" locked="0" layoutInCell="1" allowOverlap="1" wp14:anchorId="2AE94CBC" wp14:editId="53318CDB">
            <wp:simplePos x="0" y="0"/>
            <wp:positionH relativeFrom="column">
              <wp:posOffset>-928701</wp:posOffset>
            </wp:positionH>
            <wp:positionV relativeFrom="paragraph">
              <wp:posOffset>-56848</wp:posOffset>
            </wp:positionV>
            <wp:extent cx="1606161" cy="1598215"/>
            <wp:effectExtent l="0" t="0" r="0" b="1985"/>
            <wp:wrapNone/>
            <wp:docPr id="1" name="image2.png" descr="A logo with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1606161" cy="1598215"/>
                    </a:xfrm>
                    <a:prstGeom prst="rect">
                      <a:avLst/>
                    </a:prstGeom>
                    <a:noFill/>
                    <a:ln>
                      <a:noFill/>
                      <a:prstDash/>
                    </a:ln>
                  </pic:spPr>
                </pic:pic>
              </a:graphicData>
            </a:graphic>
          </wp:anchor>
        </w:drawing>
      </w:r>
    </w:p>
    <w:bookmarkStart w:id="0" w:name="_heading=h.6tmre9kclugc"/>
    <w:bookmarkEnd w:id="0"/>
    <w:p w14:paraId="25CF6FD5" w14:textId="77777777" w:rsidR="00D77410" w:rsidRDefault="00000000">
      <w:r>
        <w:rPr>
          <w:noProof/>
        </w:rPr>
        <mc:AlternateContent>
          <mc:Choice Requires="wps">
            <w:drawing>
              <wp:anchor distT="0" distB="0" distL="114300" distR="114300" simplePos="0" relativeHeight="251660288" behindDoc="0" locked="0" layoutInCell="1" allowOverlap="1" wp14:anchorId="2EF58F1E" wp14:editId="1D803869">
                <wp:simplePos x="0" y="0"/>
                <wp:positionH relativeFrom="column">
                  <wp:posOffset>-220983</wp:posOffset>
                </wp:positionH>
                <wp:positionV relativeFrom="paragraph">
                  <wp:posOffset>1407161</wp:posOffset>
                </wp:positionV>
                <wp:extent cx="0" cy="5800084"/>
                <wp:effectExtent l="19050" t="0" r="38100" b="48266"/>
                <wp:wrapNone/>
                <wp:docPr id="2" name="Conector recto de flecha 1778825417"/>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57150" cap="flat">
                          <a:solidFill>
                            <a:srgbClr val="76113F"/>
                          </a:solidFill>
                          <a:prstDash val="solid"/>
                          <a:miter/>
                        </a:ln>
                      </wps:spPr>
                      <wps:bodyPr/>
                    </wps:wsp>
                  </a:graphicData>
                </a:graphic>
              </wp:anchor>
            </w:drawing>
          </mc:Choice>
          <mc:Fallback>
            <w:pict>
              <v:shapetype w14:anchorId="796166E1" id="_x0000_t32" coordsize="21600,21600" o:spt="32" o:oned="t" path="m,l21600,21600e" filled="f">
                <v:path arrowok="t" fillok="f" o:connecttype="none"/>
                <o:lock v:ext="edit" shapetype="t"/>
              </v:shapetype>
              <v:shape id="Conector recto de flecha 1778825417" o:spid="_x0000_s1026" type="#_x0000_t32" style="position:absolute;margin-left:-17.4pt;margin-top:110.8pt;width:0;height:456.7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" strokecolor="#76113f" strokeweight="4.5pt">
                <v:stroke joinstyle="miter"/>
              </v:shape>
            </w:pict>
          </mc:Fallback>
        </mc:AlternateContent>
      </w:r>
      <w:r>
        <w:rPr>
          <w:noProof/>
        </w:rPr>
        <mc:AlternateContent>
          <mc:Choice Requires="wps">
            <w:drawing>
              <wp:anchor distT="0" distB="0" distL="114300" distR="114300" simplePos="0" relativeHeight="251661312" behindDoc="0" locked="0" layoutInCell="1" allowOverlap="1" wp14:anchorId="5B00C4B2" wp14:editId="4786D57A">
                <wp:simplePos x="0" y="0"/>
                <wp:positionH relativeFrom="column">
                  <wp:posOffset>-99066</wp:posOffset>
                </wp:positionH>
                <wp:positionV relativeFrom="paragraph">
                  <wp:posOffset>1410974</wp:posOffset>
                </wp:positionV>
                <wp:extent cx="0" cy="5800084"/>
                <wp:effectExtent l="19050" t="0" r="19050" b="29216"/>
                <wp:wrapNone/>
                <wp:docPr id="3" name="Conector recto de flecha 1778825414"/>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28575" cap="flat">
                          <a:solidFill>
                            <a:srgbClr val="262626"/>
                          </a:solidFill>
                          <a:prstDash val="solid"/>
                          <a:miter/>
                        </a:ln>
                      </wps:spPr>
                      <wps:bodyPr/>
                    </wps:wsp>
                  </a:graphicData>
                </a:graphic>
              </wp:anchor>
            </w:drawing>
          </mc:Choice>
          <mc:Fallback>
            <w:pict>
              <v:shape w14:anchorId="79C28644" id="Conector recto de flecha 1778825414" o:spid="_x0000_s1026" type="#_x0000_t32" style="position:absolute;margin-left:-7.8pt;margin-top:111.1pt;width:0;height:456.7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" strokecolor="#262626" strokeweight="2.25pt">
                <v:stroke joinstyle="miter"/>
              </v:shape>
            </w:pict>
          </mc:Fallback>
        </mc:AlternateContent>
      </w:r>
      <w:r>
        <w:rPr>
          <w:noProof/>
        </w:rPr>
        <mc:AlternateContent>
          <mc:Choice Requires="wps">
            <w:drawing>
              <wp:anchor distT="0" distB="0" distL="114300" distR="114300" simplePos="0" relativeHeight="251662336" behindDoc="0" locked="0" layoutInCell="1" allowOverlap="1" wp14:anchorId="1AB889FB" wp14:editId="349221CC">
                <wp:simplePos x="0" y="0"/>
                <wp:positionH relativeFrom="column">
                  <wp:posOffset>-312404</wp:posOffset>
                </wp:positionH>
                <wp:positionV relativeFrom="paragraph">
                  <wp:posOffset>1410974</wp:posOffset>
                </wp:positionV>
                <wp:extent cx="0" cy="5800084"/>
                <wp:effectExtent l="19050" t="0" r="19050" b="29216"/>
                <wp:wrapNone/>
                <wp:docPr id="4" name="Conector recto de flecha 1778825413"/>
                <wp:cNvGraphicFramePr/>
                <a:graphic xmlns:a="http://schemas.openxmlformats.org/drawingml/2006/main">
                  <a:graphicData uri="http://schemas.microsoft.com/office/word/2010/wordprocessingShape">
                    <wps:wsp>
                      <wps:cNvCnPr/>
                      <wps:spPr>
                        <a:xfrm>
                          <a:off x="0" y="0"/>
                          <a:ext cx="0" cy="5800084"/>
                        </a:xfrm>
                        <a:prstGeom prst="straightConnector1">
                          <a:avLst/>
                        </a:prstGeom>
                        <a:noFill/>
                        <a:ln w="28575" cap="flat">
                          <a:solidFill>
                            <a:srgbClr val="262626"/>
                          </a:solidFill>
                          <a:prstDash val="solid"/>
                          <a:miter/>
                        </a:ln>
                      </wps:spPr>
                      <wps:bodyPr/>
                    </wps:wsp>
                  </a:graphicData>
                </a:graphic>
              </wp:anchor>
            </w:drawing>
          </mc:Choice>
          <mc:Fallback>
            <w:pict>
              <v:shape w14:anchorId="05D64A4A" id="Conector recto de flecha 1778825413" o:spid="_x0000_s1026" type="#_x0000_t32" style="position:absolute;margin-left:-24.6pt;margin-top:111.1pt;width:0;height:456.7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" strokecolor="#262626" strokeweight="2.25pt">
                <v:stroke joinstyle="miter"/>
              </v:shape>
            </w:pict>
          </mc:Fallback>
        </mc:AlternateContent>
      </w:r>
      <w:r>
        <w:rPr>
          <w:noProof/>
        </w:rPr>
        <mc:AlternateContent>
          <mc:Choice Requires="wps">
            <w:drawing>
              <wp:anchor distT="0" distB="0" distL="114300" distR="114300" simplePos="0" relativeHeight="251663360" behindDoc="0" locked="0" layoutInCell="1" allowOverlap="1" wp14:anchorId="6527711D" wp14:editId="352B55DB">
                <wp:simplePos x="0" y="0"/>
                <wp:positionH relativeFrom="column">
                  <wp:posOffset>721370</wp:posOffset>
                </wp:positionH>
                <wp:positionV relativeFrom="paragraph">
                  <wp:posOffset>477353</wp:posOffset>
                </wp:positionV>
                <wp:extent cx="0" cy="57150"/>
                <wp:effectExtent l="19050" t="0" r="38100" b="38100"/>
                <wp:wrapNone/>
                <wp:docPr id="5" name="Conector recto de flecha 1778825410"/>
                <wp:cNvGraphicFramePr/>
                <a:graphic xmlns:a="http://schemas.openxmlformats.org/drawingml/2006/main">
                  <a:graphicData uri="http://schemas.microsoft.com/office/word/2010/wordprocessingShape">
                    <wps:wsp>
                      <wps:cNvCnPr/>
                      <wps:spPr>
                        <a:xfrm>
                          <a:off x="0" y="0"/>
                          <a:ext cx="0" cy="57150"/>
                        </a:xfrm>
                        <a:prstGeom prst="straightConnector1">
                          <a:avLst/>
                        </a:prstGeom>
                        <a:noFill/>
                        <a:ln w="57150" cap="flat">
                          <a:solidFill>
                            <a:srgbClr val="76113F"/>
                          </a:solidFill>
                          <a:prstDash val="solid"/>
                          <a:miter/>
                        </a:ln>
                      </wps:spPr>
                      <wps:bodyPr/>
                    </wps:wsp>
                  </a:graphicData>
                </a:graphic>
              </wp:anchor>
            </w:drawing>
          </mc:Choice>
          <mc:Fallback>
            <w:pict>
              <v:shape w14:anchorId="39F5E582" id="Conector recto de flecha 1778825410" o:spid="_x0000_s1026" type="#_x0000_t32" style="position:absolute;margin-left:56.8pt;margin-top:37.6pt;width:0;height:4.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" strokecolor="#76113f" strokeweight="4.5pt">
                <v:stroke joinstyle="miter"/>
              </v:shape>
            </w:pict>
          </mc:Fallback>
        </mc:AlternateContent>
      </w:r>
      <w:r>
        <w:rPr>
          <w:noProof/>
        </w:rPr>
        <mc:AlternateContent>
          <mc:Choice Requires="wps">
            <w:drawing>
              <wp:anchor distT="0" distB="0" distL="114300" distR="114300" simplePos="0" relativeHeight="251664384" behindDoc="0" locked="0" layoutInCell="1" allowOverlap="1" wp14:anchorId="5A8970BF" wp14:editId="65B74672">
                <wp:simplePos x="0" y="0"/>
                <wp:positionH relativeFrom="column">
                  <wp:posOffset>722632</wp:posOffset>
                </wp:positionH>
                <wp:positionV relativeFrom="paragraph">
                  <wp:posOffset>599754</wp:posOffset>
                </wp:positionV>
                <wp:extent cx="0" cy="28575"/>
                <wp:effectExtent l="19050" t="0" r="19050" b="28575"/>
                <wp:wrapNone/>
                <wp:docPr id="6" name="Conector recto de flecha 1778825416"/>
                <wp:cNvGraphicFramePr/>
                <a:graphic xmlns:a="http://schemas.openxmlformats.org/drawingml/2006/main">
                  <a:graphicData uri="http://schemas.microsoft.com/office/word/2010/wordprocessingShape">
                    <wps:wsp>
                      <wps:cNvCnPr/>
                      <wps:spPr>
                        <a:xfrm>
                          <a:off x="0" y="0"/>
                          <a:ext cx="0" cy="28575"/>
                        </a:xfrm>
                        <a:prstGeom prst="straightConnector1">
                          <a:avLst/>
                        </a:prstGeom>
                        <a:noFill/>
                        <a:ln w="28575" cap="flat">
                          <a:solidFill>
                            <a:srgbClr val="262626"/>
                          </a:solidFill>
                          <a:prstDash val="solid"/>
                          <a:miter/>
                        </a:ln>
                      </wps:spPr>
                      <wps:bodyPr/>
                    </wps:wsp>
                  </a:graphicData>
                </a:graphic>
              </wp:anchor>
            </w:drawing>
          </mc:Choice>
          <mc:Fallback>
            <w:pict>
              <v:shape w14:anchorId="45C4C1F8" id="Conector recto de flecha 1778825416" o:spid="_x0000_s1026" type="#_x0000_t32" style="position:absolute;margin-left:56.9pt;margin-top:47.2pt;width:0;height:2.2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" strokecolor="#262626" strokeweight="2.25pt">
                <v:stroke joinstyle="miter"/>
              </v:shape>
            </w:pict>
          </mc:Fallback>
        </mc:AlternateContent>
      </w:r>
      <w:r>
        <w:rPr>
          <w:noProof/>
        </w:rPr>
        <mc:AlternateContent>
          <mc:Choice Requires="wps">
            <w:drawing>
              <wp:anchor distT="0" distB="0" distL="114300" distR="114300" simplePos="0" relativeHeight="251665408" behindDoc="0" locked="0" layoutInCell="1" allowOverlap="1" wp14:anchorId="4316754E" wp14:editId="4F9F0EC5">
                <wp:simplePos x="0" y="0"/>
                <wp:positionH relativeFrom="column">
                  <wp:posOffset>718188</wp:posOffset>
                </wp:positionH>
                <wp:positionV relativeFrom="paragraph">
                  <wp:posOffset>387669</wp:posOffset>
                </wp:positionV>
                <wp:extent cx="0" cy="28575"/>
                <wp:effectExtent l="19050" t="0" r="19050" b="28575"/>
                <wp:wrapNone/>
                <wp:docPr id="7" name="Conector recto de flecha 1778825412"/>
                <wp:cNvGraphicFramePr/>
                <a:graphic xmlns:a="http://schemas.openxmlformats.org/drawingml/2006/main">
                  <a:graphicData uri="http://schemas.microsoft.com/office/word/2010/wordprocessingShape">
                    <wps:wsp>
                      <wps:cNvCnPr/>
                      <wps:spPr>
                        <a:xfrm>
                          <a:off x="0" y="0"/>
                          <a:ext cx="0" cy="28575"/>
                        </a:xfrm>
                        <a:prstGeom prst="straightConnector1">
                          <a:avLst/>
                        </a:prstGeom>
                        <a:noFill/>
                        <a:ln w="28575" cap="flat">
                          <a:solidFill>
                            <a:srgbClr val="262626"/>
                          </a:solidFill>
                          <a:prstDash val="solid"/>
                          <a:miter/>
                        </a:ln>
                      </wps:spPr>
                      <wps:bodyPr/>
                    </wps:wsp>
                  </a:graphicData>
                </a:graphic>
              </wp:anchor>
            </w:drawing>
          </mc:Choice>
          <mc:Fallback>
            <w:pict>
              <v:shape w14:anchorId="6997BEB2" id="Conector recto de flecha 1778825412" o:spid="_x0000_s1026" type="#_x0000_t32" style="position:absolute;margin-left:56.55pt;margin-top:30.55pt;width:0;height:2.2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" strokecolor="#262626" strokeweight="2.25pt">
                <v:stroke joinstyle="miter"/>
              </v:shape>
            </w:pict>
          </mc:Fallback>
        </mc:AlternateContent>
      </w:r>
      <w:r>
        <w:rPr>
          <w:noProof/>
        </w:rPr>
        <mc:AlternateContent>
          <mc:Choice Requires="wps">
            <w:drawing>
              <wp:anchor distT="0" distB="0" distL="114300" distR="114300" simplePos="0" relativeHeight="251667456" behindDoc="0" locked="0" layoutInCell="1" allowOverlap="1" wp14:anchorId="240688D0" wp14:editId="29BB66F6">
                <wp:simplePos x="0" y="0"/>
                <wp:positionH relativeFrom="column">
                  <wp:posOffset>730258</wp:posOffset>
                </wp:positionH>
                <wp:positionV relativeFrom="paragraph">
                  <wp:posOffset>733175</wp:posOffset>
                </wp:positionV>
                <wp:extent cx="4689472" cy="7174226"/>
                <wp:effectExtent l="0" t="0" r="0" b="7624"/>
                <wp:wrapNone/>
                <wp:docPr id="8" name="Rectángulo 1778825415"/>
                <wp:cNvGraphicFramePr/>
                <a:graphic xmlns:a="http://schemas.openxmlformats.org/drawingml/2006/main">
                  <a:graphicData uri="http://schemas.microsoft.com/office/word/2010/wordprocessingShape">
                    <wps:wsp>
                      <wps:cNvSpPr/>
                      <wps:spPr>
                        <a:xfrm>
                          <a:off x="0" y="0"/>
                          <a:ext cx="4689472" cy="7174226"/>
                        </a:xfrm>
                        <a:prstGeom prst="rect">
                          <a:avLst/>
                        </a:prstGeom>
                        <a:noFill/>
                        <a:ln cap="flat">
                          <a:noFill/>
                          <a:prstDash val="solid"/>
                        </a:ln>
                      </wps:spPr>
                      <wps:txbx>
                        <w:txbxContent>
                          <w:p w14:paraId="06D7997E" w14:textId="77777777" w:rsidR="00D77410" w:rsidRDefault="00D77410">
                            <w:pPr>
                              <w:spacing w:line="256" w:lineRule="auto"/>
                              <w:jc w:val="center"/>
                            </w:pPr>
                          </w:p>
                          <w:p w14:paraId="18281EDD" w14:textId="77777777" w:rsidR="00D77410" w:rsidRDefault="00D77410">
                            <w:pPr>
                              <w:spacing w:line="256" w:lineRule="auto"/>
                              <w:jc w:val="center"/>
                            </w:pPr>
                          </w:p>
                          <w:p w14:paraId="5634BE94" w14:textId="77777777" w:rsidR="00D77410" w:rsidRDefault="00000000">
                            <w:pPr>
                              <w:spacing w:line="256" w:lineRule="auto"/>
                              <w:jc w:val="center"/>
                            </w:pPr>
                            <w:r>
                              <w:rPr>
                                <w:rFonts w:ascii="Arial" w:eastAsia="Arial" w:hAnsi="Arial" w:cs="Arial"/>
                                <w:b/>
                                <w:color w:val="000000"/>
                                <w:sz w:val="32"/>
                              </w:rPr>
                              <w:t>UNIDAD PROFESIONAL INTERDISCIPLINARIA EN INGENIERÍA Y TECNOLOGÍAS AVANZADAS</w:t>
                            </w:r>
                          </w:p>
                          <w:p w14:paraId="408019BE" w14:textId="77777777" w:rsidR="00D77410" w:rsidRDefault="00D77410">
                            <w:pPr>
                              <w:spacing w:line="256" w:lineRule="auto"/>
                              <w:jc w:val="center"/>
                            </w:pPr>
                          </w:p>
                          <w:p w14:paraId="0D687008" w14:textId="77777777" w:rsidR="00D77410" w:rsidRDefault="00000000">
                            <w:pPr>
                              <w:spacing w:line="256" w:lineRule="auto"/>
                              <w:jc w:val="center"/>
                              <w:rPr>
                                <w:rFonts w:ascii="Arial" w:eastAsia="Arial" w:hAnsi="Arial" w:cs="Arial"/>
                                <w:b/>
                                <w:color w:val="000000"/>
                                <w:sz w:val="36"/>
                              </w:rPr>
                            </w:pPr>
                            <w:r>
                              <w:rPr>
                                <w:rFonts w:ascii="Arial" w:eastAsia="Arial" w:hAnsi="Arial" w:cs="Arial"/>
                                <w:b/>
                                <w:color w:val="000000"/>
                                <w:sz w:val="36"/>
                              </w:rPr>
                              <w:t>“Práctica 2: Plan de ejecución y mejora de consultas”</w:t>
                            </w:r>
                          </w:p>
                          <w:p w14:paraId="7A9EACDB" w14:textId="77777777" w:rsidR="00D77410" w:rsidRDefault="00D77410">
                            <w:pPr>
                              <w:spacing w:line="256" w:lineRule="auto"/>
                              <w:jc w:val="center"/>
                            </w:pPr>
                          </w:p>
                          <w:p w14:paraId="345A587A"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Peralta Ordoñez Jesús</w:t>
                            </w:r>
                          </w:p>
                          <w:p w14:paraId="0901112C"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Valencia Cedeño Marcos Gael</w:t>
                            </w:r>
                          </w:p>
                          <w:p w14:paraId="08FC7817" w14:textId="77777777" w:rsidR="00D77410" w:rsidRDefault="00000000">
                            <w:pPr>
                              <w:spacing w:line="256" w:lineRule="auto"/>
                              <w:jc w:val="center"/>
                            </w:pPr>
                            <w:r>
                              <w:rPr>
                                <w:rFonts w:ascii="Arial" w:eastAsia="Arial" w:hAnsi="Arial" w:cs="Arial"/>
                                <w:color w:val="000000"/>
                                <w:sz w:val="36"/>
                              </w:rPr>
                              <w:t>Vargas Clemente Leonel Zajid</w:t>
                            </w:r>
                          </w:p>
                          <w:p w14:paraId="5897B92F" w14:textId="77777777" w:rsidR="00D77410" w:rsidRDefault="00D77410">
                            <w:pPr>
                              <w:spacing w:line="256" w:lineRule="auto"/>
                              <w:jc w:val="center"/>
                            </w:pPr>
                          </w:p>
                          <w:p w14:paraId="4FA82E11" w14:textId="77777777" w:rsidR="00D77410" w:rsidRDefault="00000000">
                            <w:pPr>
                              <w:spacing w:line="256" w:lineRule="auto"/>
                              <w:jc w:val="center"/>
                            </w:pPr>
                            <w:r>
                              <w:rPr>
                                <w:rFonts w:ascii="Arial" w:eastAsia="Arial" w:hAnsi="Arial" w:cs="Arial"/>
                                <w:color w:val="000000"/>
                                <w:sz w:val="36"/>
                              </w:rPr>
                              <w:t>Asignatura: Bases de Datos Distribuidas</w:t>
                            </w:r>
                          </w:p>
                          <w:p w14:paraId="01FC34E5" w14:textId="77777777" w:rsidR="00D77410" w:rsidRDefault="00D77410">
                            <w:pPr>
                              <w:spacing w:line="256" w:lineRule="auto"/>
                              <w:jc w:val="center"/>
                            </w:pPr>
                          </w:p>
                          <w:p w14:paraId="4385EC30" w14:textId="77777777" w:rsidR="00D77410" w:rsidRDefault="00000000">
                            <w:pPr>
                              <w:spacing w:line="256" w:lineRule="auto"/>
                              <w:jc w:val="center"/>
                            </w:pPr>
                            <w:r>
                              <w:rPr>
                                <w:rFonts w:ascii="Arial" w:eastAsia="Arial" w:hAnsi="Arial" w:cs="Arial"/>
                                <w:color w:val="000000"/>
                                <w:sz w:val="36"/>
                              </w:rPr>
                              <w:t>Profesor:  De la Cruz Sosa Carlos</w:t>
                            </w:r>
                          </w:p>
                          <w:p w14:paraId="03C2D3B9" w14:textId="77777777" w:rsidR="00D77410" w:rsidRDefault="00D77410">
                            <w:pPr>
                              <w:spacing w:line="256" w:lineRule="auto"/>
                              <w:jc w:val="center"/>
                            </w:pPr>
                          </w:p>
                          <w:p w14:paraId="644101FF" w14:textId="77777777" w:rsidR="00D77410" w:rsidRDefault="00000000">
                            <w:pPr>
                              <w:spacing w:line="256" w:lineRule="auto"/>
                              <w:jc w:val="center"/>
                            </w:pPr>
                            <w:r>
                              <w:rPr>
                                <w:rFonts w:ascii="Arial" w:eastAsia="Arial" w:hAnsi="Arial" w:cs="Arial"/>
                                <w:color w:val="000000"/>
                                <w:sz w:val="36"/>
                              </w:rPr>
                              <w:t>Grupo: 3TM2</w:t>
                            </w:r>
                          </w:p>
                          <w:p w14:paraId="2CF690C5" w14:textId="77777777" w:rsidR="00D77410" w:rsidRDefault="00D77410">
                            <w:pPr>
                              <w:spacing w:line="256" w:lineRule="auto"/>
                              <w:jc w:val="center"/>
                            </w:pPr>
                          </w:p>
                        </w:txbxContent>
                      </wps:txbx>
                      <wps:bodyPr vert="horz" wrap="square" lIns="91421" tIns="45701" rIns="91421" bIns="45701" anchor="t" anchorCtr="0" compatLnSpc="0">
                        <a:noAutofit/>
                      </wps:bodyPr>
                    </wps:wsp>
                  </a:graphicData>
                </a:graphic>
              </wp:anchor>
            </w:drawing>
          </mc:Choice>
          <mc:Fallback>
            <w:pict>
              <v:rect w14:anchorId="240688D0" id="Rectángulo 1778825415" o:spid="_x0000_s1026" style="position:absolute;margin-left:57.5pt;margin-top:57.75pt;width:369.25pt;height:564.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" filled="f" stroked="f">
                <v:textbox inset="2.53947mm,1.2695mm,2.53947mm,1.2695mm">
                  <w:txbxContent>
                    <w:p w14:paraId="06D7997E" w14:textId="77777777" w:rsidR="00D77410" w:rsidRDefault="00D77410">
                      <w:pPr>
                        <w:spacing w:line="256" w:lineRule="auto"/>
                        <w:jc w:val="center"/>
                      </w:pPr>
                    </w:p>
                    <w:p w14:paraId="18281EDD" w14:textId="77777777" w:rsidR="00D77410" w:rsidRDefault="00D77410">
                      <w:pPr>
                        <w:spacing w:line="256" w:lineRule="auto"/>
                        <w:jc w:val="center"/>
                      </w:pPr>
                    </w:p>
                    <w:p w14:paraId="5634BE94" w14:textId="77777777" w:rsidR="00D77410" w:rsidRDefault="00000000">
                      <w:pPr>
                        <w:spacing w:line="256" w:lineRule="auto"/>
                        <w:jc w:val="center"/>
                      </w:pPr>
                      <w:r>
                        <w:rPr>
                          <w:rFonts w:ascii="Arial" w:eastAsia="Arial" w:hAnsi="Arial" w:cs="Arial"/>
                          <w:b/>
                          <w:color w:val="000000"/>
                          <w:sz w:val="32"/>
                        </w:rPr>
                        <w:t>UNIDAD PROFESIONAL INTERDISCIPLINARIA EN INGENIERÍA Y TECNOLOGÍAS AVANZADAS</w:t>
                      </w:r>
                    </w:p>
                    <w:p w14:paraId="408019BE" w14:textId="77777777" w:rsidR="00D77410" w:rsidRDefault="00D77410">
                      <w:pPr>
                        <w:spacing w:line="256" w:lineRule="auto"/>
                        <w:jc w:val="center"/>
                      </w:pPr>
                    </w:p>
                    <w:p w14:paraId="0D687008" w14:textId="77777777" w:rsidR="00D77410" w:rsidRDefault="00000000">
                      <w:pPr>
                        <w:spacing w:line="256" w:lineRule="auto"/>
                        <w:jc w:val="center"/>
                        <w:rPr>
                          <w:rFonts w:ascii="Arial" w:eastAsia="Arial" w:hAnsi="Arial" w:cs="Arial"/>
                          <w:b/>
                          <w:color w:val="000000"/>
                          <w:sz w:val="36"/>
                        </w:rPr>
                      </w:pPr>
                      <w:r>
                        <w:rPr>
                          <w:rFonts w:ascii="Arial" w:eastAsia="Arial" w:hAnsi="Arial" w:cs="Arial"/>
                          <w:b/>
                          <w:color w:val="000000"/>
                          <w:sz w:val="36"/>
                        </w:rPr>
                        <w:t>“Práctica 2: Plan de ejecución y mejora de consultas”</w:t>
                      </w:r>
                    </w:p>
                    <w:p w14:paraId="7A9EACDB" w14:textId="77777777" w:rsidR="00D77410" w:rsidRDefault="00D77410">
                      <w:pPr>
                        <w:spacing w:line="256" w:lineRule="auto"/>
                        <w:jc w:val="center"/>
                      </w:pPr>
                    </w:p>
                    <w:p w14:paraId="345A587A"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Peralta Ordoñez Jesús</w:t>
                      </w:r>
                    </w:p>
                    <w:p w14:paraId="0901112C" w14:textId="77777777" w:rsidR="00D77410" w:rsidRDefault="00000000">
                      <w:pPr>
                        <w:spacing w:line="256" w:lineRule="auto"/>
                        <w:jc w:val="center"/>
                        <w:rPr>
                          <w:rFonts w:ascii="Arial" w:eastAsia="Arial" w:hAnsi="Arial" w:cs="Arial"/>
                          <w:color w:val="000000"/>
                          <w:sz w:val="36"/>
                        </w:rPr>
                      </w:pPr>
                      <w:r>
                        <w:rPr>
                          <w:rFonts w:ascii="Arial" w:eastAsia="Arial" w:hAnsi="Arial" w:cs="Arial"/>
                          <w:color w:val="000000"/>
                          <w:sz w:val="36"/>
                        </w:rPr>
                        <w:t>Valencia Cedeño Marcos Gael</w:t>
                      </w:r>
                    </w:p>
                    <w:p w14:paraId="08FC7817" w14:textId="77777777" w:rsidR="00D77410" w:rsidRDefault="00000000">
                      <w:pPr>
                        <w:spacing w:line="256" w:lineRule="auto"/>
                        <w:jc w:val="center"/>
                      </w:pPr>
                      <w:r>
                        <w:rPr>
                          <w:rFonts w:ascii="Arial" w:eastAsia="Arial" w:hAnsi="Arial" w:cs="Arial"/>
                          <w:color w:val="000000"/>
                          <w:sz w:val="36"/>
                        </w:rPr>
                        <w:t xml:space="preserve">Vargas Clemente Leonel </w:t>
                      </w:r>
                      <w:proofErr w:type="spellStart"/>
                      <w:r>
                        <w:rPr>
                          <w:rFonts w:ascii="Arial" w:eastAsia="Arial" w:hAnsi="Arial" w:cs="Arial"/>
                          <w:color w:val="000000"/>
                          <w:sz w:val="36"/>
                        </w:rPr>
                        <w:t>Zajid</w:t>
                      </w:r>
                      <w:proofErr w:type="spellEnd"/>
                    </w:p>
                    <w:p w14:paraId="5897B92F" w14:textId="77777777" w:rsidR="00D77410" w:rsidRDefault="00D77410">
                      <w:pPr>
                        <w:spacing w:line="256" w:lineRule="auto"/>
                        <w:jc w:val="center"/>
                      </w:pPr>
                    </w:p>
                    <w:p w14:paraId="4FA82E11" w14:textId="77777777" w:rsidR="00D77410" w:rsidRDefault="00000000">
                      <w:pPr>
                        <w:spacing w:line="256" w:lineRule="auto"/>
                        <w:jc w:val="center"/>
                      </w:pPr>
                      <w:r>
                        <w:rPr>
                          <w:rFonts w:ascii="Arial" w:eastAsia="Arial" w:hAnsi="Arial" w:cs="Arial"/>
                          <w:color w:val="000000"/>
                          <w:sz w:val="36"/>
                        </w:rPr>
                        <w:t>Asignatura: Bases de Datos Distribuidas</w:t>
                      </w:r>
                    </w:p>
                    <w:p w14:paraId="01FC34E5" w14:textId="77777777" w:rsidR="00D77410" w:rsidRDefault="00D77410">
                      <w:pPr>
                        <w:spacing w:line="256" w:lineRule="auto"/>
                        <w:jc w:val="center"/>
                      </w:pPr>
                    </w:p>
                    <w:p w14:paraId="4385EC30" w14:textId="77777777" w:rsidR="00D77410" w:rsidRDefault="00000000">
                      <w:pPr>
                        <w:spacing w:line="256" w:lineRule="auto"/>
                        <w:jc w:val="center"/>
                      </w:pPr>
                      <w:r>
                        <w:rPr>
                          <w:rFonts w:ascii="Arial" w:eastAsia="Arial" w:hAnsi="Arial" w:cs="Arial"/>
                          <w:color w:val="000000"/>
                          <w:sz w:val="36"/>
                        </w:rPr>
                        <w:t>Profesor:  De la Cruz Sosa Carlos</w:t>
                      </w:r>
                    </w:p>
                    <w:p w14:paraId="03C2D3B9" w14:textId="77777777" w:rsidR="00D77410" w:rsidRDefault="00D77410">
                      <w:pPr>
                        <w:spacing w:line="256" w:lineRule="auto"/>
                        <w:jc w:val="center"/>
                      </w:pPr>
                    </w:p>
                    <w:p w14:paraId="644101FF" w14:textId="77777777" w:rsidR="00D77410" w:rsidRDefault="00000000">
                      <w:pPr>
                        <w:spacing w:line="256" w:lineRule="auto"/>
                        <w:jc w:val="center"/>
                      </w:pPr>
                      <w:r>
                        <w:rPr>
                          <w:rFonts w:ascii="Arial" w:eastAsia="Arial" w:hAnsi="Arial" w:cs="Arial"/>
                          <w:color w:val="000000"/>
                          <w:sz w:val="36"/>
                        </w:rPr>
                        <w:t>Grupo: 3TM2</w:t>
                      </w:r>
                    </w:p>
                    <w:p w14:paraId="2CF690C5" w14:textId="77777777" w:rsidR="00D77410" w:rsidRDefault="00D77410">
                      <w:pPr>
                        <w:spacing w:line="256" w:lineRule="auto"/>
                        <w:jc w:val="center"/>
                      </w:pPr>
                    </w:p>
                  </w:txbxContent>
                </v:textbox>
              </v:rect>
            </w:pict>
          </mc:Fallback>
        </mc:AlternateContent>
      </w:r>
      <w:r>
        <w:rPr>
          <w:noProof/>
        </w:rPr>
        <w:drawing>
          <wp:anchor distT="0" distB="0" distL="114300" distR="114300" simplePos="0" relativeHeight="251668480" behindDoc="0" locked="0" layoutInCell="1" allowOverlap="1" wp14:anchorId="1569A537" wp14:editId="10F3EB27">
            <wp:simplePos x="0" y="0"/>
            <wp:positionH relativeFrom="column">
              <wp:posOffset>-744230</wp:posOffset>
            </wp:positionH>
            <wp:positionV relativeFrom="paragraph">
              <wp:posOffset>6899952</wp:posOffset>
            </wp:positionV>
            <wp:extent cx="1511996" cy="1511996"/>
            <wp:effectExtent l="0" t="0" r="0" b="0"/>
            <wp:wrapNone/>
            <wp:docPr id="9" name="image1.jpg" descr="A gold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1511996" cy="1511996"/>
                    </a:xfrm>
                    <a:prstGeom prst="rect">
                      <a:avLst/>
                    </a:prstGeom>
                    <a:noFill/>
                    <a:ln>
                      <a:noFill/>
                      <a:prstDash/>
                    </a:ln>
                  </pic:spPr>
                </pic:pic>
              </a:graphicData>
            </a:graphic>
          </wp:anchor>
        </w:drawing>
      </w:r>
    </w:p>
    <w:p w14:paraId="22021047" w14:textId="77777777" w:rsidR="00D77410" w:rsidRDefault="00000000">
      <w:r>
        <w:rPr>
          <w:noProof/>
        </w:rPr>
        <mc:AlternateContent>
          <mc:Choice Requires="wps">
            <w:drawing>
              <wp:anchor distT="0" distB="0" distL="114300" distR="114300" simplePos="0" relativeHeight="251666432" behindDoc="0" locked="0" layoutInCell="1" allowOverlap="1" wp14:anchorId="7890E52C" wp14:editId="69B4B70D">
                <wp:simplePos x="0" y="0"/>
                <wp:positionH relativeFrom="column">
                  <wp:posOffset>845189</wp:posOffset>
                </wp:positionH>
                <wp:positionV relativeFrom="paragraph">
                  <wp:posOffset>76196</wp:posOffset>
                </wp:positionV>
                <wp:extent cx="4685028" cy="323212"/>
                <wp:effectExtent l="0" t="0" r="0" b="638"/>
                <wp:wrapNone/>
                <wp:docPr id="10" name="Rectángulo 1778825411"/>
                <wp:cNvGraphicFramePr/>
                <a:graphic xmlns:a="http://schemas.openxmlformats.org/drawingml/2006/main">
                  <a:graphicData uri="http://schemas.microsoft.com/office/word/2010/wordprocessingShape">
                    <wps:wsp>
                      <wps:cNvSpPr/>
                      <wps:spPr>
                        <a:xfrm>
                          <a:off x="0" y="0"/>
                          <a:ext cx="4685028" cy="323212"/>
                        </a:xfrm>
                        <a:prstGeom prst="rect">
                          <a:avLst/>
                        </a:prstGeom>
                        <a:noFill/>
                        <a:ln cap="flat">
                          <a:noFill/>
                          <a:prstDash val="solid"/>
                        </a:ln>
                      </wps:spPr>
                      <wps:txbx>
                        <w:txbxContent>
                          <w:p w14:paraId="05B6662B" w14:textId="77777777" w:rsidR="00D77410" w:rsidRDefault="00000000">
                            <w:pPr>
                              <w:spacing w:after="0" w:line="256" w:lineRule="auto"/>
                              <w:ind w:right="-701"/>
                              <w:jc w:val="center"/>
                            </w:pPr>
                            <w:r>
                              <w:rPr>
                                <w:rFonts w:ascii="Arial" w:eastAsia="Arial" w:hAnsi="Arial" w:cs="Arial"/>
                                <w:b/>
                                <w:color w:val="000000"/>
                                <w:sz w:val="32"/>
                              </w:rPr>
                              <w:t>INSTITUTO POLITÉCTICO NACIONAL</w:t>
                            </w:r>
                          </w:p>
                        </w:txbxContent>
                      </wps:txbx>
                      <wps:bodyPr vert="horz" wrap="square" lIns="91421" tIns="45701" rIns="91421" bIns="45701" anchor="t" anchorCtr="0" compatLnSpc="0">
                        <a:noAutofit/>
                      </wps:bodyPr>
                    </wps:wsp>
                  </a:graphicData>
                </a:graphic>
              </wp:anchor>
            </w:drawing>
          </mc:Choice>
          <mc:Fallback>
            <w:pict>
              <v:rect w14:anchorId="7890E52C" id="Rectángulo 1778825411" o:spid="_x0000_s1027" style="position:absolute;margin-left:66.55pt;margin-top:6pt;width:368.9pt;height:25.4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" filled="f" stroked="f">
                <v:textbox inset="2.53947mm,1.2695mm,2.53947mm,1.2695mm">
                  <w:txbxContent>
                    <w:p w14:paraId="05B6662B" w14:textId="77777777" w:rsidR="00D77410" w:rsidRDefault="00000000">
                      <w:pPr>
                        <w:spacing w:after="0" w:line="256" w:lineRule="auto"/>
                        <w:ind w:right="-701"/>
                        <w:jc w:val="center"/>
                      </w:pPr>
                      <w:r>
                        <w:rPr>
                          <w:rFonts w:ascii="Arial" w:eastAsia="Arial" w:hAnsi="Arial" w:cs="Arial"/>
                          <w:b/>
                          <w:color w:val="000000"/>
                          <w:sz w:val="32"/>
                        </w:rPr>
                        <w:t>INSTITUTO POLITÉCTICO NACIONAL</w:t>
                      </w:r>
                    </w:p>
                  </w:txbxContent>
                </v:textbox>
              </v:rect>
            </w:pict>
          </mc:Fallback>
        </mc:AlternateContent>
      </w:r>
    </w:p>
    <w:p w14:paraId="44373BB9" w14:textId="77777777" w:rsidR="00D77410" w:rsidRPr="000E58F1" w:rsidRDefault="00000000">
      <w:pPr>
        <w:pageBreakBefore/>
        <w:spacing w:line="256" w:lineRule="auto"/>
        <w:jc w:val="center"/>
        <w:rPr>
          <w:rFonts w:ascii="Arial" w:hAnsi="Arial" w:cs="Arial"/>
          <w:b/>
          <w:bCs/>
          <w:sz w:val="22"/>
          <w:szCs w:val="22"/>
        </w:rPr>
      </w:pPr>
      <w:r w:rsidRPr="000E58F1">
        <w:rPr>
          <w:rFonts w:ascii="Arial" w:hAnsi="Arial" w:cs="Arial"/>
          <w:b/>
          <w:bCs/>
          <w:sz w:val="22"/>
          <w:szCs w:val="22"/>
        </w:rPr>
        <w:lastRenderedPageBreak/>
        <w:t>CONSULTA 1</w:t>
      </w:r>
    </w:p>
    <w:p w14:paraId="55684432" w14:textId="1536FB33" w:rsidR="00CD5C0A" w:rsidRPr="000E58F1" w:rsidRDefault="00CD5C0A">
      <w:pPr>
        <w:suppressAutoHyphens w:val="0"/>
        <w:spacing w:line="256" w:lineRule="auto"/>
        <w:rPr>
          <w:rFonts w:ascii="Arial" w:hAnsi="Arial" w:cs="Arial"/>
          <w:sz w:val="22"/>
          <w:szCs w:val="22"/>
        </w:rPr>
      </w:pPr>
    </w:p>
    <w:p w14:paraId="1C302E6E"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 xml:space="preserve"> AS Producto, </w:t>
      </w:r>
      <w:proofErr w:type="spellStart"/>
      <w:proofErr w:type="gram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c.Name</w:t>
      </w:r>
      <w:proofErr w:type="spellEnd"/>
      <w:proofErr w:type="gramEnd"/>
      <w:r w:rsidRPr="000E58F1">
        <w:rPr>
          <w:rFonts w:ascii="Arial" w:hAnsi="Arial" w:cs="Arial"/>
          <w:sz w:val="22"/>
          <w:szCs w:val="22"/>
        </w:rPr>
        <w:t xml:space="preserve"> AS Cliente</w:t>
      </w:r>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JOIN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br/>
        <w:t xml:space="preserve">JOIN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sod.SalesOrderID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soh.SalesOrderID</w:t>
      </w:r>
      <w:proofErr w:type="spellEnd"/>
      <w:proofErr w:type="gramEnd"/>
      <w:r w:rsidRPr="000E58F1">
        <w:rPr>
          <w:rFonts w:ascii="Arial" w:hAnsi="Arial" w:cs="Arial"/>
          <w:sz w:val="22"/>
          <w:szCs w:val="22"/>
        </w:rPr>
        <w:br/>
        <w:t xml:space="preserve">JOIN </w:t>
      </w:r>
      <w:proofErr w:type="spellStart"/>
      <w:r w:rsidRPr="000E58F1">
        <w:rPr>
          <w:rFonts w:ascii="Arial" w:hAnsi="Arial" w:cs="Arial"/>
          <w:sz w:val="22"/>
          <w:szCs w:val="22"/>
        </w:rPr>
        <w:t>Sales.Customer</w:t>
      </w:r>
      <w:proofErr w:type="spellEnd"/>
      <w:r w:rsidRPr="000E58F1">
        <w:rPr>
          <w:rFonts w:ascii="Arial" w:hAnsi="Arial" w:cs="Arial"/>
          <w:sz w:val="22"/>
          <w:szCs w:val="22"/>
        </w:rPr>
        <w:t xml:space="preserve"> c ON </w:t>
      </w:r>
      <w:proofErr w:type="spellStart"/>
      <w:proofErr w:type="gramStart"/>
      <w:r w:rsidRPr="000E58F1">
        <w:rPr>
          <w:rFonts w:ascii="Arial" w:hAnsi="Arial" w:cs="Arial"/>
          <w:sz w:val="22"/>
          <w:szCs w:val="22"/>
        </w:rPr>
        <w:t>soh.CustomerID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c.CustomerID</w:t>
      </w:r>
      <w:proofErr w:type="spellEnd"/>
      <w:proofErr w:type="gramEnd"/>
      <w:r w:rsidRPr="000E58F1">
        <w:rPr>
          <w:rFonts w:ascii="Arial" w:hAnsi="Arial" w:cs="Arial"/>
          <w:sz w:val="22"/>
          <w:szCs w:val="22"/>
        </w:rPr>
        <w:br/>
        <w:t xml:space="preserve">WHERE </w:t>
      </w:r>
      <w:proofErr w:type="gramStart"/>
      <w:r w:rsidRPr="000E58F1">
        <w:rPr>
          <w:rFonts w:ascii="Arial" w:hAnsi="Arial" w:cs="Arial"/>
          <w:sz w:val="22"/>
          <w:szCs w:val="22"/>
        </w:rPr>
        <w:t>YEAR(</w:t>
      </w:r>
      <w:proofErr w:type="spell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 2014 AND </w:t>
      </w:r>
      <w:proofErr w:type="spellStart"/>
      <w:proofErr w:type="gramStart"/>
      <w:r w:rsidRPr="000E58F1">
        <w:rPr>
          <w:rFonts w:ascii="Arial" w:hAnsi="Arial" w:cs="Arial"/>
          <w:sz w:val="22"/>
          <w:szCs w:val="22"/>
        </w:rPr>
        <w:t>p.ListPrice</w:t>
      </w:r>
      <w:proofErr w:type="spellEnd"/>
      <w:proofErr w:type="gramEnd"/>
      <w:r w:rsidRPr="000E58F1">
        <w:rPr>
          <w:rFonts w:ascii="Arial" w:hAnsi="Arial" w:cs="Arial"/>
          <w:sz w:val="22"/>
          <w:szCs w:val="22"/>
        </w:rPr>
        <w:t xml:space="preserve"> &gt; 1000;</w:t>
      </w:r>
    </w:p>
    <w:p w14:paraId="5310C21B" w14:textId="77777777" w:rsidR="00CD5C0A" w:rsidRPr="000E58F1" w:rsidRDefault="00CD5C0A">
      <w:pPr>
        <w:suppressAutoHyphens w:val="0"/>
        <w:spacing w:line="256" w:lineRule="auto"/>
        <w:rPr>
          <w:rFonts w:ascii="Arial" w:hAnsi="Arial" w:cs="Arial"/>
          <w:sz w:val="22"/>
          <w:szCs w:val="22"/>
        </w:rPr>
      </w:pPr>
    </w:p>
    <w:p w14:paraId="2724AFBD"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La consulta numero 1 selección el nombre de producto, cantidad de producto, fecha de orden y el nombre del cliente que compro el producto, esto para aquellos productos vendidos en </w:t>
      </w:r>
      <w:proofErr w:type="spellStart"/>
      <w:r w:rsidRPr="000E58F1">
        <w:rPr>
          <w:rFonts w:ascii="Arial" w:hAnsi="Arial" w:cs="Arial"/>
          <w:sz w:val="22"/>
          <w:szCs w:val="22"/>
        </w:rPr>
        <w:t>en</w:t>
      </w:r>
      <w:proofErr w:type="spellEnd"/>
      <w:r w:rsidRPr="000E58F1">
        <w:rPr>
          <w:rFonts w:ascii="Arial" w:hAnsi="Arial" w:cs="Arial"/>
          <w:sz w:val="22"/>
          <w:szCs w:val="22"/>
        </w:rPr>
        <w:t xml:space="preserve"> el año 2014 y cuyo valor sea mayor a 1000.</w:t>
      </w:r>
    </w:p>
    <w:p w14:paraId="4973FD6A" w14:textId="6A7B10FF"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t xml:space="preserve">La primera consulta presenta problemas en la condición de reunión del </w:t>
      </w:r>
      <w:proofErr w:type="spellStart"/>
      <w:r w:rsidRPr="000E58F1">
        <w:rPr>
          <w:rFonts w:ascii="Arial" w:hAnsi="Arial" w:cs="Arial"/>
          <w:sz w:val="22"/>
          <w:szCs w:val="22"/>
        </w:rPr>
        <w:t>where</w:t>
      </w:r>
      <w:proofErr w:type="spellEnd"/>
      <w:r w:rsidRPr="000E58F1">
        <w:rPr>
          <w:rFonts w:ascii="Arial" w:hAnsi="Arial" w:cs="Arial"/>
          <w:sz w:val="22"/>
          <w:szCs w:val="22"/>
        </w:rPr>
        <w:t xml:space="preserve">, ya que para esto hace un escaneo de tabla completo para encontrar que producto cumple esas características, junto a esto el orden en que se van filtrando los datos puede ser mejor optimizado solo cambiando el orden de los </w:t>
      </w:r>
      <w:proofErr w:type="spellStart"/>
      <w:r w:rsidRPr="000E58F1">
        <w:rPr>
          <w:rFonts w:ascii="Arial" w:hAnsi="Arial" w:cs="Arial"/>
          <w:sz w:val="22"/>
          <w:szCs w:val="22"/>
        </w:rPr>
        <w:t>joins</w:t>
      </w:r>
      <w:proofErr w:type="spellEnd"/>
      <w:r w:rsidRPr="000E58F1">
        <w:rPr>
          <w:rFonts w:ascii="Arial" w:hAnsi="Arial" w:cs="Arial"/>
          <w:sz w:val="22"/>
          <w:szCs w:val="22"/>
        </w:rPr>
        <w:t xml:space="preserve">   </w:t>
      </w:r>
    </w:p>
    <w:p w14:paraId="485BA3DE" w14:textId="77777777" w:rsidR="00CD5C0A" w:rsidRPr="000E58F1" w:rsidRDefault="00CD5C0A">
      <w:pPr>
        <w:suppressAutoHyphens w:val="0"/>
        <w:spacing w:line="256" w:lineRule="auto"/>
        <w:rPr>
          <w:rFonts w:ascii="Arial" w:hAnsi="Arial" w:cs="Arial"/>
          <w:sz w:val="22"/>
          <w:szCs w:val="22"/>
        </w:rPr>
      </w:pPr>
      <w:r w:rsidRPr="000E58F1">
        <w:rPr>
          <w:rFonts w:ascii="Arial" w:hAnsi="Arial" w:cs="Arial"/>
          <w:sz w:val="22"/>
          <w:szCs w:val="22"/>
        </w:rPr>
        <w:br w:type="page"/>
      </w:r>
    </w:p>
    <w:p w14:paraId="068F4C91" w14:textId="198C0ACB" w:rsidR="00CD5C0A" w:rsidRPr="000E58F1" w:rsidRDefault="00CD5C0A">
      <w:pPr>
        <w:suppressAutoHyphens w:val="0"/>
        <w:spacing w:line="256" w:lineRule="auto"/>
        <w:rPr>
          <w:rFonts w:ascii="Arial" w:hAnsi="Arial" w:cs="Arial"/>
          <w:b/>
          <w:bCs/>
          <w:sz w:val="22"/>
          <w:szCs w:val="22"/>
        </w:rPr>
      </w:pPr>
      <w:r w:rsidRPr="000E58F1">
        <w:rPr>
          <w:rFonts w:ascii="Arial" w:hAnsi="Arial" w:cs="Arial"/>
          <w:b/>
          <w:bCs/>
          <w:sz w:val="22"/>
          <w:szCs w:val="22"/>
        </w:rPr>
        <w:lastRenderedPageBreak/>
        <w:t>Consulta Mejorada</w:t>
      </w:r>
    </w:p>
    <w:p w14:paraId="27ECFBBE" w14:textId="77777777" w:rsidR="00A53F3D" w:rsidRPr="000E58F1" w:rsidRDefault="00CD5C0A">
      <w:pPr>
        <w:suppressAutoHyphens w:val="0"/>
        <w:spacing w:line="256" w:lineRule="auto"/>
        <w:rPr>
          <w:rFonts w:ascii="Arial" w:hAnsi="Arial" w:cs="Arial"/>
          <w:sz w:val="22"/>
          <w:szCs w:val="22"/>
        </w:rPr>
      </w:pPr>
      <w:r w:rsidRPr="000E58F1">
        <w:rPr>
          <w:rFonts w:ascii="Arial" w:hAnsi="Arial" w:cs="Arial"/>
          <w:noProof/>
          <w:sz w:val="22"/>
          <w:szCs w:val="22"/>
        </w:rPr>
        <w:drawing>
          <wp:inline distT="0" distB="0" distL="0" distR="0" wp14:anchorId="47274310" wp14:editId="3520F2A7">
            <wp:extent cx="5612130" cy="4593590"/>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4593590"/>
                    </a:xfrm>
                    <a:prstGeom prst="rect">
                      <a:avLst/>
                    </a:prstGeom>
                  </pic:spPr>
                </pic:pic>
              </a:graphicData>
            </a:graphic>
          </wp:inline>
        </w:drawing>
      </w:r>
    </w:p>
    <w:p w14:paraId="7B6BD278" w14:textId="77777777" w:rsidR="00A53F3D" w:rsidRPr="000E58F1" w:rsidRDefault="00A53F3D">
      <w:pPr>
        <w:suppressAutoHyphens w:val="0"/>
        <w:spacing w:line="256" w:lineRule="auto"/>
        <w:rPr>
          <w:rFonts w:ascii="Arial" w:hAnsi="Arial" w:cs="Arial"/>
          <w:sz w:val="22"/>
          <w:szCs w:val="22"/>
        </w:rPr>
      </w:pPr>
      <w:r w:rsidRPr="000E58F1">
        <w:rPr>
          <w:rFonts w:ascii="Arial" w:hAnsi="Arial" w:cs="Arial"/>
          <w:sz w:val="22"/>
          <w:szCs w:val="22"/>
        </w:rPr>
        <w:t xml:space="preserve">Para optimizar esta consulta usamos índices no agrupados, con los cuales evitamos el uso de funciones de agregación sobre columnas indexadas </w:t>
      </w:r>
    </w:p>
    <w:p w14:paraId="402F3FF6" w14:textId="77777777" w:rsidR="00A53F3D" w:rsidRPr="000E58F1" w:rsidRDefault="00A53F3D">
      <w:pPr>
        <w:suppressAutoHyphens w:val="0"/>
        <w:spacing w:line="256" w:lineRule="auto"/>
        <w:rPr>
          <w:rFonts w:ascii="Arial" w:hAnsi="Arial" w:cs="Arial"/>
          <w:sz w:val="22"/>
          <w:szCs w:val="22"/>
        </w:rPr>
      </w:pPr>
      <w:r w:rsidRPr="000E58F1">
        <w:rPr>
          <w:rFonts w:ascii="Arial" w:hAnsi="Arial" w:cs="Arial"/>
          <w:sz w:val="22"/>
          <w:szCs w:val="22"/>
        </w:rPr>
        <w:br w:type="page"/>
      </w:r>
    </w:p>
    <w:p w14:paraId="7DAB7806" w14:textId="77777777" w:rsidR="00C03A3F" w:rsidRDefault="00A53F3D">
      <w:pPr>
        <w:suppressAutoHyphens w:val="0"/>
        <w:spacing w:line="256" w:lineRule="auto"/>
        <w:rPr>
          <w:rFonts w:ascii="Arial" w:hAnsi="Arial" w:cs="Arial"/>
          <w:noProof/>
          <w:sz w:val="22"/>
          <w:szCs w:val="22"/>
        </w:rPr>
      </w:pPr>
      <w:r w:rsidRPr="000E58F1">
        <w:rPr>
          <w:rFonts w:ascii="Arial" w:hAnsi="Arial" w:cs="Arial"/>
          <w:noProof/>
          <w:sz w:val="22"/>
          <w:szCs w:val="22"/>
        </w:rPr>
        <w:lastRenderedPageBreak/>
        <w:drawing>
          <wp:anchor distT="0" distB="0" distL="114300" distR="114300" simplePos="0" relativeHeight="251669504" behindDoc="1" locked="0" layoutInCell="1" allowOverlap="1" wp14:anchorId="23F560A7" wp14:editId="274E6141">
            <wp:simplePos x="0" y="0"/>
            <wp:positionH relativeFrom="column">
              <wp:posOffset>2126615</wp:posOffset>
            </wp:positionH>
            <wp:positionV relativeFrom="paragraph">
              <wp:posOffset>1233899</wp:posOffset>
            </wp:positionV>
            <wp:extent cx="4876599" cy="1054100"/>
            <wp:effectExtent l="0" t="0" r="635" b="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599" cy="1054100"/>
                    </a:xfrm>
                    <a:prstGeom prst="rect">
                      <a:avLst/>
                    </a:prstGeom>
                  </pic:spPr>
                </pic:pic>
              </a:graphicData>
            </a:graphic>
            <wp14:sizeRelH relativeFrom="margin">
              <wp14:pctWidth>0</wp14:pctWidth>
            </wp14:sizeRelH>
            <wp14:sizeRelV relativeFrom="margin">
              <wp14:pctHeight>0</wp14:pctHeight>
            </wp14:sizeRelV>
          </wp:anchor>
        </w:drawing>
      </w:r>
      <w:r w:rsidRPr="000E58F1">
        <w:rPr>
          <w:rFonts w:ascii="Arial" w:hAnsi="Arial" w:cs="Arial"/>
          <w:noProof/>
          <w:sz w:val="22"/>
          <w:szCs w:val="22"/>
        </w:rPr>
        <w:drawing>
          <wp:inline distT="0" distB="0" distL="0" distR="0" wp14:anchorId="02DC1DDB" wp14:editId="5ED0EEAE">
            <wp:extent cx="5612130" cy="1212215"/>
            <wp:effectExtent l="0" t="0" r="7620" b="698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12130" cy="1212215"/>
                    </a:xfrm>
                    <a:prstGeom prst="rect">
                      <a:avLst/>
                    </a:prstGeom>
                  </pic:spPr>
                </pic:pic>
              </a:graphicData>
            </a:graphic>
          </wp:inline>
        </w:drawing>
      </w:r>
    </w:p>
    <w:p w14:paraId="4B823BF8" w14:textId="77777777" w:rsidR="00C03A3F" w:rsidRDefault="00C03A3F">
      <w:pPr>
        <w:suppressAutoHyphens w:val="0"/>
        <w:spacing w:line="256" w:lineRule="auto"/>
        <w:rPr>
          <w:rFonts w:ascii="Arial" w:hAnsi="Arial" w:cs="Arial"/>
          <w:noProof/>
          <w:sz w:val="22"/>
          <w:szCs w:val="22"/>
        </w:rPr>
      </w:pPr>
    </w:p>
    <w:p w14:paraId="5AFC3F3F" w14:textId="77777777" w:rsidR="00C03A3F" w:rsidRDefault="00C03A3F">
      <w:pPr>
        <w:suppressAutoHyphens w:val="0"/>
        <w:spacing w:line="256" w:lineRule="auto"/>
        <w:rPr>
          <w:rFonts w:ascii="Arial" w:hAnsi="Arial" w:cs="Arial"/>
          <w:noProof/>
          <w:sz w:val="22"/>
          <w:szCs w:val="22"/>
        </w:rPr>
      </w:pPr>
    </w:p>
    <w:p w14:paraId="700CC4DD" w14:textId="77777777" w:rsidR="00C03A3F" w:rsidRDefault="00C03A3F">
      <w:pPr>
        <w:suppressAutoHyphens w:val="0"/>
        <w:spacing w:line="256" w:lineRule="auto"/>
        <w:rPr>
          <w:rFonts w:ascii="Arial" w:hAnsi="Arial" w:cs="Arial"/>
          <w:noProof/>
          <w:sz w:val="22"/>
          <w:szCs w:val="22"/>
        </w:rPr>
      </w:pPr>
    </w:p>
    <w:p w14:paraId="75BAFAFB" w14:textId="77777777" w:rsidR="00C03A3F" w:rsidRDefault="00C03A3F">
      <w:pPr>
        <w:suppressAutoHyphens w:val="0"/>
        <w:spacing w:line="256" w:lineRule="auto"/>
        <w:rPr>
          <w:rFonts w:ascii="Arial" w:hAnsi="Arial" w:cs="Arial"/>
          <w:noProof/>
          <w:sz w:val="22"/>
          <w:szCs w:val="22"/>
        </w:rPr>
      </w:pPr>
    </w:p>
    <w:p w14:paraId="7D1C3E17" w14:textId="77777777" w:rsidR="00C03A3F" w:rsidRDefault="00C03A3F">
      <w:pPr>
        <w:suppressAutoHyphens w:val="0"/>
        <w:spacing w:line="256" w:lineRule="auto"/>
        <w:rPr>
          <w:rFonts w:ascii="Arial" w:hAnsi="Arial" w:cs="Arial"/>
          <w:noProof/>
          <w:sz w:val="22"/>
          <w:szCs w:val="22"/>
        </w:rPr>
      </w:pPr>
    </w:p>
    <w:tbl>
      <w:tblPr>
        <w:tblW w:w="9395" w:type="dxa"/>
        <w:tblInd w:w="-289" w:type="dxa"/>
        <w:tblCellMar>
          <w:left w:w="10" w:type="dxa"/>
          <w:right w:w="10" w:type="dxa"/>
        </w:tblCellMar>
        <w:tblLook w:val="04A0" w:firstRow="1" w:lastRow="0" w:firstColumn="1" w:lastColumn="0" w:noHBand="0" w:noVBand="1"/>
      </w:tblPr>
      <w:tblGrid>
        <w:gridCol w:w="1196"/>
        <w:gridCol w:w="852"/>
        <w:gridCol w:w="1170"/>
        <w:gridCol w:w="877"/>
        <w:gridCol w:w="1074"/>
        <w:gridCol w:w="721"/>
        <w:gridCol w:w="1589"/>
        <w:gridCol w:w="1916"/>
      </w:tblGrid>
      <w:tr w:rsidR="00C03A3F" w:rsidRPr="000E58F1" w14:paraId="60A1BB4D"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86EC32"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200D1C"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A3C7F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39F0B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494F7"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63A49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AD2A8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5BE4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C03A3F" w:rsidRPr="000E58F1" w14:paraId="437934A8"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9B6F96" w14:textId="77777777" w:rsidR="00C03A3F" w:rsidRPr="000E58F1" w:rsidRDefault="00C03A3F" w:rsidP="000C3FD9">
            <w:pPr>
              <w:spacing w:after="0" w:line="256" w:lineRule="auto"/>
              <w:jc w:val="center"/>
              <w:rPr>
                <w:rFonts w:ascii="Arial" w:hAnsi="Arial" w:cs="Arial"/>
                <w:sz w:val="22"/>
                <w:szCs w:val="22"/>
              </w:rPr>
            </w:pPr>
            <w:r w:rsidRPr="000E58F1">
              <w:rPr>
                <w:rFonts w:ascii="Arial" w:hAnsi="Arial" w:cs="Arial"/>
                <w:sz w:val="22"/>
                <w:szCs w:val="22"/>
              </w:rPr>
              <w:t>1</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149592"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BAF833"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477ms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0A787"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156ms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B7A83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1238</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BCBBA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27%</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759DF"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27BF8AF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420B9A"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Creación de índices no agrupados</w:t>
            </w:r>
          </w:p>
          <w:p w14:paraId="52C3FACC"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 xml:space="preserve">Establecer rango de tiempo en la condición de reunión </w:t>
            </w:r>
          </w:p>
        </w:tc>
      </w:tr>
    </w:tbl>
    <w:p w14:paraId="7E5F1BFA" w14:textId="213B5AEF" w:rsidR="00CD5C0A" w:rsidRPr="000E58F1" w:rsidRDefault="00A53F3D">
      <w:pPr>
        <w:suppressAutoHyphens w:val="0"/>
        <w:spacing w:line="256" w:lineRule="auto"/>
        <w:rPr>
          <w:rFonts w:ascii="Arial" w:hAnsi="Arial" w:cs="Arial"/>
          <w:sz w:val="22"/>
          <w:szCs w:val="22"/>
        </w:rPr>
      </w:pPr>
      <w:r w:rsidRPr="000E58F1">
        <w:rPr>
          <w:rFonts w:ascii="Arial" w:hAnsi="Arial" w:cs="Arial"/>
          <w:noProof/>
          <w:sz w:val="22"/>
          <w:szCs w:val="22"/>
        </w:rPr>
        <w:t xml:space="preserve"> </w:t>
      </w:r>
      <w:r w:rsidR="00CD5C0A" w:rsidRPr="000E58F1">
        <w:rPr>
          <w:rFonts w:ascii="Arial" w:hAnsi="Arial" w:cs="Arial"/>
          <w:sz w:val="22"/>
          <w:szCs w:val="22"/>
        </w:rPr>
        <w:br w:type="page"/>
      </w:r>
    </w:p>
    <w:p w14:paraId="77788F39" w14:textId="77777777" w:rsidR="00D77410" w:rsidRPr="000E58F1" w:rsidRDefault="00D77410">
      <w:pPr>
        <w:spacing w:line="256" w:lineRule="auto"/>
        <w:rPr>
          <w:rFonts w:ascii="Arial" w:hAnsi="Arial" w:cs="Arial"/>
          <w:sz w:val="22"/>
          <w:szCs w:val="22"/>
        </w:rPr>
      </w:pPr>
    </w:p>
    <w:p w14:paraId="5BB23F33" w14:textId="77777777" w:rsidR="00D77410" w:rsidRPr="000E58F1" w:rsidRDefault="00D77410">
      <w:pPr>
        <w:pageBreakBefore/>
        <w:spacing w:line="256" w:lineRule="auto"/>
        <w:rPr>
          <w:rFonts w:ascii="Arial" w:hAnsi="Arial" w:cs="Arial"/>
          <w:sz w:val="22"/>
          <w:szCs w:val="22"/>
        </w:rPr>
      </w:pPr>
    </w:p>
    <w:p w14:paraId="602F6F4D"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2</w:t>
      </w:r>
    </w:p>
    <w:p w14:paraId="35C854A4" w14:textId="77777777" w:rsidR="000E58F1" w:rsidRPr="000E58F1" w:rsidRDefault="000E58F1" w:rsidP="000E58F1">
      <w:pPr>
        <w:spacing w:line="256" w:lineRule="auto"/>
        <w:rPr>
          <w:rFonts w:ascii="Arial" w:hAnsi="Arial" w:cs="Arial"/>
          <w:sz w:val="22"/>
          <w:szCs w:val="22"/>
        </w:rPr>
      </w:pPr>
    </w:p>
    <w:p w14:paraId="16CDCCC5" w14:textId="0044A0C8" w:rsidR="00D77410" w:rsidRDefault="00A52074">
      <w:pPr>
        <w:spacing w:line="256" w:lineRule="auto"/>
        <w:rPr>
          <w:rFonts w:ascii="Arial" w:hAnsi="Arial" w:cs="Arial"/>
          <w:sz w:val="22"/>
          <w:szCs w:val="22"/>
        </w:rPr>
      </w:pPr>
      <w:r w:rsidRPr="00A52074">
        <w:rPr>
          <w:rFonts w:ascii="Arial" w:hAnsi="Arial" w:cs="Arial"/>
          <w:sz w:val="22"/>
          <w:szCs w:val="22"/>
        </w:rPr>
        <w:t xml:space="preserve">SELECT </w:t>
      </w:r>
      <w:proofErr w:type="spellStart"/>
      <w:proofErr w:type="gramStart"/>
      <w:r w:rsidRPr="00A52074">
        <w:rPr>
          <w:rFonts w:ascii="Arial" w:hAnsi="Arial" w:cs="Arial"/>
          <w:sz w:val="22"/>
          <w:szCs w:val="22"/>
        </w:rPr>
        <w:t>e.NationalIDNumber</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p.FirstName</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p.LastName</w:t>
      </w:r>
      <w:proofErr w:type="spellEnd"/>
      <w:proofErr w:type="gramEnd"/>
      <w:r w:rsidRPr="00A52074">
        <w:rPr>
          <w:rFonts w:ascii="Arial" w:hAnsi="Arial" w:cs="Arial"/>
          <w:sz w:val="22"/>
          <w:szCs w:val="22"/>
        </w:rPr>
        <w:t xml:space="preserve">, </w:t>
      </w:r>
      <w:proofErr w:type="spellStart"/>
      <w:proofErr w:type="gramStart"/>
      <w:r w:rsidRPr="00A52074">
        <w:rPr>
          <w:rFonts w:ascii="Arial" w:hAnsi="Arial" w:cs="Arial"/>
          <w:sz w:val="22"/>
          <w:szCs w:val="22"/>
        </w:rPr>
        <w:t>edh.DepartmentID</w:t>
      </w:r>
      <w:proofErr w:type="spellEnd"/>
      <w:proofErr w:type="gramEnd"/>
      <w:r w:rsidRPr="00A52074">
        <w:rPr>
          <w:rFonts w:ascii="Arial" w:hAnsi="Arial" w:cs="Arial"/>
          <w:sz w:val="22"/>
          <w:szCs w:val="22"/>
        </w:rPr>
        <w:t>,</w:t>
      </w:r>
      <w:r w:rsidRPr="00A52074">
        <w:rPr>
          <w:rFonts w:ascii="Arial" w:hAnsi="Arial" w:cs="Arial"/>
          <w:sz w:val="22"/>
          <w:szCs w:val="22"/>
        </w:rPr>
        <w:br/>
        <w:t>    </w:t>
      </w:r>
      <w:proofErr w:type="gramStart"/>
      <w:r w:rsidRPr="00A52074">
        <w:rPr>
          <w:rFonts w:ascii="Arial" w:hAnsi="Arial" w:cs="Arial"/>
          <w:sz w:val="22"/>
          <w:szCs w:val="22"/>
        </w:rPr>
        <w:t>   (</w:t>
      </w:r>
      <w:proofErr w:type="gramEnd"/>
      <w:r w:rsidRPr="00A52074">
        <w:rPr>
          <w:rFonts w:ascii="Arial" w:hAnsi="Arial" w:cs="Arial"/>
          <w:sz w:val="22"/>
          <w:szCs w:val="22"/>
        </w:rPr>
        <w:t xml:space="preserve">SELECT </w:t>
      </w:r>
      <w:proofErr w:type="gramStart"/>
      <w:r w:rsidRPr="00A52074">
        <w:rPr>
          <w:rFonts w:ascii="Arial" w:hAnsi="Arial" w:cs="Arial"/>
          <w:sz w:val="22"/>
          <w:szCs w:val="22"/>
        </w:rPr>
        <w:t>AVG(</w:t>
      </w:r>
      <w:proofErr w:type="spellStart"/>
      <w:r w:rsidRPr="00A52074">
        <w:rPr>
          <w:rFonts w:ascii="Arial" w:hAnsi="Arial" w:cs="Arial"/>
          <w:sz w:val="22"/>
          <w:szCs w:val="22"/>
        </w:rPr>
        <w:t>rh.Rate</w:t>
      </w:r>
      <w:proofErr w:type="spellEnd"/>
      <w:proofErr w:type="gramEnd"/>
      <w:r w:rsidRPr="00A52074">
        <w:rPr>
          <w:rFonts w:ascii="Arial" w:hAnsi="Arial" w:cs="Arial"/>
          <w:sz w:val="22"/>
          <w:szCs w:val="22"/>
        </w:rPr>
        <w:t xml:space="preserve">) FROM </w:t>
      </w:r>
      <w:proofErr w:type="spellStart"/>
      <w:r w:rsidRPr="00A52074">
        <w:rPr>
          <w:rFonts w:ascii="Arial" w:hAnsi="Arial" w:cs="Arial"/>
          <w:sz w:val="22"/>
          <w:szCs w:val="22"/>
        </w:rPr>
        <w:t>HumanResources.EmployeePayHistory</w:t>
      </w:r>
      <w:proofErr w:type="spellEnd"/>
      <w:r w:rsidRPr="00A52074">
        <w:rPr>
          <w:rFonts w:ascii="Arial" w:hAnsi="Arial" w:cs="Arial"/>
          <w:sz w:val="22"/>
          <w:szCs w:val="22"/>
        </w:rPr>
        <w:t xml:space="preserve"> </w:t>
      </w:r>
      <w:proofErr w:type="spellStart"/>
      <w:r w:rsidRPr="00A52074">
        <w:rPr>
          <w:rFonts w:ascii="Arial" w:hAnsi="Arial" w:cs="Arial"/>
          <w:sz w:val="22"/>
          <w:szCs w:val="22"/>
        </w:rPr>
        <w:t>rh</w:t>
      </w:r>
      <w:proofErr w:type="spellEnd"/>
      <w:r w:rsidRPr="00A52074">
        <w:rPr>
          <w:rFonts w:ascii="Arial" w:hAnsi="Arial" w:cs="Arial"/>
          <w:sz w:val="22"/>
          <w:szCs w:val="22"/>
        </w:rPr>
        <w:t> </w:t>
      </w:r>
      <w:r w:rsidRPr="00A52074">
        <w:rPr>
          <w:rFonts w:ascii="Arial" w:hAnsi="Arial" w:cs="Arial"/>
          <w:sz w:val="22"/>
          <w:szCs w:val="22"/>
        </w:rPr>
        <w:br/>
        <w:t xml:space="preserve">        WHERE </w:t>
      </w:r>
      <w:proofErr w:type="spellStart"/>
      <w:proofErr w:type="gramStart"/>
      <w:r w:rsidRPr="00A52074">
        <w:rPr>
          <w:rFonts w:ascii="Arial" w:hAnsi="Arial" w:cs="Arial"/>
          <w:sz w:val="22"/>
          <w:szCs w:val="22"/>
        </w:rPr>
        <w:t>rh.BusinessEntityID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as </w:t>
      </w:r>
      <w:proofErr w:type="spellStart"/>
      <w:r w:rsidRPr="00A52074">
        <w:rPr>
          <w:rFonts w:ascii="Arial" w:hAnsi="Arial" w:cs="Arial"/>
          <w:sz w:val="22"/>
          <w:szCs w:val="22"/>
        </w:rPr>
        <w:t>PromedioSalario</w:t>
      </w:r>
      <w:proofErr w:type="spellEnd"/>
      <w:r w:rsidRPr="00A52074">
        <w:rPr>
          <w:rFonts w:ascii="Arial" w:hAnsi="Arial" w:cs="Arial"/>
          <w:sz w:val="22"/>
          <w:szCs w:val="22"/>
        </w:rPr>
        <w:br/>
        <w:t xml:space="preserve">FROM </w:t>
      </w:r>
      <w:proofErr w:type="spellStart"/>
      <w:r w:rsidRPr="00A52074">
        <w:rPr>
          <w:rFonts w:ascii="Arial" w:hAnsi="Arial" w:cs="Arial"/>
          <w:sz w:val="22"/>
          <w:szCs w:val="22"/>
        </w:rPr>
        <w:t>HumanResources.Employee</w:t>
      </w:r>
      <w:proofErr w:type="spellEnd"/>
      <w:r w:rsidRPr="00A52074">
        <w:rPr>
          <w:rFonts w:ascii="Arial" w:hAnsi="Arial" w:cs="Arial"/>
          <w:sz w:val="22"/>
          <w:szCs w:val="22"/>
        </w:rPr>
        <w:t xml:space="preserve"> e</w:t>
      </w:r>
      <w:r w:rsidRPr="00A52074">
        <w:rPr>
          <w:rFonts w:ascii="Arial" w:hAnsi="Arial" w:cs="Arial"/>
          <w:sz w:val="22"/>
          <w:szCs w:val="22"/>
        </w:rPr>
        <w:br/>
        <w:t xml:space="preserve">JOIN </w:t>
      </w:r>
      <w:proofErr w:type="spellStart"/>
      <w:r w:rsidRPr="00A52074">
        <w:rPr>
          <w:rFonts w:ascii="Arial" w:hAnsi="Arial" w:cs="Arial"/>
          <w:sz w:val="22"/>
          <w:szCs w:val="22"/>
        </w:rPr>
        <w:t>Person.Person</w:t>
      </w:r>
      <w:proofErr w:type="spellEnd"/>
      <w:r w:rsidRPr="00A52074">
        <w:rPr>
          <w:rFonts w:ascii="Arial" w:hAnsi="Arial" w:cs="Arial"/>
          <w:sz w:val="22"/>
          <w:szCs w:val="22"/>
        </w:rPr>
        <w:t xml:space="preserve"> p ON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p.BusinessEntityID</w:t>
      </w:r>
      <w:proofErr w:type="spellEnd"/>
      <w:proofErr w:type="gramEnd"/>
      <w:r w:rsidRPr="00A52074">
        <w:rPr>
          <w:rFonts w:ascii="Arial" w:hAnsi="Arial" w:cs="Arial"/>
          <w:sz w:val="22"/>
          <w:szCs w:val="22"/>
        </w:rPr>
        <w:br/>
        <w:t xml:space="preserve">JOIN </w:t>
      </w:r>
      <w:proofErr w:type="spellStart"/>
      <w:r w:rsidRPr="00A52074">
        <w:rPr>
          <w:rFonts w:ascii="Arial" w:hAnsi="Arial" w:cs="Arial"/>
          <w:sz w:val="22"/>
          <w:szCs w:val="22"/>
        </w:rPr>
        <w:t>HumanResources.EmployeeDepartmentHistory</w:t>
      </w:r>
      <w:proofErr w:type="spellEnd"/>
      <w:r w:rsidRPr="00A52074">
        <w:rPr>
          <w:rFonts w:ascii="Arial" w:hAnsi="Arial" w:cs="Arial"/>
          <w:sz w:val="22"/>
          <w:szCs w:val="22"/>
        </w:rPr>
        <w:t xml:space="preserve"> </w:t>
      </w:r>
      <w:proofErr w:type="spellStart"/>
      <w:r w:rsidRPr="00A52074">
        <w:rPr>
          <w:rFonts w:ascii="Arial" w:hAnsi="Arial" w:cs="Arial"/>
          <w:sz w:val="22"/>
          <w:szCs w:val="22"/>
        </w:rPr>
        <w:t>edh</w:t>
      </w:r>
      <w:proofErr w:type="spellEnd"/>
      <w:r w:rsidRPr="00A52074">
        <w:rPr>
          <w:rFonts w:ascii="Arial" w:hAnsi="Arial" w:cs="Arial"/>
          <w:sz w:val="22"/>
          <w:szCs w:val="22"/>
        </w:rPr>
        <w:t xml:space="preserve"> ON </w:t>
      </w:r>
      <w:proofErr w:type="spellStart"/>
      <w:proofErr w:type="gramStart"/>
      <w:r w:rsidRPr="00A52074">
        <w:rPr>
          <w:rFonts w:ascii="Arial" w:hAnsi="Arial" w:cs="Arial"/>
          <w:sz w:val="22"/>
          <w:szCs w:val="22"/>
        </w:rPr>
        <w:t>e.BusinessEntityID</w:t>
      </w:r>
      <w:proofErr w:type="spellEnd"/>
      <w:proofErr w:type="gramEnd"/>
      <w:r w:rsidRPr="00A52074">
        <w:rPr>
          <w:rFonts w:ascii="Arial" w:hAnsi="Arial" w:cs="Arial"/>
          <w:sz w:val="22"/>
          <w:szCs w:val="22"/>
        </w:rPr>
        <w:t xml:space="preserve"> = </w:t>
      </w:r>
      <w:proofErr w:type="spellStart"/>
      <w:proofErr w:type="gramStart"/>
      <w:r w:rsidRPr="00A52074">
        <w:rPr>
          <w:rFonts w:ascii="Arial" w:hAnsi="Arial" w:cs="Arial"/>
          <w:sz w:val="22"/>
          <w:szCs w:val="22"/>
        </w:rPr>
        <w:t>edh.BusinessEntityID</w:t>
      </w:r>
      <w:proofErr w:type="spellEnd"/>
      <w:proofErr w:type="gramEnd"/>
      <w:r w:rsidRPr="00A52074">
        <w:rPr>
          <w:rFonts w:ascii="Arial" w:hAnsi="Arial" w:cs="Arial"/>
          <w:sz w:val="22"/>
          <w:szCs w:val="22"/>
        </w:rPr>
        <w:br/>
        <w:t xml:space="preserve">WHERE </w:t>
      </w:r>
      <w:proofErr w:type="spellStart"/>
      <w:proofErr w:type="gramStart"/>
      <w:r w:rsidRPr="00A52074">
        <w:rPr>
          <w:rFonts w:ascii="Arial" w:hAnsi="Arial" w:cs="Arial"/>
          <w:sz w:val="22"/>
          <w:szCs w:val="22"/>
        </w:rPr>
        <w:t>edh.EndDate</w:t>
      </w:r>
      <w:proofErr w:type="spellEnd"/>
      <w:proofErr w:type="gramEnd"/>
      <w:r w:rsidRPr="00A52074">
        <w:rPr>
          <w:rFonts w:ascii="Arial" w:hAnsi="Arial" w:cs="Arial"/>
          <w:sz w:val="22"/>
          <w:szCs w:val="22"/>
        </w:rPr>
        <w:t xml:space="preserve"> IS NULL;</w:t>
      </w:r>
    </w:p>
    <w:p w14:paraId="6F4224AD" w14:textId="77777777" w:rsidR="00A52074" w:rsidRDefault="00A52074">
      <w:pPr>
        <w:spacing w:line="256" w:lineRule="auto"/>
        <w:rPr>
          <w:rFonts w:ascii="Arial" w:hAnsi="Arial" w:cs="Arial"/>
          <w:sz w:val="22"/>
          <w:szCs w:val="22"/>
        </w:rPr>
      </w:pPr>
    </w:p>
    <w:p w14:paraId="355640A1" w14:textId="6F5A656C" w:rsidR="00A52074" w:rsidRDefault="00A52074">
      <w:pPr>
        <w:spacing w:line="256" w:lineRule="auto"/>
        <w:rPr>
          <w:rFonts w:ascii="Arial" w:hAnsi="Arial" w:cs="Arial"/>
          <w:sz w:val="22"/>
          <w:szCs w:val="22"/>
        </w:rPr>
      </w:pPr>
      <w:r>
        <w:rPr>
          <w:rFonts w:ascii="Arial" w:hAnsi="Arial" w:cs="Arial"/>
          <w:sz w:val="22"/>
          <w:szCs w:val="22"/>
        </w:rPr>
        <w:t>Para esta consulta recuperamos a los empleados junto con su departamento actual y su salario promedio.</w:t>
      </w:r>
    </w:p>
    <w:p w14:paraId="4F58B924" w14:textId="79E97631" w:rsidR="00A52074" w:rsidRDefault="00A52074">
      <w:pPr>
        <w:spacing w:line="256" w:lineRule="auto"/>
        <w:rPr>
          <w:rFonts w:ascii="Arial" w:hAnsi="Arial" w:cs="Arial"/>
          <w:sz w:val="22"/>
          <w:szCs w:val="22"/>
        </w:rPr>
      </w:pPr>
      <w:r>
        <w:rPr>
          <w:rFonts w:ascii="Arial" w:hAnsi="Arial" w:cs="Arial"/>
          <w:sz w:val="22"/>
          <w:szCs w:val="22"/>
        </w:rPr>
        <w:t xml:space="preserve">Para lograr esto se utiliza una subconsulta </w:t>
      </w:r>
      <w:proofErr w:type="spellStart"/>
      <w:r>
        <w:rPr>
          <w:rFonts w:ascii="Arial" w:hAnsi="Arial" w:cs="Arial"/>
          <w:sz w:val="22"/>
          <w:szCs w:val="22"/>
        </w:rPr>
        <w:t>select</w:t>
      </w:r>
      <w:proofErr w:type="spellEnd"/>
      <w:r>
        <w:rPr>
          <w:rFonts w:ascii="Arial" w:hAnsi="Arial" w:cs="Arial"/>
          <w:sz w:val="22"/>
          <w:szCs w:val="22"/>
        </w:rPr>
        <w:t xml:space="preserve"> la cual es la encargada de obtener el salario del empleado, junto a varios </w:t>
      </w:r>
      <w:proofErr w:type="spellStart"/>
      <w:r>
        <w:rPr>
          <w:rFonts w:ascii="Arial" w:hAnsi="Arial" w:cs="Arial"/>
          <w:sz w:val="22"/>
          <w:szCs w:val="22"/>
        </w:rPr>
        <w:t>joins</w:t>
      </w:r>
      <w:proofErr w:type="spellEnd"/>
      <w:r>
        <w:rPr>
          <w:rFonts w:ascii="Arial" w:hAnsi="Arial" w:cs="Arial"/>
          <w:sz w:val="22"/>
          <w:szCs w:val="22"/>
        </w:rPr>
        <w:t xml:space="preserve"> encargados de encontrar a los empleados y su departamento actual. </w:t>
      </w:r>
    </w:p>
    <w:p w14:paraId="141ABFA1" w14:textId="31F76737" w:rsidR="00C03A3F" w:rsidRDefault="00A52074">
      <w:pPr>
        <w:spacing w:line="256" w:lineRule="auto"/>
        <w:rPr>
          <w:rFonts w:ascii="Arial" w:hAnsi="Arial" w:cs="Arial"/>
          <w:sz w:val="22"/>
          <w:szCs w:val="22"/>
        </w:rPr>
      </w:pPr>
      <w:r>
        <w:rPr>
          <w:rFonts w:ascii="Arial" w:hAnsi="Arial" w:cs="Arial"/>
          <w:sz w:val="22"/>
          <w:szCs w:val="22"/>
        </w:rPr>
        <w:t xml:space="preserve">El uso de la subconsulta provoca un escaneo completo de tabla, ya que </w:t>
      </w:r>
      <w:r w:rsidR="00C03A3F">
        <w:rPr>
          <w:rFonts w:ascii="Arial" w:hAnsi="Arial" w:cs="Arial"/>
          <w:sz w:val="22"/>
          <w:szCs w:val="22"/>
        </w:rPr>
        <w:t xml:space="preserve">se calcule por cada empleado que cumpla las condiciones de reunión de los </w:t>
      </w:r>
      <w:proofErr w:type="spellStart"/>
      <w:r w:rsidR="00C03A3F">
        <w:rPr>
          <w:rFonts w:ascii="Arial" w:hAnsi="Arial" w:cs="Arial"/>
          <w:sz w:val="22"/>
          <w:szCs w:val="22"/>
        </w:rPr>
        <w:t>join</w:t>
      </w:r>
      <w:proofErr w:type="spellEnd"/>
      <w:r w:rsidR="00C03A3F">
        <w:rPr>
          <w:rFonts w:ascii="Arial" w:hAnsi="Arial" w:cs="Arial"/>
          <w:sz w:val="22"/>
          <w:szCs w:val="22"/>
        </w:rPr>
        <w:t xml:space="preserve">. A parte de esto el volumen de datos es alto, por lo que se presentan problemas de optimización. </w:t>
      </w:r>
    </w:p>
    <w:p w14:paraId="7B3F6C56" w14:textId="77777777" w:rsidR="00C03A3F" w:rsidRDefault="00C03A3F">
      <w:pPr>
        <w:suppressAutoHyphens w:val="0"/>
        <w:spacing w:line="256" w:lineRule="auto"/>
        <w:rPr>
          <w:rFonts w:ascii="Arial" w:hAnsi="Arial" w:cs="Arial"/>
          <w:sz w:val="22"/>
          <w:szCs w:val="22"/>
        </w:rPr>
      </w:pPr>
      <w:r>
        <w:rPr>
          <w:rFonts w:ascii="Arial" w:hAnsi="Arial" w:cs="Arial"/>
          <w:sz w:val="22"/>
          <w:szCs w:val="22"/>
        </w:rPr>
        <w:br w:type="page"/>
      </w:r>
    </w:p>
    <w:p w14:paraId="11DEB520" w14:textId="221BA696" w:rsidR="00C03A3F" w:rsidRPr="00C03A3F" w:rsidRDefault="00C03A3F">
      <w:pPr>
        <w:spacing w:line="256" w:lineRule="auto"/>
        <w:rPr>
          <w:rFonts w:ascii="Arial" w:hAnsi="Arial" w:cs="Arial"/>
          <w:b/>
          <w:bCs/>
          <w:sz w:val="22"/>
          <w:szCs w:val="22"/>
        </w:rPr>
      </w:pPr>
      <w:r w:rsidRPr="00C03A3F">
        <w:rPr>
          <w:rFonts w:ascii="Arial" w:hAnsi="Arial" w:cs="Arial"/>
          <w:b/>
          <w:bCs/>
          <w:sz w:val="22"/>
          <w:szCs w:val="22"/>
        </w:rPr>
        <w:lastRenderedPageBreak/>
        <w:t>Consulta Optimizada</w:t>
      </w:r>
    </w:p>
    <w:p w14:paraId="6C7079A4" w14:textId="16673EBE" w:rsidR="00A52074" w:rsidRDefault="00C03A3F">
      <w:pPr>
        <w:spacing w:line="256" w:lineRule="auto"/>
        <w:rPr>
          <w:rFonts w:ascii="Arial" w:hAnsi="Arial" w:cs="Arial"/>
          <w:sz w:val="22"/>
          <w:szCs w:val="22"/>
        </w:rPr>
      </w:pPr>
      <w:r w:rsidRPr="00C03A3F">
        <w:rPr>
          <w:rFonts w:ascii="Arial" w:hAnsi="Arial" w:cs="Arial"/>
          <w:noProof/>
          <w:sz w:val="22"/>
          <w:szCs w:val="22"/>
        </w:rPr>
        <w:drawing>
          <wp:inline distT="0" distB="0" distL="0" distR="0" wp14:anchorId="31AC2641" wp14:editId="1E5AA48C">
            <wp:extent cx="5612130" cy="2876550"/>
            <wp:effectExtent l="0" t="0" r="762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2876550"/>
                    </a:xfrm>
                    <a:prstGeom prst="rect">
                      <a:avLst/>
                    </a:prstGeom>
                  </pic:spPr>
                </pic:pic>
              </a:graphicData>
            </a:graphic>
          </wp:inline>
        </w:drawing>
      </w:r>
    </w:p>
    <w:p w14:paraId="05BBA37A" w14:textId="7FB4D542" w:rsidR="00A52074" w:rsidRDefault="00C03A3F">
      <w:pPr>
        <w:spacing w:line="256" w:lineRule="auto"/>
        <w:rPr>
          <w:rFonts w:ascii="Arial" w:hAnsi="Arial" w:cs="Arial"/>
          <w:sz w:val="22"/>
          <w:szCs w:val="22"/>
        </w:rPr>
      </w:pPr>
      <w:r>
        <w:rPr>
          <w:rFonts w:ascii="Arial" w:hAnsi="Arial" w:cs="Arial"/>
          <w:sz w:val="22"/>
          <w:szCs w:val="22"/>
        </w:rPr>
        <w:t xml:space="preserve">La propuesta de optimización fue la creación de índices no agrupados, con los cuales aceleramos las búsquedas en los </w:t>
      </w:r>
      <w:proofErr w:type="spellStart"/>
      <w:r>
        <w:rPr>
          <w:rFonts w:ascii="Arial" w:hAnsi="Arial" w:cs="Arial"/>
          <w:sz w:val="22"/>
          <w:szCs w:val="22"/>
        </w:rPr>
        <w:t>join</w:t>
      </w:r>
      <w:proofErr w:type="spellEnd"/>
      <w:r>
        <w:rPr>
          <w:rFonts w:ascii="Arial" w:hAnsi="Arial" w:cs="Arial"/>
          <w:sz w:val="22"/>
          <w:szCs w:val="22"/>
        </w:rPr>
        <w:t xml:space="preserve"> y en el </w:t>
      </w:r>
      <w:proofErr w:type="spellStart"/>
      <w:r>
        <w:rPr>
          <w:rFonts w:ascii="Arial" w:hAnsi="Arial" w:cs="Arial"/>
          <w:sz w:val="22"/>
          <w:szCs w:val="22"/>
        </w:rPr>
        <w:t>where</w:t>
      </w:r>
      <w:proofErr w:type="spellEnd"/>
    </w:p>
    <w:p w14:paraId="0ACBF833" w14:textId="77777777" w:rsidR="00C03A3F" w:rsidRDefault="00C03A3F">
      <w:pPr>
        <w:suppressAutoHyphens w:val="0"/>
        <w:spacing w:line="256" w:lineRule="auto"/>
        <w:rPr>
          <w:rFonts w:ascii="Arial" w:hAnsi="Arial" w:cs="Arial"/>
          <w:sz w:val="22"/>
          <w:szCs w:val="22"/>
        </w:rPr>
      </w:pPr>
      <w:r>
        <w:rPr>
          <w:rFonts w:ascii="Arial" w:hAnsi="Arial" w:cs="Arial"/>
          <w:sz w:val="22"/>
          <w:szCs w:val="22"/>
        </w:rPr>
        <w:br w:type="page"/>
      </w:r>
    </w:p>
    <w:p w14:paraId="05E3BB10" w14:textId="7A81C4CB" w:rsidR="00C03A3F" w:rsidRDefault="00C03A3F" w:rsidP="00C03A3F">
      <w:pPr>
        <w:suppressAutoHyphens w:val="0"/>
        <w:spacing w:line="256" w:lineRule="auto"/>
        <w:rPr>
          <w:noProof/>
        </w:rPr>
      </w:pPr>
      <w:r w:rsidRPr="00C03A3F">
        <w:rPr>
          <w:rFonts w:ascii="Arial" w:hAnsi="Arial" w:cs="Arial"/>
          <w:noProof/>
          <w:sz w:val="22"/>
          <w:szCs w:val="22"/>
        </w:rPr>
        <w:lastRenderedPageBreak/>
        <w:drawing>
          <wp:anchor distT="0" distB="0" distL="114300" distR="114300" simplePos="0" relativeHeight="251670528" behindDoc="1" locked="0" layoutInCell="1" allowOverlap="1" wp14:anchorId="59461509" wp14:editId="04A7755F">
            <wp:simplePos x="0" y="0"/>
            <wp:positionH relativeFrom="column">
              <wp:posOffset>118110</wp:posOffset>
            </wp:positionH>
            <wp:positionV relativeFrom="paragraph">
              <wp:posOffset>1682750</wp:posOffset>
            </wp:positionV>
            <wp:extent cx="5612130" cy="648970"/>
            <wp:effectExtent l="0" t="0" r="0" b="0"/>
            <wp:wrapTight wrapText="bothSides">
              <wp:wrapPolygon edited="0">
                <wp:start x="0" y="0"/>
                <wp:lineTo x="0" y="20924"/>
                <wp:lineTo x="21483" y="20924"/>
                <wp:lineTo x="2148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cstate="print">
                      <a:extLst>
                        <a:ext uri="{28A0092B-C50C-407E-A947-70E740481C1C}">
                          <a14:useLocalDpi xmlns:a14="http://schemas.microsoft.com/office/drawing/2010/main" val="0"/>
                        </a:ext>
                      </a:extLst>
                    </a:blip>
                    <a:srcRect t="31494"/>
                    <a:stretch/>
                  </pic:blipFill>
                  <pic:spPr bwMode="auto">
                    <a:xfrm>
                      <a:off x="0" y="0"/>
                      <a:ext cx="5612130" cy="648970"/>
                    </a:xfrm>
                    <a:prstGeom prst="rect">
                      <a:avLst/>
                    </a:prstGeom>
                    <a:ln>
                      <a:noFill/>
                    </a:ln>
                    <a:extLst>
                      <a:ext uri="{53640926-AAD7-44D8-BBD7-CCE9431645EC}">
                        <a14:shadowObscured xmlns:a14="http://schemas.microsoft.com/office/drawing/2010/main"/>
                      </a:ext>
                    </a:extLst>
                  </pic:spPr>
                </pic:pic>
              </a:graphicData>
            </a:graphic>
          </wp:anchor>
        </w:drawing>
      </w:r>
      <w:r w:rsidRPr="00C03A3F">
        <w:rPr>
          <w:rFonts w:ascii="Arial" w:hAnsi="Arial" w:cs="Arial"/>
          <w:noProof/>
          <w:sz w:val="22"/>
          <w:szCs w:val="22"/>
        </w:rPr>
        <w:drawing>
          <wp:inline distT="0" distB="0" distL="0" distR="0" wp14:anchorId="3762B172" wp14:editId="0708719C">
            <wp:extent cx="5612130" cy="1649730"/>
            <wp:effectExtent l="0" t="0" r="762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1649730"/>
                    </a:xfrm>
                    <a:prstGeom prst="rect">
                      <a:avLst/>
                    </a:prstGeom>
                  </pic:spPr>
                </pic:pic>
              </a:graphicData>
            </a:graphic>
          </wp:inline>
        </w:drawing>
      </w:r>
      <w:r w:rsidRPr="00C03A3F">
        <w:rPr>
          <w:noProof/>
        </w:rPr>
        <w:t xml:space="preserve"> </w:t>
      </w:r>
    </w:p>
    <w:p w14:paraId="42DDE4CB" w14:textId="77777777" w:rsidR="00C03A3F" w:rsidRDefault="00C03A3F" w:rsidP="00C03A3F">
      <w:pPr>
        <w:suppressAutoHyphens w:val="0"/>
        <w:spacing w:line="256" w:lineRule="auto"/>
        <w:rPr>
          <w:noProof/>
        </w:rPr>
      </w:pPr>
    </w:p>
    <w:p w14:paraId="51103EE9" w14:textId="77777777" w:rsidR="00C03A3F" w:rsidRDefault="00C03A3F" w:rsidP="00C03A3F">
      <w:pPr>
        <w:suppressAutoHyphens w:val="0"/>
        <w:spacing w:line="256" w:lineRule="auto"/>
        <w:rPr>
          <w:rFonts w:ascii="Arial" w:hAnsi="Arial" w:cs="Arial"/>
          <w:sz w:val="22"/>
          <w:szCs w:val="22"/>
        </w:rPr>
      </w:pPr>
    </w:p>
    <w:tbl>
      <w:tblPr>
        <w:tblW w:w="9395" w:type="dxa"/>
        <w:tblInd w:w="-289" w:type="dxa"/>
        <w:tblCellMar>
          <w:left w:w="10" w:type="dxa"/>
          <w:right w:w="10" w:type="dxa"/>
        </w:tblCellMar>
        <w:tblLook w:val="04A0" w:firstRow="1" w:lastRow="0" w:firstColumn="1" w:lastColumn="0" w:noHBand="0" w:noVBand="1"/>
      </w:tblPr>
      <w:tblGrid>
        <w:gridCol w:w="1226"/>
        <w:gridCol w:w="852"/>
        <w:gridCol w:w="1170"/>
        <w:gridCol w:w="782"/>
        <w:gridCol w:w="1094"/>
        <w:gridCol w:w="753"/>
        <w:gridCol w:w="1602"/>
        <w:gridCol w:w="1916"/>
      </w:tblGrid>
      <w:tr w:rsidR="00C03A3F" w:rsidRPr="000E58F1" w14:paraId="05483C16"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6889AD"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76A4C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9CA549"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7DBB6F"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38C69F8"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C9FE00"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22149A"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7D202D" w14:textId="77777777" w:rsidR="00C03A3F" w:rsidRPr="000E58F1" w:rsidRDefault="00C03A3F"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C03A3F" w:rsidRPr="000E58F1" w14:paraId="3AC18C9A"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5D463" w14:textId="7657DCE4" w:rsidR="00C03A3F" w:rsidRPr="000E58F1" w:rsidRDefault="00C03A3F" w:rsidP="000C3FD9">
            <w:pPr>
              <w:spacing w:after="0" w:line="256" w:lineRule="auto"/>
              <w:jc w:val="center"/>
              <w:rPr>
                <w:rFonts w:ascii="Arial" w:hAnsi="Arial" w:cs="Arial"/>
                <w:sz w:val="22"/>
                <w:szCs w:val="22"/>
              </w:rPr>
            </w:pPr>
            <w:r>
              <w:rPr>
                <w:rFonts w:ascii="Arial" w:hAnsi="Arial" w:cs="Arial"/>
                <w:sz w:val="22"/>
                <w:szCs w:val="22"/>
              </w:rPr>
              <w:t>2</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219CE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8C1F16" w14:textId="7325B6EA" w:rsidR="00C03A3F" w:rsidRPr="000E58F1" w:rsidRDefault="0055509D" w:rsidP="000C3FD9">
            <w:pPr>
              <w:spacing w:after="0" w:line="256" w:lineRule="auto"/>
              <w:rPr>
                <w:rFonts w:ascii="Arial" w:hAnsi="Arial" w:cs="Arial"/>
                <w:sz w:val="22"/>
                <w:szCs w:val="22"/>
              </w:rPr>
            </w:pPr>
            <w:r>
              <w:rPr>
                <w:rFonts w:ascii="Arial" w:hAnsi="Arial" w:cs="Arial"/>
                <w:sz w:val="22"/>
                <w:szCs w:val="22"/>
              </w:rPr>
              <w:t>39ms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913D12" w14:textId="3E817365" w:rsidR="00C03A3F" w:rsidRPr="000E58F1" w:rsidRDefault="0055509D" w:rsidP="000C3FD9">
            <w:pPr>
              <w:spacing w:after="0" w:line="256" w:lineRule="auto"/>
              <w:rPr>
                <w:rFonts w:ascii="Arial" w:hAnsi="Arial" w:cs="Arial"/>
                <w:sz w:val="22"/>
                <w:szCs w:val="22"/>
              </w:rPr>
            </w:pPr>
            <w:r>
              <w:rPr>
                <w:rFonts w:ascii="Arial" w:hAnsi="Arial" w:cs="Arial"/>
                <w:sz w:val="22"/>
                <w:szCs w:val="22"/>
              </w:rPr>
              <w:t>16</w:t>
            </w:r>
            <w:r w:rsidR="00C03A3F" w:rsidRPr="000E58F1">
              <w:rPr>
                <w:rFonts w:ascii="Arial" w:hAnsi="Arial" w:cs="Arial"/>
                <w:sz w:val="22"/>
                <w:szCs w:val="22"/>
              </w:rPr>
              <w:t>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E0D093" w14:textId="1D7380D7" w:rsidR="00C03A3F" w:rsidRPr="000E58F1" w:rsidRDefault="0055509D" w:rsidP="000C3FD9">
            <w:pPr>
              <w:spacing w:after="0" w:line="256" w:lineRule="auto"/>
              <w:rPr>
                <w:rFonts w:ascii="Arial" w:hAnsi="Arial" w:cs="Arial"/>
                <w:sz w:val="22"/>
                <w:szCs w:val="22"/>
              </w:rPr>
            </w:pPr>
            <w:r>
              <w:rPr>
                <w:rFonts w:ascii="Arial" w:hAnsi="Arial" w:cs="Arial"/>
                <w:sz w:val="22"/>
                <w:szCs w:val="22"/>
              </w:rPr>
              <w:t>1354</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AE8D1D" w14:textId="0271EA6B" w:rsidR="00C03A3F" w:rsidRPr="000E58F1" w:rsidRDefault="0055509D" w:rsidP="000C3FD9">
            <w:pPr>
              <w:spacing w:after="0" w:line="256" w:lineRule="auto"/>
              <w:rPr>
                <w:rFonts w:ascii="Arial" w:hAnsi="Arial" w:cs="Arial"/>
                <w:sz w:val="22"/>
                <w:szCs w:val="22"/>
              </w:rPr>
            </w:pPr>
            <w:r>
              <w:rPr>
                <w:rFonts w:ascii="Arial" w:hAnsi="Arial" w:cs="Arial"/>
                <w:sz w:val="22"/>
                <w:szCs w:val="22"/>
              </w:rPr>
              <w:t>87</w:t>
            </w:r>
            <w:r w:rsidR="00C03A3F" w:rsidRPr="000E58F1">
              <w:rPr>
                <w:rFonts w:ascii="Arial" w:hAnsi="Arial" w:cs="Arial"/>
                <w:sz w:val="22"/>
                <w:szCs w:val="22"/>
              </w:rPr>
              <w:t>%</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9687917"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57FA1BE1"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0C6D3E" w14:textId="178A8A54"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Creación de índices no agrupados</w:t>
            </w:r>
            <w:r w:rsidR="0055509D">
              <w:rPr>
                <w:rFonts w:ascii="Arial" w:hAnsi="Arial" w:cs="Arial"/>
                <w:sz w:val="22"/>
                <w:szCs w:val="22"/>
              </w:rPr>
              <w:t xml:space="preserve"> y un índice compuesto</w:t>
            </w:r>
          </w:p>
          <w:p w14:paraId="44C7A995" w14:textId="77777777" w:rsidR="00C03A3F" w:rsidRPr="000E58F1" w:rsidRDefault="00C03A3F" w:rsidP="000C3FD9">
            <w:pPr>
              <w:spacing w:after="0" w:line="256" w:lineRule="auto"/>
              <w:rPr>
                <w:rFonts w:ascii="Arial" w:hAnsi="Arial" w:cs="Arial"/>
                <w:sz w:val="22"/>
                <w:szCs w:val="22"/>
              </w:rPr>
            </w:pPr>
            <w:r w:rsidRPr="000E58F1">
              <w:rPr>
                <w:rFonts w:ascii="Arial" w:hAnsi="Arial" w:cs="Arial"/>
                <w:sz w:val="22"/>
                <w:szCs w:val="22"/>
              </w:rPr>
              <w:t xml:space="preserve">Establecer rango de tiempo en la condición de reunión </w:t>
            </w:r>
          </w:p>
        </w:tc>
      </w:tr>
    </w:tbl>
    <w:p w14:paraId="7F9A2690" w14:textId="089C980C" w:rsidR="00A52074" w:rsidRPr="00A52074" w:rsidRDefault="00A52074" w:rsidP="00C03A3F">
      <w:pPr>
        <w:suppressAutoHyphens w:val="0"/>
        <w:spacing w:line="256" w:lineRule="auto"/>
        <w:rPr>
          <w:rFonts w:ascii="Arial" w:hAnsi="Arial" w:cs="Arial"/>
          <w:b/>
          <w:bCs/>
          <w:sz w:val="22"/>
          <w:szCs w:val="22"/>
        </w:rPr>
      </w:pPr>
      <w:r>
        <w:rPr>
          <w:rFonts w:ascii="Arial" w:hAnsi="Arial" w:cs="Arial"/>
          <w:sz w:val="22"/>
          <w:szCs w:val="22"/>
        </w:rPr>
        <w:br w:type="page"/>
      </w:r>
    </w:p>
    <w:p w14:paraId="70355557" w14:textId="77777777" w:rsidR="00D77410" w:rsidRPr="000E58F1" w:rsidRDefault="00D77410">
      <w:pPr>
        <w:pageBreakBefore/>
        <w:spacing w:line="256" w:lineRule="auto"/>
        <w:rPr>
          <w:rFonts w:ascii="Arial" w:hAnsi="Arial" w:cs="Arial"/>
          <w:sz w:val="22"/>
          <w:szCs w:val="22"/>
        </w:rPr>
      </w:pPr>
    </w:p>
    <w:p w14:paraId="4917D827"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3</w:t>
      </w:r>
    </w:p>
    <w:p w14:paraId="144EE5A5" w14:textId="77777777" w:rsidR="0055509D" w:rsidRPr="0055509D" w:rsidRDefault="0055509D" w:rsidP="0055509D">
      <w:pPr>
        <w:spacing w:line="256" w:lineRule="auto"/>
        <w:rPr>
          <w:rFonts w:ascii="Arial" w:hAnsi="Arial" w:cs="Arial"/>
          <w:sz w:val="22"/>
          <w:szCs w:val="22"/>
        </w:rPr>
      </w:pPr>
      <w:r w:rsidRPr="0055509D">
        <w:rPr>
          <w:rFonts w:ascii="Arial" w:hAnsi="Arial" w:cs="Arial"/>
          <w:sz w:val="22"/>
          <w:szCs w:val="22"/>
        </w:rPr>
        <w:t xml:space="preserve">SELECT </w:t>
      </w:r>
      <w:proofErr w:type="spellStart"/>
      <w:proofErr w:type="gramStart"/>
      <w:r w:rsidRPr="0055509D">
        <w:rPr>
          <w:rFonts w:ascii="Arial" w:hAnsi="Arial" w:cs="Arial"/>
          <w:sz w:val="22"/>
          <w:szCs w:val="22"/>
        </w:rPr>
        <w:t>sod.SalesOrderID</w:t>
      </w:r>
      <w:proofErr w:type="spellEnd"/>
      <w:proofErr w:type="gramEnd"/>
      <w:r w:rsidRPr="0055509D">
        <w:rPr>
          <w:rFonts w:ascii="Arial" w:hAnsi="Arial" w:cs="Arial"/>
          <w:sz w:val="22"/>
          <w:szCs w:val="22"/>
        </w:rPr>
        <w:t xml:space="preserve">, </w:t>
      </w:r>
      <w:proofErr w:type="spellStart"/>
      <w:proofErr w:type="gramStart"/>
      <w:r w:rsidRPr="0055509D">
        <w:rPr>
          <w:rFonts w:ascii="Arial" w:hAnsi="Arial" w:cs="Arial"/>
          <w:sz w:val="22"/>
          <w:szCs w:val="22"/>
        </w:rPr>
        <w:t>p.ProductID</w:t>
      </w:r>
      <w:proofErr w:type="spellEnd"/>
      <w:proofErr w:type="gramEnd"/>
      <w:r w:rsidRPr="0055509D">
        <w:rPr>
          <w:rFonts w:ascii="Arial" w:hAnsi="Arial" w:cs="Arial"/>
          <w:sz w:val="22"/>
          <w:szCs w:val="22"/>
        </w:rPr>
        <w:t xml:space="preserve">, </w:t>
      </w:r>
      <w:proofErr w:type="spellStart"/>
      <w:proofErr w:type="gramStart"/>
      <w:r w:rsidRPr="0055509D">
        <w:rPr>
          <w:rFonts w:ascii="Arial" w:hAnsi="Arial" w:cs="Arial"/>
          <w:sz w:val="22"/>
          <w:szCs w:val="22"/>
        </w:rPr>
        <w:t>p.Name</w:t>
      </w:r>
      <w:proofErr w:type="spellEnd"/>
      <w:proofErr w:type="gramEnd"/>
      <w:r w:rsidRPr="0055509D">
        <w:rPr>
          <w:rFonts w:ascii="Arial" w:hAnsi="Arial" w:cs="Arial"/>
          <w:sz w:val="22"/>
          <w:szCs w:val="22"/>
        </w:rPr>
        <w:br/>
        <w:t xml:space="preserve">FROM </w:t>
      </w:r>
      <w:proofErr w:type="spellStart"/>
      <w:r w:rsidRPr="0055509D">
        <w:rPr>
          <w:rFonts w:ascii="Arial" w:hAnsi="Arial" w:cs="Arial"/>
          <w:sz w:val="22"/>
          <w:szCs w:val="22"/>
        </w:rPr>
        <w:t>Sales.SalesOrderDetail</w:t>
      </w:r>
      <w:proofErr w:type="spellEnd"/>
      <w:r w:rsidRPr="0055509D">
        <w:rPr>
          <w:rFonts w:ascii="Arial" w:hAnsi="Arial" w:cs="Arial"/>
          <w:sz w:val="22"/>
          <w:szCs w:val="22"/>
        </w:rPr>
        <w:t xml:space="preserve"> </w:t>
      </w:r>
      <w:proofErr w:type="spellStart"/>
      <w:r w:rsidRPr="0055509D">
        <w:rPr>
          <w:rFonts w:ascii="Arial" w:hAnsi="Arial" w:cs="Arial"/>
          <w:sz w:val="22"/>
          <w:szCs w:val="22"/>
        </w:rPr>
        <w:t>sod</w:t>
      </w:r>
      <w:proofErr w:type="spellEnd"/>
      <w:r w:rsidRPr="0055509D">
        <w:rPr>
          <w:rFonts w:ascii="Arial" w:hAnsi="Arial" w:cs="Arial"/>
          <w:sz w:val="22"/>
          <w:szCs w:val="22"/>
        </w:rPr>
        <w:br/>
        <w:t xml:space="preserve">JOIN </w:t>
      </w:r>
      <w:proofErr w:type="spellStart"/>
      <w:r w:rsidRPr="0055509D">
        <w:rPr>
          <w:rFonts w:ascii="Arial" w:hAnsi="Arial" w:cs="Arial"/>
          <w:sz w:val="22"/>
          <w:szCs w:val="22"/>
        </w:rPr>
        <w:t>Production.Product</w:t>
      </w:r>
      <w:proofErr w:type="spellEnd"/>
      <w:r w:rsidRPr="0055509D">
        <w:rPr>
          <w:rFonts w:ascii="Arial" w:hAnsi="Arial" w:cs="Arial"/>
          <w:sz w:val="22"/>
          <w:szCs w:val="22"/>
        </w:rPr>
        <w:t xml:space="preserve"> p ON </w:t>
      </w:r>
      <w:proofErr w:type="spellStart"/>
      <w:proofErr w:type="gramStart"/>
      <w:r w:rsidRPr="0055509D">
        <w:rPr>
          <w:rFonts w:ascii="Arial" w:hAnsi="Arial" w:cs="Arial"/>
          <w:sz w:val="22"/>
          <w:szCs w:val="22"/>
        </w:rPr>
        <w:t>sod.ProductID</w:t>
      </w:r>
      <w:proofErr w:type="spellEnd"/>
      <w:proofErr w:type="gramEnd"/>
      <w:r w:rsidRPr="0055509D">
        <w:rPr>
          <w:rFonts w:ascii="Arial" w:hAnsi="Arial" w:cs="Arial"/>
          <w:sz w:val="22"/>
          <w:szCs w:val="22"/>
        </w:rPr>
        <w:t xml:space="preserve"> = </w:t>
      </w:r>
      <w:proofErr w:type="spellStart"/>
      <w:proofErr w:type="gramStart"/>
      <w:r w:rsidRPr="0055509D">
        <w:rPr>
          <w:rFonts w:ascii="Arial" w:hAnsi="Arial" w:cs="Arial"/>
          <w:sz w:val="22"/>
          <w:szCs w:val="22"/>
        </w:rPr>
        <w:t>p.ProductID</w:t>
      </w:r>
      <w:proofErr w:type="spellEnd"/>
      <w:proofErr w:type="gramEnd"/>
      <w:r w:rsidRPr="0055509D">
        <w:rPr>
          <w:rFonts w:ascii="Arial" w:hAnsi="Arial" w:cs="Arial"/>
          <w:sz w:val="22"/>
          <w:szCs w:val="22"/>
        </w:rPr>
        <w:br/>
        <w:t xml:space="preserve">WHERE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1 OR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2 OR </w:t>
      </w:r>
      <w:proofErr w:type="spellStart"/>
      <w:proofErr w:type="gramStart"/>
      <w:r w:rsidRPr="0055509D">
        <w:rPr>
          <w:rFonts w:ascii="Arial" w:hAnsi="Arial" w:cs="Arial"/>
          <w:sz w:val="22"/>
          <w:szCs w:val="22"/>
        </w:rPr>
        <w:t>p.CategoryID</w:t>
      </w:r>
      <w:proofErr w:type="spellEnd"/>
      <w:proofErr w:type="gramEnd"/>
      <w:r w:rsidRPr="0055509D">
        <w:rPr>
          <w:rFonts w:ascii="Arial" w:hAnsi="Arial" w:cs="Arial"/>
          <w:sz w:val="22"/>
          <w:szCs w:val="22"/>
        </w:rPr>
        <w:t xml:space="preserve"> = 3 OR </w:t>
      </w:r>
      <w:proofErr w:type="spellStart"/>
      <w:proofErr w:type="gramStart"/>
      <w:r w:rsidRPr="0055509D">
        <w:rPr>
          <w:rFonts w:ascii="Arial" w:hAnsi="Arial" w:cs="Arial"/>
          <w:sz w:val="22"/>
          <w:szCs w:val="22"/>
        </w:rPr>
        <w:t>p.ListPrice</w:t>
      </w:r>
      <w:proofErr w:type="spellEnd"/>
      <w:proofErr w:type="gramEnd"/>
      <w:r w:rsidRPr="0055509D">
        <w:rPr>
          <w:rFonts w:ascii="Arial" w:hAnsi="Arial" w:cs="Arial"/>
          <w:sz w:val="22"/>
          <w:szCs w:val="22"/>
        </w:rPr>
        <w:t xml:space="preserve"> &gt; 500;</w:t>
      </w:r>
    </w:p>
    <w:p w14:paraId="32CC1939" w14:textId="12E5AE63" w:rsidR="0055509D" w:rsidRDefault="0055509D">
      <w:pPr>
        <w:spacing w:line="256" w:lineRule="auto"/>
        <w:rPr>
          <w:rFonts w:ascii="Arial" w:hAnsi="Arial" w:cs="Arial"/>
          <w:sz w:val="22"/>
          <w:szCs w:val="22"/>
        </w:rPr>
      </w:pPr>
      <w:r>
        <w:rPr>
          <w:rFonts w:ascii="Arial" w:hAnsi="Arial" w:cs="Arial"/>
          <w:sz w:val="22"/>
          <w:szCs w:val="22"/>
        </w:rPr>
        <w:t xml:space="preserve">Esta consulta selecciona productos que cumplan algún de las 4 características </w:t>
      </w:r>
      <w:proofErr w:type="gramStart"/>
      <w:r>
        <w:rPr>
          <w:rFonts w:ascii="Arial" w:hAnsi="Arial" w:cs="Arial"/>
          <w:sz w:val="22"/>
          <w:szCs w:val="22"/>
        </w:rPr>
        <w:t>de ;a</w:t>
      </w:r>
      <w:proofErr w:type="gramEnd"/>
      <w:r>
        <w:rPr>
          <w:rFonts w:ascii="Arial" w:hAnsi="Arial" w:cs="Arial"/>
          <w:sz w:val="22"/>
          <w:szCs w:val="22"/>
        </w:rPr>
        <w:t xml:space="preserve"> condición de reunión </w:t>
      </w:r>
    </w:p>
    <w:p w14:paraId="105FBA93" w14:textId="77777777" w:rsidR="0055509D" w:rsidRDefault="0055509D">
      <w:pPr>
        <w:suppressAutoHyphens w:val="0"/>
        <w:spacing w:line="256" w:lineRule="auto"/>
        <w:rPr>
          <w:rFonts w:ascii="Arial" w:hAnsi="Arial" w:cs="Arial"/>
          <w:sz w:val="22"/>
          <w:szCs w:val="22"/>
        </w:rPr>
      </w:pPr>
      <w:r>
        <w:rPr>
          <w:rFonts w:ascii="Arial" w:hAnsi="Arial" w:cs="Arial"/>
          <w:sz w:val="22"/>
          <w:szCs w:val="22"/>
        </w:rPr>
        <w:br w:type="page"/>
      </w:r>
    </w:p>
    <w:p w14:paraId="4C5FD11A" w14:textId="180211AE" w:rsidR="00D77410" w:rsidRDefault="0055509D">
      <w:pPr>
        <w:spacing w:line="256" w:lineRule="auto"/>
        <w:rPr>
          <w:rFonts w:ascii="Arial" w:hAnsi="Arial" w:cs="Arial"/>
          <w:b/>
          <w:bCs/>
          <w:sz w:val="22"/>
          <w:szCs w:val="22"/>
        </w:rPr>
      </w:pPr>
      <w:r w:rsidRPr="0055509D">
        <w:rPr>
          <w:rFonts w:ascii="Arial" w:hAnsi="Arial" w:cs="Arial"/>
          <w:b/>
          <w:bCs/>
          <w:sz w:val="22"/>
          <w:szCs w:val="22"/>
        </w:rPr>
        <w:lastRenderedPageBreak/>
        <w:t>Consulta Mejorada</w:t>
      </w:r>
    </w:p>
    <w:p w14:paraId="4B00DF43" w14:textId="784589B1" w:rsidR="0055509D" w:rsidRDefault="00855C26">
      <w:pPr>
        <w:spacing w:line="256" w:lineRule="auto"/>
        <w:rPr>
          <w:rFonts w:ascii="Arial" w:hAnsi="Arial" w:cs="Arial"/>
          <w:b/>
          <w:bCs/>
          <w:sz w:val="22"/>
          <w:szCs w:val="22"/>
        </w:rPr>
      </w:pPr>
      <w:r w:rsidRPr="00855C26">
        <w:rPr>
          <w:rFonts w:ascii="Arial" w:hAnsi="Arial" w:cs="Arial"/>
          <w:b/>
          <w:bCs/>
          <w:noProof/>
          <w:sz w:val="22"/>
          <w:szCs w:val="22"/>
        </w:rPr>
        <w:drawing>
          <wp:inline distT="0" distB="0" distL="0" distR="0" wp14:anchorId="1EC0406B" wp14:editId="10A2A79C">
            <wp:extent cx="5612130" cy="304927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3049270"/>
                    </a:xfrm>
                    <a:prstGeom prst="rect">
                      <a:avLst/>
                    </a:prstGeom>
                  </pic:spPr>
                </pic:pic>
              </a:graphicData>
            </a:graphic>
          </wp:inline>
        </w:drawing>
      </w:r>
    </w:p>
    <w:p w14:paraId="105F63E5" w14:textId="3AAC047B" w:rsidR="00855C26" w:rsidRDefault="00855C26">
      <w:pPr>
        <w:spacing w:line="256" w:lineRule="auto"/>
        <w:rPr>
          <w:rFonts w:ascii="Arial" w:hAnsi="Arial" w:cs="Arial"/>
          <w:sz w:val="22"/>
          <w:szCs w:val="22"/>
        </w:rPr>
      </w:pPr>
      <w:r>
        <w:rPr>
          <w:rFonts w:ascii="Arial" w:hAnsi="Arial" w:cs="Arial"/>
          <w:sz w:val="22"/>
          <w:szCs w:val="22"/>
        </w:rPr>
        <w:t xml:space="preserve">Para esta consulta se crearon 2 índices no agrupados para 2 </w:t>
      </w:r>
      <w:proofErr w:type="spellStart"/>
      <w:r>
        <w:rPr>
          <w:rFonts w:ascii="Arial" w:hAnsi="Arial" w:cs="Arial"/>
          <w:sz w:val="22"/>
          <w:szCs w:val="22"/>
        </w:rPr>
        <w:t>joins</w:t>
      </w:r>
      <w:proofErr w:type="spellEnd"/>
      <w:r>
        <w:rPr>
          <w:rFonts w:ascii="Arial" w:hAnsi="Arial" w:cs="Arial"/>
          <w:sz w:val="22"/>
          <w:szCs w:val="22"/>
        </w:rPr>
        <w:t xml:space="preserve"> y uno compuesto para el tercer </w:t>
      </w:r>
      <w:proofErr w:type="spellStart"/>
      <w:r>
        <w:rPr>
          <w:rFonts w:ascii="Arial" w:hAnsi="Arial" w:cs="Arial"/>
          <w:sz w:val="22"/>
          <w:szCs w:val="22"/>
        </w:rPr>
        <w:t>join</w:t>
      </w:r>
      <w:proofErr w:type="spellEnd"/>
      <w:r>
        <w:rPr>
          <w:rFonts w:ascii="Arial" w:hAnsi="Arial" w:cs="Arial"/>
          <w:sz w:val="22"/>
          <w:szCs w:val="22"/>
        </w:rPr>
        <w:t xml:space="preserve">, junto con la agregación de </w:t>
      </w:r>
      <w:proofErr w:type="spellStart"/>
      <w:r>
        <w:rPr>
          <w:rFonts w:ascii="Arial" w:hAnsi="Arial" w:cs="Arial"/>
          <w:sz w:val="22"/>
          <w:szCs w:val="22"/>
        </w:rPr>
        <w:t>joins</w:t>
      </w:r>
      <w:proofErr w:type="spellEnd"/>
      <w:r>
        <w:rPr>
          <w:rFonts w:ascii="Arial" w:hAnsi="Arial" w:cs="Arial"/>
          <w:sz w:val="22"/>
          <w:szCs w:val="22"/>
        </w:rPr>
        <w:t xml:space="preserve"> para poder encontrar la categoría del producto, ya que esta no se encuentra directamente en producto </w:t>
      </w:r>
    </w:p>
    <w:p w14:paraId="7434A824" w14:textId="77777777" w:rsidR="00855C26" w:rsidRDefault="00855C26">
      <w:pPr>
        <w:suppressAutoHyphens w:val="0"/>
        <w:spacing w:line="256" w:lineRule="auto"/>
        <w:rPr>
          <w:rFonts w:ascii="Arial" w:hAnsi="Arial" w:cs="Arial"/>
          <w:sz w:val="22"/>
          <w:szCs w:val="22"/>
        </w:rPr>
      </w:pPr>
      <w:r>
        <w:rPr>
          <w:rFonts w:ascii="Arial" w:hAnsi="Arial" w:cs="Arial"/>
          <w:sz w:val="22"/>
          <w:szCs w:val="22"/>
        </w:rPr>
        <w:br w:type="page"/>
      </w:r>
    </w:p>
    <w:p w14:paraId="6D92FACA" w14:textId="04D99C1B" w:rsidR="00855C26" w:rsidRDefault="00855C26">
      <w:pPr>
        <w:spacing w:line="256" w:lineRule="auto"/>
        <w:rPr>
          <w:rFonts w:ascii="Arial" w:hAnsi="Arial" w:cs="Arial"/>
          <w:sz w:val="22"/>
          <w:szCs w:val="22"/>
        </w:rPr>
      </w:pPr>
      <w:r w:rsidRPr="00855C26">
        <w:rPr>
          <w:rFonts w:ascii="Arial" w:hAnsi="Arial" w:cs="Arial"/>
          <w:noProof/>
          <w:sz w:val="22"/>
          <w:szCs w:val="22"/>
        </w:rPr>
        <w:lastRenderedPageBreak/>
        <w:drawing>
          <wp:inline distT="0" distB="0" distL="0" distR="0" wp14:anchorId="2B467434" wp14:editId="44606135">
            <wp:extent cx="5612130" cy="1402715"/>
            <wp:effectExtent l="0" t="0" r="7620" b="698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402715"/>
                    </a:xfrm>
                    <a:prstGeom prst="rect">
                      <a:avLst/>
                    </a:prstGeom>
                  </pic:spPr>
                </pic:pic>
              </a:graphicData>
            </a:graphic>
          </wp:inline>
        </w:drawing>
      </w:r>
    </w:p>
    <w:p w14:paraId="7B65394C" w14:textId="77777777" w:rsidR="00855C26" w:rsidRDefault="00855C26">
      <w:pPr>
        <w:spacing w:line="256" w:lineRule="auto"/>
        <w:rPr>
          <w:rFonts w:ascii="Arial" w:hAnsi="Arial" w:cs="Arial"/>
          <w:sz w:val="22"/>
          <w:szCs w:val="22"/>
        </w:rPr>
      </w:pPr>
    </w:p>
    <w:tbl>
      <w:tblPr>
        <w:tblW w:w="9395" w:type="dxa"/>
        <w:tblInd w:w="-289" w:type="dxa"/>
        <w:tblCellMar>
          <w:left w:w="10" w:type="dxa"/>
          <w:right w:w="10" w:type="dxa"/>
        </w:tblCellMar>
        <w:tblLook w:val="04A0" w:firstRow="1" w:lastRow="0" w:firstColumn="1" w:lastColumn="0" w:noHBand="0" w:noVBand="1"/>
      </w:tblPr>
      <w:tblGrid>
        <w:gridCol w:w="1202"/>
        <w:gridCol w:w="852"/>
        <w:gridCol w:w="1170"/>
        <w:gridCol w:w="860"/>
        <w:gridCol w:w="1077"/>
        <w:gridCol w:w="727"/>
        <w:gridCol w:w="1591"/>
        <w:gridCol w:w="1916"/>
      </w:tblGrid>
      <w:tr w:rsidR="00855C26" w:rsidRPr="000E58F1" w14:paraId="561FFCC3"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88FC55"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450B3A"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CC970F"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Duración</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CBFAA7"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5BE190"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Lectura Lógicas</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2E925C2"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Plan</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5A5227"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0E715E" w14:textId="77777777" w:rsidR="00855C26" w:rsidRPr="000E58F1" w:rsidRDefault="00855C26" w:rsidP="000C3FD9">
            <w:pPr>
              <w:spacing w:after="0" w:line="256" w:lineRule="auto"/>
              <w:jc w:val="center"/>
              <w:rPr>
                <w:rFonts w:ascii="Arial" w:hAnsi="Arial" w:cs="Arial"/>
                <w:b/>
                <w:bCs/>
                <w:sz w:val="22"/>
                <w:szCs w:val="22"/>
              </w:rPr>
            </w:pPr>
            <w:r w:rsidRPr="000E58F1">
              <w:rPr>
                <w:rFonts w:ascii="Arial" w:hAnsi="Arial" w:cs="Arial"/>
                <w:b/>
                <w:bCs/>
                <w:sz w:val="22"/>
                <w:szCs w:val="22"/>
              </w:rPr>
              <w:t>Recomendación</w:t>
            </w:r>
          </w:p>
        </w:tc>
      </w:tr>
      <w:tr w:rsidR="00855C26" w:rsidRPr="000E58F1" w14:paraId="1F9FFF31" w14:textId="77777777" w:rsidTr="000C3FD9">
        <w:tc>
          <w:tcPr>
            <w:tcW w:w="13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30A7F9" w14:textId="59AE946B" w:rsidR="00855C26" w:rsidRPr="000E58F1" w:rsidRDefault="00855C26" w:rsidP="000C3FD9">
            <w:pPr>
              <w:spacing w:after="0" w:line="256" w:lineRule="auto"/>
              <w:jc w:val="center"/>
              <w:rPr>
                <w:rFonts w:ascii="Arial" w:hAnsi="Arial" w:cs="Arial"/>
                <w:sz w:val="22"/>
                <w:szCs w:val="22"/>
              </w:rPr>
            </w:pPr>
            <w:r>
              <w:rPr>
                <w:rFonts w:ascii="Arial" w:hAnsi="Arial" w:cs="Arial"/>
                <w:sz w:val="22"/>
                <w:szCs w:val="22"/>
              </w:rPr>
              <w:t>3</w:t>
            </w:r>
          </w:p>
        </w:tc>
        <w:tc>
          <w:tcPr>
            <w:tcW w:w="7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A8BAD8" w14:textId="77777777" w:rsidR="00855C26" w:rsidRPr="000E58F1" w:rsidRDefault="00855C26" w:rsidP="000C3FD9">
            <w:pPr>
              <w:spacing w:after="0" w:line="256" w:lineRule="auto"/>
              <w:rPr>
                <w:rFonts w:ascii="Arial" w:hAnsi="Arial" w:cs="Arial"/>
                <w:sz w:val="22"/>
                <w:szCs w:val="22"/>
              </w:rPr>
            </w:pPr>
            <w:r w:rsidRPr="000E58F1">
              <w:rPr>
                <w:rFonts w:ascii="Arial" w:hAnsi="Arial" w:cs="Arial"/>
                <w:sz w:val="22"/>
                <w:szCs w:val="22"/>
              </w:rPr>
              <w:t>2026-03-30</w:t>
            </w:r>
          </w:p>
        </w:tc>
        <w:tc>
          <w:tcPr>
            <w:tcW w:w="10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914E3EF" w14:textId="2ADA1F3F" w:rsidR="00855C26" w:rsidRPr="000E58F1" w:rsidRDefault="00855C26" w:rsidP="000C3FD9">
            <w:pPr>
              <w:spacing w:after="0" w:line="256" w:lineRule="auto"/>
              <w:rPr>
                <w:rFonts w:ascii="Arial" w:hAnsi="Arial" w:cs="Arial"/>
                <w:sz w:val="22"/>
                <w:szCs w:val="22"/>
              </w:rPr>
            </w:pPr>
            <w:r>
              <w:rPr>
                <w:rFonts w:ascii="Arial" w:hAnsi="Arial" w:cs="Arial"/>
                <w:sz w:val="22"/>
                <w:szCs w:val="22"/>
              </w:rPr>
              <w:t>618ms</w:t>
            </w:r>
          </w:p>
        </w:tc>
        <w:tc>
          <w:tcPr>
            <w:tcW w:w="81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791E38" w14:textId="6435F658" w:rsidR="00855C26" w:rsidRPr="000E58F1" w:rsidRDefault="00855C26" w:rsidP="000C3FD9">
            <w:pPr>
              <w:spacing w:after="0" w:line="256" w:lineRule="auto"/>
              <w:rPr>
                <w:rFonts w:ascii="Arial" w:hAnsi="Arial" w:cs="Arial"/>
                <w:sz w:val="22"/>
                <w:szCs w:val="22"/>
              </w:rPr>
            </w:pPr>
            <w:r>
              <w:rPr>
                <w:rFonts w:ascii="Arial" w:hAnsi="Arial" w:cs="Arial"/>
                <w:sz w:val="22"/>
                <w:szCs w:val="22"/>
              </w:rPr>
              <w:t>110</w:t>
            </w:r>
            <w:r w:rsidRPr="000E58F1">
              <w:rPr>
                <w:rFonts w:ascii="Arial" w:hAnsi="Arial" w:cs="Arial"/>
                <w:sz w:val="22"/>
                <w:szCs w:val="22"/>
              </w:rPr>
              <w:t>ms</w:t>
            </w:r>
          </w:p>
        </w:tc>
        <w:tc>
          <w:tcPr>
            <w:tcW w:w="114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890E60" w14:textId="2173388E" w:rsidR="00855C26" w:rsidRPr="000E58F1" w:rsidRDefault="00855C26" w:rsidP="000C3FD9">
            <w:pPr>
              <w:spacing w:after="0" w:line="256" w:lineRule="auto"/>
              <w:rPr>
                <w:rFonts w:ascii="Arial" w:hAnsi="Arial" w:cs="Arial"/>
                <w:sz w:val="22"/>
                <w:szCs w:val="22"/>
              </w:rPr>
            </w:pPr>
            <w:r>
              <w:rPr>
                <w:rFonts w:ascii="Arial" w:hAnsi="Arial" w:cs="Arial"/>
                <w:sz w:val="22"/>
                <w:szCs w:val="22"/>
              </w:rPr>
              <w:t>273</w:t>
            </w:r>
          </w:p>
        </w:tc>
        <w:tc>
          <w:tcPr>
            <w:tcW w:w="8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F97662" w14:textId="1A67AE97" w:rsidR="00855C26" w:rsidRPr="000E58F1" w:rsidRDefault="00855C26" w:rsidP="000C3FD9">
            <w:pPr>
              <w:spacing w:after="0" w:line="256" w:lineRule="auto"/>
              <w:rPr>
                <w:rFonts w:ascii="Arial" w:hAnsi="Arial" w:cs="Arial"/>
                <w:sz w:val="22"/>
                <w:szCs w:val="22"/>
              </w:rPr>
            </w:pPr>
            <w:r>
              <w:rPr>
                <w:rFonts w:ascii="Arial" w:hAnsi="Arial" w:cs="Arial"/>
                <w:sz w:val="22"/>
                <w:szCs w:val="22"/>
              </w:rPr>
              <w:t>63</w:t>
            </w:r>
            <w:r w:rsidRPr="000E58F1">
              <w:rPr>
                <w:rFonts w:ascii="Arial" w:hAnsi="Arial" w:cs="Arial"/>
                <w:sz w:val="22"/>
                <w:szCs w:val="22"/>
              </w:rPr>
              <w:t>%</w:t>
            </w:r>
          </w:p>
        </w:tc>
        <w:tc>
          <w:tcPr>
            <w:tcW w:w="16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3F4AAA" w14:textId="77777777" w:rsidR="00855C26" w:rsidRDefault="00855C26" w:rsidP="000C3FD9">
            <w:pPr>
              <w:spacing w:after="0" w:line="256" w:lineRule="auto"/>
              <w:rPr>
                <w:rFonts w:ascii="Arial" w:hAnsi="Arial" w:cs="Arial"/>
                <w:sz w:val="22"/>
                <w:szCs w:val="22"/>
              </w:rPr>
            </w:pPr>
            <w:r w:rsidRPr="000E58F1">
              <w:rPr>
                <w:rFonts w:ascii="Arial" w:hAnsi="Arial" w:cs="Arial"/>
                <w:sz w:val="22"/>
                <w:szCs w:val="22"/>
              </w:rPr>
              <w:t>Índices no adecuados</w:t>
            </w:r>
          </w:p>
          <w:p w14:paraId="1DEB5950" w14:textId="77777777" w:rsidR="00855C26" w:rsidRPr="000E58F1" w:rsidRDefault="00855C26" w:rsidP="000C3FD9">
            <w:pPr>
              <w:spacing w:after="0" w:line="256" w:lineRule="auto"/>
              <w:rPr>
                <w:rFonts w:ascii="Arial" w:hAnsi="Arial" w:cs="Arial"/>
                <w:sz w:val="22"/>
                <w:szCs w:val="22"/>
              </w:rPr>
            </w:pPr>
          </w:p>
          <w:p w14:paraId="6A205D62" w14:textId="166C639A" w:rsidR="00855C26" w:rsidRPr="000E58F1" w:rsidRDefault="00855C26" w:rsidP="000C3FD9">
            <w:pPr>
              <w:spacing w:after="0" w:line="256" w:lineRule="auto"/>
              <w:rPr>
                <w:rFonts w:ascii="Arial" w:hAnsi="Arial" w:cs="Arial"/>
                <w:sz w:val="22"/>
                <w:szCs w:val="22"/>
              </w:rPr>
            </w:pPr>
            <w:r>
              <w:rPr>
                <w:rFonts w:ascii="Arial" w:hAnsi="Arial" w:cs="Arial"/>
                <w:sz w:val="22"/>
                <w:szCs w:val="22"/>
              </w:rPr>
              <w:t xml:space="preserve">Uso de </w:t>
            </w:r>
            <w:proofErr w:type="spellStart"/>
            <w:r>
              <w:rPr>
                <w:rFonts w:ascii="Arial" w:hAnsi="Arial" w:cs="Arial"/>
                <w:sz w:val="22"/>
                <w:szCs w:val="22"/>
              </w:rPr>
              <w:t>or</w:t>
            </w:r>
            <w:proofErr w:type="spellEnd"/>
            <w:r>
              <w:rPr>
                <w:rFonts w:ascii="Arial" w:hAnsi="Arial" w:cs="Arial"/>
                <w:sz w:val="22"/>
                <w:szCs w:val="22"/>
              </w:rPr>
              <w:t xml:space="preserve"> en la condición de reunión</w:t>
            </w:r>
          </w:p>
        </w:tc>
        <w:tc>
          <w:tcPr>
            <w:tcW w:w="188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AB5BBB" w14:textId="773CCBFB" w:rsidR="00855C26" w:rsidRDefault="00855C26" w:rsidP="000C3FD9">
            <w:pPr>
              <w:spacing w:after="0" w:line="256" w:lineRule="auto"/>
              <w:rPr>
                <w:rFonts w:ascii="Arial" w:hAnsi="Arial" w:cs="Arial"/>
                <w:sz w:val="22"/>
                <w:szCs w:val="22"/>
              </w:rPr>
            </w:pPr>
            <w:r w:rsidRPr="000E58F1">
              <w:rPr>
                <w:rFonts w:ascii="Arial" w:hAnsi="Arial" w:cs="Arial"/>
                <w:sz w:val="22"/>
                <w:szCs w:val="22"/>
              </w:rPr>
              <w:t xml:space="preserve">Creación de </w:t>
            </w:r>
            <w:r>
              <w:rPr>
                <w:rFonts w:ascii="Arial" w:hAnsi="Arial" w:cs="Arial"/>
                <w:sz w:val="22"/>
                <w:szCs w:val="22"/>
              </w:rPr>
              <w:t xml:space="preserve">dos </w:t>
            </w:r>
            <w:r w:rsidRPr="000E58F1">
              <w:rPr>
                <w:rFonts w:ascii="Arial" w:hAnsi="Arial" w:cs="Arial"/>
                <w:sz w:val="22"/>
                <w:szCs w:val="22"/>
              </w:rPr>
              <w:t>índices no agrupados</w:t>
            </w:r>
            <w:r>
              <w:rPr>
                <w:rFonts w:ascii="Arial" w:hAnsi="Arial" w:cs="Arial"/>
                <w:sz w:val="22"/>
                <w:szCs w:val="22"/>
              </w:rPr>
              <w:t xml:space="preserve"> y de un índice compuesto</w:t>
            </w:r>
          </w:p>
          <w:p w14:paraId="690090B9" w14:textId="77777777" w:rsidR="00855C26" w:rsidRDefault="00855C26" w:rsidP="000C3FD9">
            <w:pPr>
              <w:spacing w:after="0" w:line="256" w:lineRule="auto"/>
              <w:rPr>
                <w:rFonts w:ascii="Arial" w:hAnsi="Arial" w:cs="Arial"/>
                <w:sz w:val="22"/>
                <w:szCs w:val="22"/>
              </w:rPr>
            </w:pPr>
          </w:p>
          <w:p w14:paraId="44108452" w14:textId="3B143C9B" w:rsidR="00855C26" w:rsidRPr="000E58F1" w:rsidRDefault="00855C26" w:rsidP="000C3FD9">
            <w:pPr>
              <w:spacing w:after="0" w:line="256" w:lineRule="auto"/>
              <w:rPr>
                <w:rFonts w:ascii="Arial" w:hAnsi="Arial" w:cs="Arial"/>
                <w:sz w:val="22"/>
                <w:szCs w:val="22"/>
              </w:rPr>
            </w:pPr>
            <w:r>
              <w:rPr>
                <w:rFonts w:ascii="Arial" w:hAnsi="Arial" w:cs="Arial"/>
                <w:sz w:val="22"/>
                <w:szCs w:val="22"/>
              </w:rPr>
              <w:t>Uso de in o considerar separar la lógica</w:t>
            </w:r>
          </w:p>
          <w:p w14:paraId="26EAFAB0" w14:textId="1A2FDD63" w:rsidR="00855C26" w:rsidRPr="000E58F1" w:rsidRDefault="00855C26" w:rsidP="000C3FD9">
            <w:pPr>
              <w:spacing w:after="0" w:line="256" w:lineRule="auto"/>
              <w:rPr>
                <w:rFonts w:ascii="Arial" w:hAnsi="Arial" w:cs="Arial"/>
                <w:sz w:val="22"/>
                <w:szCs w:val="22"/>
              </w:rPr>
            </w:pPr>
          </w:p>
        </w:tc>
      </w:tr>
    </w:tbl>
    <w:p w14:paraId="1AAADA64" w14:textId="77777777" w:rsidR="00855C26" w:rsidRPr="00855C26" w:rsidRDefault="00855C26">
      <w:pPr>
        <w:spacing w:line="256" w:lineRule="auto"/>
        <w:rPr>
          <w:rFonts w:ascii="Arial" w:hAnsi="Arial" w:cs="Arial"/>
          <w:sz w:val="22"/>
          <w:szCs w:val="22"/>
        </w:rPr>
      </w:pPr>
    </w:p>
    <w:p w14:paraId="5AF07D5E" w14:textId="77777777" w:rsidR="00D77410" w:rsidRPr="000E58F1" w:rsidRDefault="00D77410">
      <w:pPr>
        <w:pageBreakBefore/>
        <w:spacing w:line="256" w:lineRule="auto"/>
        <w:rPr>
          <w:rFonts w:ascii="Arial" w:hAnsi="Arial" w:cs="Arial"/>
          <w:sz w:val="22"/>
          <w:szCs w:val="22"/>
        </w:rPr>
      </w:pPr>
    </w:p>
    <w:p w14:paraId="50A9E252" w14:textId="77777777" w:rsidR="00EC77A9" w:rsidRDefault="00EC77A9" w:rsidP="00EC77A9">
      <w:pPr>
        <w:spacing w:line="254" w:lineRule="auto"/>
        <w:jc w:val="center"/>
        <w:rPr>
          <w:b/>
          <w:bCs/>
          <w:sz w:val="32"/>
          <w:szCs w:val="32"/>
        </w:rPr>
      </w:pPr>
      <w:r>
        <w:rPr>
          <w:b/>
          <w:bCs/>
          <w:sz w:val="32"/>
          <w:szCs w:val="32"/>
        </w:rPr>
        <w:t>CONSULTA 4</w:t>
      </w:r>
    </w:p>
    <w:p w14:paraId="205C3636" w14:textId="77777777" w:rsidR="00EC77A9" w:rsidRPr="00D47958" w:rsidRDefault="00EC77A9" w:rsidP="00EC77A9">
      <w:pPr>
        <w:rPr>
          <w:b/>
          <w:bCs/>
        </w:rPr>
      </w:pPr>
      <w:r w:rsidRPr="00D47958">
        <w:rPr>
          <w:b/>
          <w:bCs/>
        </w:rPr>
        <w:t xml:space="preserve">Antes </w:t>
      </w:r>
    </w:p>
    <w:p w14:paraId="0C9887F8" w14:textId="77777777" w:rsidR="00EC77A9" w:rsidRDefault="00EC77A9" w:rsidP="00EC77A9">
      <w:pPr>
        <w:rPr>
          <w:b/>
          <w:bCs/>
        </w:rPr>
      </w:pPr>
      <w:r w:rsidRPr="00D47958">
        <w:rPr>
          <w:b/>
          <w:bCs/>
          <w:noProof/>
        </w:rPr>
        <w:drawing>
          <wp:inline distT="0" distB="0" distL="0" distR="0" wp14:anchorId="2415D610" wp14:editId="74C1F315">
            <wp:extent cx="5612130" cy="978535"/>
            <wp:effectExtent l="0" t="0" r="7620" b="0"/>
            <wp:docPr id="1192031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31651" name=""/>
                    <pic:cNvPicPr/>
                  </pic:nvPicPr>
                  <pic:blipFill>
                    <a:blip r:embed="rId17"/>
                    <a:stretch>
                      <a:fillRect/>
                    </a:stretch>
                  </pic:blipFill>
                  <pic:spPr>
                    <a:xfrm>
                      <a:off x="0" y="0"/>
                      <a:ext cx="5612130" cy="978535"/>
                    </a:xfrm>
                    <a:prstGeom prst="rect">
                      <a:avLst/>
                    </a:prstGeom>
                  </pic:spPr>
                </pic:pic>
              </a:graphicData>
            </a:graphic>
          </wp:inline>
        </w:drawing>
      </w:r>
    </w:p>
    <w:p w14:paraId="52A4DA1C" w14:textId="77777777" w:rsidR="00EC77A9" w:rsidRDefault="00EC77A9" w:rsidP="00EC77A9">
      <w:pPr>
        <w:rPr>
          <w:b/>
          <w:bCs/>
        </w:rPr>
      </w:pPr>
      <w:r>
        <w:rPr>
          <w:b/>
          <w:bCs/>
        </w:rPr>
        <w:t>Análisis;</w:t>
      </w:r>
    </w:p>
    <w:p w14:paraId="195033AC" w14:textId="77777777" w:rsidR="00EC77A9" w:rsidRDefault="00EC77A9" w:rsidP="00EC77A9">
      <w:pPr>
        <w:rPr>
          <w:sz w:val="22"/>
          <w:szCs w:val="22"/>
        </w:rPr>
      </w:pPr>
      <w:r>
        <w:rPr>
          <w:sz w:val="22"/>
          <w:szCs w:val="22"/>
        </w:rPr>
        <w:t>Los operadores como Hash Match (</w:t>
      </w:r>
      <w:proofErr w:type="spellStart"/>
      <w:r>
        <w:rPr>
          <w:sz w:val="22"/>
          <w:szCs w:val="22"/>
        </w:rPr>
        <w:t>Aggregate</w:t>
      </w:r>
      <w:proofErr w:type="spellEnd"/>
      <w:r>
        <w:rPr>
          <w:sz w:val="22"/>
          <w:szCs w:val="22"/>
        </w:rPr>
        <w:t xml:space="preserve">) </w:t>
      </w:r>
      <w:proofErr w:type="gramStart"/>
      <w:r>
        <w:rPr>
          <w:sz w:val="22"/>
          <w:szCs w:val="22"/>
        </w:rPr>
        <w:t>y  Scan</w:t>
      </w:r>
      <w:proofErr w:type="gramEnd"/>
      <w:r>
        <w:rPr>
          <w:sz w:val="22"/>
          <w:szCs w:val="22"/>
        </w:rPr>
        <w:t xml:space="preserve"> hacen el problema ya que sus funciones sobre columna son </w:t>
      </w:r>
      <w:r>
        <w:rPr>
          <w:b/>
          <w:bCs/>
          <w:sz w:val="22"/>
          <w:szCs w:val="22"/>
        </w:rPr>
        <w:t xml:space="preserve">No </w:t>
      </w:r>
      <w:proofErr w:type="spellStart"/>
      <w:r>
        <w:rPr>
          <w:b/>
          <w:bCs/>
          <w:sz w:val="22"/>
          <w:szCs w:val="22"/>
        </w:rPr>
        <w:t>SARGable</w:t>
      </w:r>
      <w:proofErr w:type="spellEnd"/>
      <w:r>
        <w:rPr>
          <w:sz w:val="22"/>
          <w:szCs w:val="22"/>
        </w:rPr>
        <w:t>, esto genera un impacto alto en el costo en CPU y memoria</w:t>
      </w:r>
    </w:p>
    <w:p w14:paraId="34DB1C9C" w14:textId="77777777" w:rsidR="00EC77A9" w:rsidRPr="00D47958" w:rsidRDefault="00EC77A9" w:rsidP="00EC77A9">
      <w:pPr>
        <w:rPr>
          <w:b/>
          <w:bCs/>
          <w:sz w:val="28"/>
          <w:szCs w:val="28"/>
        </w:rPr>
      </w:pPr>
      <w:proofErr w:type="spellStart"/>
      <w:r w:rsidRPr="00D47958">
        <w:rPr>
          <w:b/>
          <w:bCs/>
        </w:rPr>
        <w:t>Despues</w:t>
      </w:r>
      <w:proofErr w:type="spellEnd"/>
    </w:p>
    <w:p w14:paraId="54E55F51" w14:textId="77777777" w:rsidR="00EC77A9" w:rsidRDefault="00EC77A9" w:rsidP="00EC77A9">
      <w:pPr>
        <w:spacing w:line="240" w:lineRule="auto"/>
        <w:rPr>
          <w:sz w:val="20"/>
          <w:szCs w:val="20"/>
        </w:rPr>
      </w:pPr>
      <w:r w:rsidRPr="00D47958">
        <w:rPr>
          <w:noProof/>
          <w:sz w:val="20"/>
          <w:szCs w:val="20"/>
        </w:rPr>
        <w:drawing>
          <wp:inline distT="0" distB="0" distL="0" distR="0" wp14:anchorId="4F977393" wp14:editId="0039AD7E">
            <wp:extent cx="5612130" cy="2725420"/>
            <wp:effectExtent l="0" t="0" r="7620" b="0"/>
            <wp:docPr id="918085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5376" name=""/>
                    <pic:cNvPicPr/>
                  </pic:nvPicPr>
                  <pic:blipFill>
                    <a:blip r:embed="rId18"/>
                    <a:stretch>
                      <a:fillRect/>
                    </a:stretch>
                  </pic:blipFill>
                  <pic:spPr>
                    <a:xfrm>
                      <a:off x="0" y="0"/>
                      <a:ext cx="5612130" cy="2725420"/>
                    </a:xfrm>
                    <a:prstGeom prst="rect">
                      <a:avLst/>
                    </a:prstGeom>
                  </pic:spPr>
                </pic:pic>
              </a:graphicData>
            </a:graphic>
          </wp:inline>
        </w:drawing>
      </w:r>
    </w:p>
    <w:p w14:paraId="7E868DAC" w14:textId="77777777" w:rsidR="00EC77A9" w:rsidRDefault="00EC77A9" w:rsidP="00EC77A9">
      <w:pPr>
        <w:spacing w:line="240" w:lineRule="auto"/>
        <w:rPr>
          <w:sz w:val="20"/>
          <w:szCs w:val="20"/>
        </w:rPr>
      </w:pPr>
      <w:r>
        <w:rPr>
          <w:sz w:val="20"/>
          <w:szCs w:val="20"/>
        </w:rPr>
        <w:t xml:space="preserve">Se creo </w:t>
      </w:r>
      <w:proofErr w:type="gramStart"/>
      <w:r>
        <w:rPr>
          <w:sz w:val="20"/>
          <w:szCs w:val="20"/>
        </w:rPr>
        <w:t>un</w:t>
      </w:r>
      <w:r w:rsidRPr="00A606FC">
        <w:rPr>
          <w:sz w:val="20"/>
          <w:szCs w:val="20"/>
        </w:rPr>
        <w:t xml:space="preserve"> columna calculada</w:t>
      </w:r>
      <w:proofErr w:type="gramEnd"/>
      <w:r>
        <w:rPr>
          <w:sz w:val="20"/>
          <w:szCs w:val="20"/>
        </w:rPr>
        <w:t xml:space="preserve"> la cual e</w:t>
      </w:r>
      <w:r w:rsidRPr="00A606FC">
        <w:rPr>
          <w:sz w:val="20"/>
          <w:szCs w:val="20"/>
        </w:rPr>
        <w:t xml:space="preserve">vita cálculo en tiempo de ejecución </w:t>
      </w:r>
      <w:r>
        <w:rPr>
          <w:sz w:val="20"/>
          <w:szCs w:val="20"/>
        </w:rPr>
        <w:t>y s</w:t>
      </w:r>
      <w:r w:rsidRPr="00A606FC">
        <w:rPr>
          <w:sz w:val="20"/>
          <w:szCs w:val="20"/>
        </w:rPr>
        <w:t xml:space="preserve">implifica </w:t>
      </w:r>
      <w:r>
        <w:rPr>
          <w:sz w:val="20"/>
          <w:szCs w:val="20"/>
        </w:rPr>
        <w:t xml:space="preserve">la </w:t>
      </w:r>
      <w:r w:rsidRPr="00A606FC">
        <w:rPr>
          <w:sz w:val="20"/>
          <w:szCs w:val="20"/>
        </w:rPr>
        <w:t>agrupación</w:t>
      </w:r>
      <w:r>
        <w:rPr>
          <w:sz w:val="20"/>
          <w:szCs w:val="20"/>
        </w:rPr>
        <w:t xml:space="preserve"> mimo se crea un</w:t>
      </w:r>
      <w:r w:rsidRPr="00A606FC">
        <w:rPr>
          <w:sz w:val="20"/>
          <w:szCs w:val="20"/>
        </w:rPr>
        <w:t xml:space="preserve"> índice</w:t>
      </w:r>
      <w:r>
        <w:rPr>
          <w:sz w:val="20"/>
          <w:szCs w:val="20"/>
        </w:rPr>
        <w:t xml:space="preserve"> el cual p</w:t>
      </w:r>
      <w:r w:rsidRPr="00A606FC">
        <w:rPr>
          <w:sz w:val="20"/>
          <w:szCs w:val="20"/>
        </w:rPr>
        <w:t xml:space="preserve">ermite agrupación rápida </w:t>
      </w:r>
      <w:r>
        <w:rPr>
          <w:sz w:val="20"/>
          <w:szCs w:val="20"/>
        </w:rPr>
        <w:t>y r</w:t>
      </w:r>
      <w:r w:rsidRPr="00A606FC">
        <w:rPr>
          <w:sz w:val="20"/>
          <w:szCs w:val="20"/>
        </w:rPr>
        <w:t>educe lecturas</w:t>
      </w:r>
      <w:r>
        <w:rPr>
          <w:sz w:val="20"/>
          <w:szCs w:val="20"/>
        </w:rPr>
        <w:t>, como m</w:t>
      </w:r>
      <w:r w:rsidRPr="00A606FC">
        <w:rPr>
          <w:sz w:val="20"/>
          <w:szCs w:val="20"/>
        </w:rPr>
        <w:t>ejora e</w:t>
      </w:r>
      <w:r>
        <w:rPr>
          <w:sz w:val="20"/>
          <w:szCs w:val="20"/>
        </w:rPr>
        <w:t>n el</w:t>
      </w:r>
      <w:r w:rsidRPr="00A606FC">
        <w:rPr>
          <w:sz w:val="20"/>
          <w:szCs w:val="20"/>
        </w:rPr>
        <w:t xml:space="preserve"> JOIN </w:t>
      </w:r>
      <w:r>
        <w:rPr>
          <w:sz w:val="20"/>
          <w:szCs w:val="20"/>
        </w:rPr>
        <w:t>el cual e</w:t>
      </w:r>
      <w:r w:rsidRPr="00A606FC">
        <w:rPr>
          <w:sz w:val="20"/>
          <w:szCs w:val="20"/>
        </w:rPr>
        <w:t>vita accesos extra</w:t>
      </w:r>
    </w:p>
    <w:tbl>
      <w:tblPr>
        <w:tblW w:w="9975" w:type="dxa"/>
        <w:tblInd w:w="-584" w:type="dxa"/>
        <w:tblCellMar>
          <w:left w:w="10" w:type="dxa"/>
          <w:right w:w="10" w:type="dxa"/>
        </w:tblCellMar>
        <w:tblLook w:val="0000" w:firstRow="0" w:lastRow="0" w:firstColumn="0" w:lastColumn="0" w:noHBand="0" w:noVBand="0"/>
      </w:tblPr>
      <w:tblGrid>
        <w:gridCol w:w="995"/>
        <w:gridCol w:w="86"/>
        <w:gridCol w:w="758"/>
        <w:gridCol w:w="1035"/>
        <w:gridCol w:w="657"/>
        <w:gridCol w:w="1084"/>
        <w:gridCol w:w="1145"/>
        <w:gridCol w:w="1841"/>
        <w:gridCol w:w="2374"/>
      </w:tblGrid>
      <w:tr w:rsidR="00EC77A9" w14:paraId="333294A0" w14:textId="77777777" w:rsidTr="008800A2">
        <w:trPr>
          <w:trHeight w:val="758"/>
          <w:tblHeader/>
        </w:trPr>
        <w:tc>
          <w:tcPr>
            <w:tcW w:w="99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F60B3B" w14:textId="77777777" w:rsidR="00EC77A9" w:rsidRDefault="00EC77A9" w:rsidP="008800A2">
            <w:pPr>
              <w:spacing w:line="240" w:lineRule="auto"/>
              <w:rPr>
                <w:b/>
                <w:bCs/>
                <w:sz w:val="20"/>
                <w:szCs w:val="20"/>
              </w:rPr>
            </w:pPr>
            <w:r>
              <w:rPr>
                <w:b/>
                <w:bCs/>
                <w:sz w:val="20"/>
                <w:szCs w:val="20"/>
              </w:rPr>
              <w:t>Consulta ID</w:t>
            </w:r>
          </w:p>
        </w:tc>
        <w:tc>
          <w:tcPr>
            <w:tcW w:w="86" w:type="dxa"/>
            <w:tcBorders>
              <w:top w:val="single" w:sz="4" w:space="0" w:color="000000"/>
              <w:left w:val="single" w:sz="4" w:space="0" w:color="000000"/>
              <w:right w:val="single" w:sz="4" w:space="0" w:color="000000"/>
            </w:tcBorders>
            <w:tcMar>
              <w:top w:w="15" w:type="dxa"/>
              <w:left w:w="15" w:type="dxa"/>
              <w:bottom w:w="15" w:type="dxa"/>
              <w:right w:w="15" w:type="dxa"/>
            </w:tcMar>
            <w:vAlign w:val="center"/>
          </w:tcPr>
          <w:p w14:paraId="1C1980C5" w14:textId="77777777" w:rsidR="00EC77A9" w:rsidRDefault="00EC77A9" w:rsidP="008800A2">
            <w:pPr>
              <w:spacing w:line="240" w:lineRule="auto"/>
              <w:rPr>
                <w:b/>
                <w:bCs/>
                <w:sz w:val="20"/>
                <w:szCs w:val="20"/>
              </w:rPr>
            </w:pPr>
          </w:p>
        </w:tc>
        <w:tc>
          <w:tcPr>
            <w:tcW w:w="75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6DD119" w14:textId="77777777" w:rsidR="00EC77A9" w:rsidRDefault="00EC77A9" w:rsidP="008800A2">
            <w:pPr>
              <w:spacing w:line="240" w:lineRule="auto"/>
              <w:rPr>
                <w:b/>
                <w:bCs/>
                <w:sz w:val="20"/>
                <w:szCs w:val="20"/>
              </w:rPr>
            </w:pPr>
            <w:r>
              <w:rPr>
                <w:b/>
                <w:bCs/>
                <w:sz w:val="20"/>
                <w:szCs w:val="20"/>
              </w:rPr>
              <w:t>Fecha</w:t>
            </w:r>
          </w:p>
        </w:tc>
        <w:tc>
          <w:tcPr>
            <w:tcW w:w="10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FB6328" w14:textId="77777777" w:rsidR="00EC77A9" w:rsidRDefault="00EC77A9" w:rsidP="008800A2">
            <w:pPr>
              <w:spacing w:line="240" w:lineRule="auto"/>
              <w:rPr>
                <w:b/>
                <w:bCs/>
                <w:sz w:val="20"/>
                <w:szCs w:val="20"/>
              </w:rPr>
            </w:pPr>
            <w:r>
              <w:rPr>
                <w:b/>
                <w:bCs/>
                <w:sz w:val="20"/>
                <w:szCs w:val="20"/>
              </w:rPr>
              <w:t>Duración (ms)</w:t>
            </w:r>
          </w:p>
        </w:tc>
        <w:tc>
          <w:tcPr>
            <w:tcW w:w="6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B17BC69" w14:textId="77777777" w:rsidR="00EC77A9" w:rsidRDefault="00EC77A9" w:rsidP="008800A2">
            <w:pPr>
              <w:spacing w:line="240" w:lineRule="auto"/>
              <w:rPr>
                <w:b/>
                <w:bCs/>
                <w:sz w:val="20"/>
                <w:szCs w:val="20"/>
              </w:rPr>
            </w:pPr>
            <w:r>
              <w:rPr>
                <w:b/>
                <w:bCs/>
                <w:sz w:val="20"/>
                <w:szCs w:val="20"/>
              </w:rPr>
              <w:t>CPU (ms)</w:t>
            </w:r>
          </w:p>
        </w:tc>
        <w:tc>
          <w:tcPr>
            <w:tcW w:w="10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8A401E7" w14:textId="77777777" w:rsidR="00EC77A9" w:rsidRDefault="00EC77A9" w:rsidP="008800A2">
            <w:pPr>
              <w:spacing w:line="240" w:lineRule="auto"/>
              <w:rPr>
                <w:b/>
                <w:bCs/>
                <w:sz w:val="20"/>
                <w:szCs w:val="20"/>
              </w:rPr>
            </w:pPr>
            <w:r>
              <w:rPr>
                <w:b/>
                <w:bCs/>
                <w:sz w:val="20"/>
                <w:szCs w:val="20"/>
              </w:rPr>
              <w:t>Lecturas Lógicas</w:t>
            </w:r>
          </w:p>
        </w:tc>
        <w:tc>
          <w:tcPr>
            <w:tcW w:w="1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6E9DB21" w14:textId="77777777" w:rsidR="00EC77A9" w:rsidRDefault="00EC77A9" w:rsidP="008800A2">
            <w:pPr>
              <w:spacing w:line="240" w:lineRule="auto"/>
              <w:rPr>
                <w:b/>
                <w:bCs/>
                <w:sz w:val="20"/>
                <w:szCs w:val="20"/>
              </w:rPr>
            </w:pPr>
            <w:r>
              <w:rPr>
                <w:b/>
                <w:bCs/>
                <w:sz w:val="20"/>
                <w:szCs w:val="20"/>
              </w:rPr>
              <w:t>Plan Costo (%)</w:t>
            </w:r>
          </w:p>
        </w:tc>
        <w:tc>
          <w:tcPr>
            <w:tcW w:w="18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883D28" w14:textId="77777777" w:rsidR="00EC77A9" w:rsidRDefault="00EC77A9" w:rsidP="008800A2">
            <w:pPr>
              <w:spacing w:line="240" w:lineRule="auto"/>
              <w:rPr>
                <w:b/>
                <w:bCs/>
                <w:sz w:val="20"/>
                <w:szCs w:val="20"/>
              </w:rPr>
            </w:pPr>
            <w:r>
              <w:rPr>
                <w:b/>
                <w:bCs/>
                <w:sz w:val="20"/>
                <w:szCs w:val="20"/>
              </w:rPr>
              <w:t>Issues Identificados</w:t>
            </w:r>
          </w:p>
        </w:tc>
        <w:tc>
          <w:tcPr>
            <w:tcW w:w="23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99EFBE7" w14:textId="77777777" w:rsidR="00EC77A9" w:rsidRDefault="00EC77A9" w:rsidP="008800A2">
            <w:pPr>
              <w:spacing w:line="240" w:lineRule="auto"/>
              <w:rPr>
                <w:b/>
                <w:bCs/>
                <w:sz w:val="20"/>
                <w:szCs w:val="20"/>
              </w:rPr>
            </w:pPr>
            <w:r>
              <w:rPr>
                <w:b/>
                <w:bCs/>
                <w:sz w:val="20"/>
                <w:szCs w:val="20"/>
              </w:rPr>
              <w:t>Recomendaciones</w:t>
            </w:r>
          </w:p>
        </w:tc>
      </w:tr>
      <w:tr w:rsidR="00EC77A9" w14:paraId="48EBA65A" w14:textId="77777777" w:rsidTr="008800A2">
        <w:trPr>
          <w:trHeight w:val="1059"/>
        </w:trPr>
        <w:tc>
          <w:tcPr>
            <w:tcW w:w="1081" w:type="dxa"/>
            <w:gridSpan w:val="2"/>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67C9172" w14:textId="77777777" w:rsidR="00EC77A9" w:rsidRDefault="00EC77A9" w:rsidP="008800A2">
            <w:pPr>
              <w:spacing w:line="240" w:lineRule="auto"/>
              <w:rPr>
                <w:sz w:val="20"/>
                <w:szCs w:val="20"/>
              </w:rPr>
            </w:pPr>
            <w:r>
              <w:rPr>
                <w:sz w:val="20"/>
                <w:szCs w:val="20"/>
              </w:rPr>
              <w:t>4</w:t>
            </w:r>
          </w:p>
        </w:tc>
        <w:tc>
          <w:tcPr>
            <w:tcW w:w="75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3E49BA7" w14:textId="77777777" w:rsidR="00EC77A9" w:rsidRDefault="00EC77A9" w:rsidP="008800A2">
            <w:pPr>
              <w:spacing w:line="240" w:lineRule="auto"/>
              <w:rPr>
                <w:sz w:val="20"/>
                <w:szCs w:val="20"/>
              </w:rPr>
            </w:pPr>
            <w:r>
              <w:rPr>
                <w:sz w:val="20"/>
                <w:szCs w:val="20"/>
              </w:rPr>
              <w:t>2026-03-25</w:t>
            </w:r>
          </w:p>
        </w:tc>
        <w:tc>
          <w:tcPr>
            <w:tcW w:w="103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343C52" w14:textId="77777777" w:rsidR="00EC77A9" w:rsidRDefault="00EC77A9" w:rsidP="008800A2">
            <w:pPr>
              <w:spacing w:line="240" w:lineRule="auto"/>
              <w:rPr>
                <w:sz w:val="20"/>
                <w:szCs w:val="20"/>
              </w:rPr>
            </w:pPr>
            <w:r w:rsidRPr="001C7CF8">
              <w:rPr>
                <w:sz w:val="20"/>
                <w:szCs w:val="20"/>
              </w:rPr>
              <w:t>198</w:t>
            </w:r>
          </w:p>
        </w:tc>
        <w:tc>
          <w:tcPr>
            <w:tcW w:w="6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2FAE9C8" w14:textId="77777777" w:rsidR="00EC77A9" w:rsidRDefault="00EC77A9" w:rsidP="008800A2">
            <w:pPr>
              <w:spacing w:line="240" w:lineRule="auto"/>
              <w:rPr>
                <w:sz w:val="20"/>
                <w:szCs w:val="20"/>
              </w:rPr>
            </w:pPr>
            <w:r w:rsidRPr="001C7CF8">
              <w:rPr>
                <w:sz w:val="20"/>
                <w:szCs w:val="20"/>
              </w:rPr>
              <w:t>125</w:t>
            </w:r>
          </w:p>
        </w:tc>
        <w:tc>
          <w:tcPr>
            <w:tcW w:w="10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EE78F40" w14:textId="77777777" w:rsidR="00EC77A9" w:rsidRDefault="00EC77A9" w:rsidP="008800A2">
            <w:pPr>
              <w:spacing w:line="240" w:lineRule="auto"/>
              <w:rPr>
                <w:sz w:val="20"/>
                <w:szCs w:val="20"/>
              </w:rPr>
            </w:pPr>
            <w:r>
              <w:rPr>
                <w:sz w:val="20"/>
                <w:szCs w:val="20"/>
              </w:rPr>
              <w:t>1153</w:t>
            </w:r>
          </w:p>
        </w:tc>
        <w:tc>
          <w:tcPr>
            <w:tcW w:w="114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46F4BD0" w14:textId="77777777" w:rsidR="00EC77A9" w:rsidRDefault="00EC77A9" w:rsidP="008800A2">
            <w:pPr>
              <w:spacing w:line="240" w:lineRule="auto"/>
              <w:rPr>
                <w:sz w:val="20"/>
                <w:szCs w:val="20"/>
              </w:rPr>
            </w:pPr>
            <w:r>
              <w:rPr>
                <w:sz w:val="20"/>
                <w:szCs w:val="20"/>
              </w:rPr>
              <w:t>38</w:t>
            </w:r>
          </w:p>
        </w:tc>
        <w:tc>
          <w:tcPr>
            <w:tcW w:w="1841"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BC41EE" w14:textId="77777777" w:rsidR="00EC77A9" w:rsidRDefault="00EC77A9" w:rsidP="008800A2">
            <w:pPr>
              <w:spacing w:line="240" w:lineRule="auto"/>
              <w:rPr>
                <w:sz w:val="20"/>
                <w:szCs w:val="20"/>
              </w:rPr>
            </w:pPr>
            <w:r>
              <w:rPr>
                <w:sz w:val="20"/>
                <w:szCs w:val="20"/>
              </w:rPr>
              <w:t>Non-</w:t>
            </w:r>
            <w:proofErr w:type="spellStart"/>
            <w:r>
              <w:rPr>
                <w:sz w:val="20"/>
                <w:szCs w:val="20"/>
              </w:rPr>
              <w:t>SARGable</w:t>
            </w:r>
            <w:proofErr w:type="spellEnd"/>
            <w:r>
              <w:rPr>
                <w:sz w:val="20"/>
                <w:szCs w:val="20"/>
              </w:rPr>
              <w:t xml:space="preserve"> + agregación costosa</w:t>
            </w:r>
          </w:p>
        </w:tc>
        <w:tc>
          <w:tcPr>
            <w:tcW w:w="237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D3A195B" w14:textId="77777777" w:rsidR="00EC77A9" w:rsidRDefault="00EC77A9" w:rsidP="008800A2">
            <w:pPr>
              <w:spacing w:line="240" w:lineRule="auto"/>
              <w:rPr>
                <w:sz w:val="20"/>
                <w:szCs w:val="20"/>
              </w:rPr>
            </w:pPr>
            <w:r>
              <w:rPr>
                <w:sz w:val="20"/>
                <w:szCs w:val="20"/>
              </w:rPr>
              <w:t>Columna calculada + índice + optimización</w:t>
            </w:r>
          </w:p>
        </w:tc>
      </w:tr>
    </w:tbl>
    <w:p w14:paraId="1359B2EC" w14:textId="77777777" w:rsidR="00EC77A9" w:rsidRDefault="00EC77A9" w:rsidP="00EC77A9">
      <w:pPr>
        <w:spacing w:line="240" w:lineRule="auto"/>
        <w:rPr>
          <w:sz w:val="20"/>
          <w:szCs w:val="20"/>
        </w:rPr>
      </w:pPr>
    </w:p>
    <w:p w14:paraId="7331D49C" w14:textId="77777777" w:rsidR="00EC77A9" w:rsidRDefault="00EC77A9" w:rsidP="00EC77A9">
      <w:pPr>
        <w:spacing w:line="240" w:lineRule="auto"/>
        <w:rPr>
          <w:sz w:val="20"/>
          <w:szCs w:val="20"/>
        </w:rPr>
      </w:pPr>
    </w:p>
    <w:p w14:paraId="59B64C72" w14:textId="77777777" w:rsidR="00EC77A9" w:rsidRDefault="00EC77A9" w:rsidP="00EC77A9">
      <w:pPr>
        <w:spacing w:line="240" w:lineRule="auto"/>
      </w:pPr>
      <w:r>
        <w:rPr>
          <w:noProof/>
          <w:sz w:val="20"/>
          <w:szCs w:val="20"/>
        </w:rPr>
        <w:t>-</w:t>
      </w:r>
      <w:r>
        <w:rPr>
          <w:noProof/>
          <w:sz w:val="20"/>
          <w:szCs w:val="20"/>
        </w:rPr>
        <w:drawing>
          <wp:inline distT="0" distB="0" distL="0" distR="0" wp14:anchorId="3FC15B25" wp14:editId="77D25FE6">
            <wp:extent cx="6521592" cy="1282473"/>
            <wp:effectExtent l="0" t="0" r="0" b="0"/>
            <wp:docPr id="178154801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6521592" cy="1282473"/>
                    </a:xfrm>
                    <a:prstGeom prst="rect">
                      <a:avLst/>
                    </a:prstGeom>
                    <a:noFill/>
                    <a:ln>
                      <a:noFill/>
                      <a:prstDash/>
                    </a:ln>
                  </pic:spPr>
                </pic:pic>
              </a:graphicData>
            </a:graphic>
          </wp:inline>
        </w:drawing>
      </w:r>
    </w:p>
    <w:p w14:paraId="419FA148" w14:textId="77777777" w:rsidR="00EC77A9" w:rsidRDefault="00EC77A9" w:rsidP="00EC77A9">
      <w:pPr>
        <w:spacing w:line="254" w:lineRule="auto"/>
      </w:pPr>
    </w:p>
    <w:p w14:paraId="23FB2844" w14:textId="77777777" w:rsidR="00EC77A9" w:rsidRDefault="00EC77A9" w:rsidP="00EC77A9">
      <w:pPr>
        <w:pageBreakBefore/>
        <w:spacing w:line="254" w:lineRule="auto"/>
      </w:pPr>
    </w:p>
    <w:p w14:paraId="75447BC3" w14:textId="77777777" w:rsidR="00EC77A9" w:rsidRDefault="00EC77A9" w:rsidP="00EC77A9">
      <w:pPr>
        <w:spacing w:line="254" w:lineRule="auto"/>
        <w:jc w:val="center"/>
        <w:rPr>
          <w:b/>
          <w:bCs/>
          <w:sz w:val="32"/>
          <w:szCs w:val="32"/>
        </w:rPr>
      </w:pPr>
      <w:r>
        <w:rPr>
          <w:b/>
          <w:bCs/>
          <w:sz w:val="32"/>
          <w:szCs w:val="32"/>
        </w:rPr>
        <w:t>CONSULTA 6</w:t>
      </w:r>
    </w:p>
    <w:p w14:paraId="5F4CD77B" w14:textId="77777777" w:rsidR="00EC77A9" w:rsidRDefault="00EC77A9" w:rsidP="00EC77A9">
      <w:pPr>
        <w:rPr>
          <w:b/>
          <w:bCs/>
        </w:rPr>
      </w:pPr>
      <w:r>
        <w:rPr>
          <w:b/>
          <w:bCs/>
        </w:rPr>
        <w:t>ANTES (Consulta original)</w:t>
      </w:r>
    </w:p>
    <w:p w14:paraId="21F37C67" w14:textId="77777777" w:rsidR="00EC77A9" w:rsidRDefault="00EC77A9" w:rsidP="00EC77A9">
      <w:pPr>
        <w:rPr>
          <w:b/>
          <w:bCs/>
        </w:rPr>
      </w:pPr>
      <w:r w:rsidRPr="00D47958">
        <w:rPr>
          <w:noProof/>
          <w:sz w:val="20"/>
          <w:szCs w:val="20"/>
        </w:rPr>
        <w:drawing>
          <wp:inline distT="0" distB="0" distL="0" distR="0" wp14:anchorId="5CB5F164" wp14:editId="4AFA6677">
            <wp:extent cx="4198620" cy="1127629"/>
            <wp:effectExtent l="0" t="0" r="0" b="0"/>
            <wp:docPr id="8980045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004513" name=""/>
                    <pic:cNvPicPr/>
                  </pic:nvPicPr>
                  <pic:blipFill>
                    <a:blip r:embed="rId20"/>
                    <a:stretch>
                      <a:fillRect/>
                    </a:stretch>
                  </pic:blipFill>
                  <pic:spPr>
                    <a:xfrm>
                      <a:off x="0" y="0"/>
                      <a:ext cx="4216020" cy="1132302"/>
                    </a:xfrm>
                    <a:prstGeom prst="rect">
                      <a:avLst/>
                    </a:prstGeom>
                  </pic:spPr>
                </pic:pic>
              </a:graphicData>
            </a:graphic>
          </wp:inline>
        </w:drawing>
      </w:r>
    </w:p>
    <w:p w14:paraId="14F8326B" w14:textId="77777777" w:rsidR="00EC77A9" w:rsidRDefault="00EC77A9" w:rsidP="00EC77A9">
      <w:pPr>
        <w:rPr>
          <w:b/>
          <w:bCs/>
        </w:rPr>
      </w:pPr>
      <w:r>
        <w:rPr>
          <w:b/>
          <w:bCs/>
        </w:rPr>
        <w:t>Análisis;</w:t>
      </w:r>
    </w:p>
    <w:p w14:paraId="10B2F2CA" w14:textId="77777777" w:rsidR="00EC77A9" w:rsidRDefault="00EC77A9" w:rsidP="00EC77A9">
      <w:pPr>
        <w:suppressAutoHyphens w:val="0"/>
      </w:pPr>
      <w:r>
        <w:t xml:space="preserve">Los operadores, </w:t>
      </w:r>
      <w:proofErr w:type="spellStart"/>
      <w:r>
        <w:t>Index</w:t>
      </w:r>
      <w:proofErr w:type="spellEnd"/>
      <w:r>
        <w:t xml:space="preserve"> Scan / Table Scan y Hash Match (</w:t>
      </w:r>
      <w:proofErr w:type="spellStart"/>
      <w:r>
        <w:t>Aggregate</w:t>
      </w:r>
      <w:proofErr w:type="spellEnd"/>
      <w:r>
        <w:t xml:space="preserve">) generaban el problema Función </w:t>
      </w:r>
      <w:proofErr w:type="gramStart"/>
      <w:r>
        <w:t>UPPER(</w:t>
      </w:r>
      <w:proofErr w:type="gramEnd"/>
      <w:r>
        <w:t xml:space="preserve">) → </w:t>
      </w:r>
      <w:r>
        <w:rPr>
          <w:b/>
          <w:bCs/>
        </w:rPr>
        <w:t xml:space="preserve">No </w:t>
      </w:r>
      <w:proofErr w:type="spellStart"/>
      <w:r>
        <w:rPr>
          <w:b/>
          <w:bCs/>
        </w:rPr>
        <w:t>SARGable</w:t>
      </w:r>
      <w:proofErr w:type="spellEnd"/>
      <w:r>
        <w:t xml:space="preserve"> lo cual el Impacto es el alto número de lecturas y mayor uso de CPU</w:t>
      </w:r>
    </w:p>
    <w:p w14:paraId="3C18E089" w14:textId="77777777" w:rsidR="00EC77A9" w:rsidRPr="003E3996" w:rsidRDefault="00EC77A9" w:rsidP="00EC77A9">
      <w:pPr>
        <w:suppressAutoHyphens w:val="0"/>
      </w:pPr>
      <w:r w:rsidRPr="003E3996">
        <w:t xml:space="preserve">La consulta presenta un error en la columna Name, ya que en la base de datos </w:t>
      </w:r>
      <w:proofErr w:type="spellStart"/>
      <w:r w:rsidRPr="003E3996">
        <w:rPr>
          <w:b/>
          <w:bCs/>
        </w:rPr>
        <w:t>Sales.Customer</w:t>
      </w:r>
      <w:proofErr w:type="spellEnd"/>
      <w:r w:rsidRPr="003E3996">
        <w:rPr>
          <w:b/>
          <w:bCs/>
        </w:rPr>
        <w:t xml:space="preserve"> no contiene dicha columna</w:t>
      </w:r>
      <w:r w:rsidRPr="003E3996">
        <w:t>.</w:t>
      </w:r>
      <w:r w:rsidRPr="003E3996">
        <w:br/>
        <w:t>Sin embargo, el objetivo del ejercicio es analizar el problema de rendimiento relacionado con el uso de funciones sobre columnas indexadas.</w:t>
      </w:r>
    </w:p>
    <w:p w14:paraId="216AC79B" w14:textId="77777777" w:rsidR="00EC77A9" w:rsidRPr="003E3996" w:rsidRDefault="00EC77A9" w:rsidP="00EC77A9">
      <w:pPr>
        <w:suppressAutoHyphens w:val="0"/>
      </w:pPr>
      <w:r w:rsidRPr="003E3996">
        <w:t xml:space="preserve">Independientemente de la estructura real de la tabla, el uso de </w:t>
      </w:r>
      <w:proofErr w:type="gramStart"/>
      <w:r w:rsidRPr="003E3996">
        <w:t>UPPER(</w:t>
      </w:r>
      <w:proofErr w:type="gramEnd"/>
      <w:r w:rsidRPr="003E3996">
        <w:t xml:space="preserve">) provoca que la consulta sea </w:t>
      </w:r>
      <w:r w:rsidRPr="003E3996">
        <w:rPr>
          <w:b/>
          <w:bCs/>
        </w:rPr>
        <w:t xml:space="preserve">no </w:t>
      </w:r>
      <w:proofErr w:type="spellStart"/>
      <w:r w:rsidRPr="003E3996">
        <w:rPr>
          <w:b/>
          <w:bCs/>
        </w:rPr>
        <w:t>SARGable</w:t>
      </w:r>
      <w:proofErr w:type="spellEnd"/>
      <w:r w:rsidRPr="003E3996">
        <w:t xml:space="preserve">, impidiendo el uso de índices y generando un </w:t>
      </w:r>
      <w:r w:rsidRPr="003E3996">
        <w:rPr>
          <w:b/>
          <w:bCs/>
        </w:rPr>
        <w:t>Scan</w:t>
      </w:r>
      <w:r w:rsidRPr="003E3996">
        <w:t xml:space="preserve"> en lugar de un </w:t>
      </w:r>
      <w:r w:rsidRPr="003E3996">
        <w:rPr>
          <w:b/>
          <w:bCs/>
        </w:rPr>
        <w:t>Seek</w:t>
      </w:r>
      <w:r w:rsidRPr="003E3996">
        <w:t>.</w:t>
      </w:r>
    </w:p>
    <w:p w14:paraId="18784500" w14:textId="77777777" w:rsidR="00EC77A9" w:rsidRDefault="00EC77A9" w:rsidP="00EC77A9">
      <w:pPr>
        <w:suppressAutoHyphens w:val="0"/>
      </w:pPr>
      <w:r w:rsidRPr="003E3996">
        <w:t>La optimización consiste en eliminar la función para permitir el uso eficiente de índices.</w:t>
      </w:r>
    </w:p>
    <w:p w14:paraId="58FBD39C" w14:textId="77777777" w:rsidR="00EC77A9" w:rsidRDefault="00EC77A9" w:rsidP="00EC77A9">
      <w:pPr>
        <w:suppressAutoHyphens w:val="0"/>
        <w:rPr>
          <w:b/>
          <w:bCs/>
        </w:rPr>
      </w:pPr>
      <w:proofErr w:type="spellStart"/>
      <w:r w:rsidRPr="00A606FC">
        <w:rPr>
          <w:b/>
          <w:bCs/>
        </w:rPr>
        <w:t>Correccion</w:t>
      </w:r>
      <w:proofErr w:type="spellEnd"/>
      <w:r w:rsidRPr="00A606FC">
        <w:rPr>
          <w:b/>
          <w:bCs/>
        </w:rPr>
        <w:t xml:space="preserve"> </w:t>
      </w:r>
    </w:p>
    <w:p w14:paraId="4FF1F3DE" w14:textId="77777777" w:rsidR="00EC77A9" w:rsidRDefault="00EC77A9" w:rsidP="00EC77A9">
      <w:pPr>
        <w:suppressAutoHyphens w:val="0"/>
        <w:rPr>
          <w:b/>
          <w:bCs/>
        </w:rPr>
      </w:pPr>
      <w:r w:rsidRPr="003241D1">
        <w:rPr>
          <w:b/>
          <w:bCs/>
          <w:noProof/>
        </w:rPr>
        <w:lastRenderedPageBreak/>
        <w:drawing>
          <wp:inline distT="0" distB="0" distL="0" distR="0" wp14:anchorId="0339B49B" wp14:editId="57D25BD3">
            <wp:extent cx="3825240" cy="2705541"/>
            <wp:effectExtent l="0" t="0" r="3810" b="0"/>
            <wp:docPr id="1743937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7615" name=""/>
                    <pic:cNvPicPr/>
                  </pic:nvPicPr>
                  <pic:blipFill>
                    <a:blip r:embed="rId21"/>
                    <a:stretch>
                      <a:fillRect/>
                    </a:stretch>
                  </pic:blipFill>
                  <pic:spPr>
                    <a:xfrm>
                      <a:off x="0" y="0"/>
                      <a:ext cx="3831831" cy="2710203"/>
                    </a:xfrm>
                    <a:prstGeom prst="rect">
                      <a:avLst/>
                    </a:prstGeom>
                  </pic:spPr>
                </pic:pic>
              </a:graphicData>
            </a:graphic>
          </wp:inline>
        </w:drawing>
      </w:r>
    </w:p>
    <w:p w14:paraId="10257095" w14:textId="77777777" w:rsidR="00EC77A9" w:rsidRDefault="00EC77A9" w:rsidP="00EC77A9">
      <w:pPr>
        <w:suppressAutoHyphens w:val="0"/>
        <w:rPr>
          <w:b/>
          <w:bCs/>
        </w:rPr>
      </w:pPr>
      <w:proofErr w:type="spellStart"/>
      <w:r>
        <w:rPr>
          <w:b/>
          <w:bCs/>
        </w:rPr>
        <w:t>Optimizacion</w:t>
      </w:r>
      <w:proofErr w:type="spellEnd"/>
      <w:r>
        <w:rPr>
          <w:b/>
          <w:bCs/>
        </w:rPr>
        <w:t xml:space="preserve"> </w:t>
      </w:r>
    </w:p>
    <w:p w14:paraId="075CAAF2" w14:textId="77777777" w:rsidR="00EC77A9" w:rsidRDefault="00EC77A9" w:rsidP="00EC77A9">
      <w:pPr>
        <w:suppressAutoHyphens w:val="0"/>
        <w:rPr>
          <w:b/>
          <w:bCs/>
        </w:rPr>
      </w:pPr>
      <w:r w:rsidRPr="003241D1">
        <w:rPr>
          <w:b/>
          <w:bCs/>
          <w:noProof/>
        </w:rPr>
        <w:drawing>
          <wp:inline distT="0" distB="0" distL="0" distR="0" wp14:anchorId="3C198C5D" wp14:editId="3B2AAD0B">
            <wp:extent cx="5182323" cy="2038635"/>
            <wp:effectExtent l="0" t="0" r="0" b="0"/>
            <wp:docPr id="1454203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0318" name=""/>
                    <pic:cNvPicPr/>
                  </pic:nvPicPr>
                  <pic:blipFill>
                    <a:blip r:embed="rId22"/>
                    <a:stretch>
                      <a:fillRect/>
                    </a:stretch>
                  </pic:blipFill>
                  <pic:spPr>
                    <a:xfrm>
                      <a:off x="0" y="0"/>
                      <a:ext cx="5182323" cy="2038635"/>
                    </a:xfrm>
                    <a:prstGeom prst="rect">
                      <a:avLst/>
                    </a:prstGeom>
                  </pic:spPr>
                </pic:pic>
              </a:graphicData>
            </a:graphic>
          </wp:inline>
        </w:drawing>
      </w:r>
    </w:p>
    <w:p w14:paraId="0916BCD7" w14:textId="77777777" w:rsidR="00EC77A9" w:rsidRPr="003E3996" w:rsidRDefault="00EC77A9" w:rsidP="00EC77A9">
      <w:pPr>
        <w:suppressAutoHyphens w:val="0"/>
        <w:rPr>
          <w:b/>
          <w:bCs/>
        </w:rPr>
      </w:pPr>
    </w:p>
    <w:p w14:paraId="48573D0D" w14:textId="77777777" w:rsidR="00EC77A9" w:rsidRDefault="00EC77A9" w:rsidP="00EC77A9">
      <w:pPr>
        <w:spacing w:line="240" w:lineRule="auto"/>
        <w:rPr>
          <w:sz w:val="20"/>
          <w:szCs w:val="20"/>
          <w:lang w:eastAsia="es-MX"/>
        </w:rPr>
      </w:pPr>
    </w:p>
    <w:tbl>
      <w:tblPr>
        <w:tblW w:w="10919" w:type="dxa"/>
        <w:tblInd w:w="-728" w:type="dxa"/>
        <w:tblCellMar>
          <w:left w:w="10" w:type="dxa"/>
          <w:right w:w="10" w:type="dxa"/>
        </w:tblCellMar>
        <w:tblLook w:val="0000" w:firstRow="0" w:lastRow="0" w:firstColumn="0" w:lastColumn="0" w:noHBand="0" w:noVBand="0"/>
      </w:tblPr>
      <w:tblGrid>
        <w:gridCol w:w="1184"/>
        <w:gridCol w:w="1099"/>
        <w:gridCol w:w="1107"/>
        <w:gridCol w:w="729"/>
        <w:gridCol w:w="1314"/>
        <w:gridCol w:w="1025"/>
        <w:gridCol w:w="1848"/>
        <w:gridCol w:w="2613"/>
      </w:tblGrid>
      <w:tr w:rsidR="00EC77A9" w14:paraId="43893F23" w14:textId="77777777" w:rsidTr="008800A2">
        <w:trPr>
          <w:trHeight w:val="1285"/>
          <w:tblHeader/>
        </w:trPr>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5CDF75C" w14:textId="77777777" w:rsidR="00EC77A9" w:rsidRDefault="00EC77A9" w:rsidP="008800A2">
            <w:pPr>
              <w:spacing w:line="254" w:lineRule="auto"/>
              <w:rPr>
                <w:b/>
                <w:bCs/>
              </w:rPr>
            </w:pPr>
            <w:r>
              <w:rPr>
                <w:b/>
                <w:bCs/>
              </w:rPr>
              <w:t>Consulta ID</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9763E1" w14:textId="77777777" w:rsidR="00EC77A9" w:rsidRDefault="00EC77A9" w:rsidP="008800A2">
            <w:pPr>
              <w:spacing w:line="254" w:lineRule="auto"/>
              <w:rPr>
                <w:b/>
                <w:bCs/>
              </w:rPr>
            </w:pPr>
            <w:r>
              <w:rPr>
                <w:b/>
                <w:bCs/>
              </w:rPr>
              <w:t>Fecha</w:t>
            </w:r>
          </w:p>
        </w:tc>
        <w:tc>
          <w:tcPr>
            <w:tcW w:w="11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FDF9851" w14:textId="77777777" w:rsidR="00EC77A9" w:rsidRDefault="00EC77A9" w:rsidP="008800A2">
            <w:pPr>
              <w:spacing w:line="254" w:lineRule="auto"/>
              <w:rPr>
                <w:b/>
                <w:bCs/>
              </w:rPr>
            </w:pPr>
            <w:r>
              <w:rPr>
                <w:b/>
                <w:bCs/>
              </w:rPr>
              <w:t>Duración (ms)</w:t>
            </w:r>
          </w:p>
        </w:tc>
        <w:tc>
          <w:tcPr>
            <w:tcW w:w="7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FE30C47" w14:textId="77777777" w:rsidR="00EC77A9" w:rsidRDefault="00EC77A9" w:rsidP="008800A2">
            <w:pPr>
              <w:spacing w:line="254" w:lineRule="auto"/>
              <w:rPr>
                <w:b/>
                <w:bCs/>
              </w:rPr>
            </w:pPr>
            <w:r>
              <w:rPr>
                <w:b/>
                <w:bCs/>
              </w:rPr>
              <w:t>CPU (ms)</w:t>
            </w:r>
          </w:p>
        </w:tc>
        <w:tc>
          <w:tcPr>
            <w:tcW w:w="1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45AEA1E" w14:textId="77777777" w:rsidR="00EC77A9" w:rsidRDefault="00EC77A9" w:rsidP="008800A2">
            <w:pPr>
              <w:spacing w:line="254" w:lineRule="auto"/>
              <w:rPr>
                <w:b/>
                <w:bCs/>
              </w:rPr>
            </w:pPr>
            <w:r>
              <w:rPr>
                <w:b/>
                <w:bCs/>
              </w:rPr>
              <w:t>Lecturas Lógicas</w:t>
            </w:r>
          </w:p>
        </w:tc>
        <w:tc>
          <w:tcPr>
            <w:tcW w:w="10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ED45112" w14:textId="77777777" w:rsidR="00EC77A9" w:rsidRDefault="00EC77A9" w:rsidP="008800A2">
            <w:pPr>
              <w:spacing w:line="254" w:lineRule="auto"/>
              <w:rPr>
                <w:b/>
                <w:bCs/>
              </w:rPr>
            </w:pPr>
            <w:r>
              <w:rPr>
                <w:b/>
                <w:bCs/>
              </w:rPr>
              <w:t>Plan Costo (%)</w:t>
            </w:r>
          </w:p>
        </w:tc>
        <w:tc>
          <w:tcPr>
            <w:tcW w:w="18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2370704" w14:textId="77777777" w:rsidR="00EC77A9" w:rsidRDefault="00EC77A9" w:rsidP="008800A2">
            <w:pPr>
              <w:spacing w:line="254" w:lineRule="auto"/>
              <w:rPr>
                <w:b/>
                <w:bCs/>
              </w:rPr>
            </w:pPr>
            <w:r>
              <w:rPr>
                <w:b/>
                <w:bCs/>
              </w:rPr>
              <w:t>Issues Identificados</w:t>
            </w:r>
          </w:p>
        </w:tc>
        <w:tc>
          <w:tcPr>
            <w:tcW w:w="26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414F85F" w14:textId="77777777" w:rsidR="00EC77A9" w:rsidRDefault="00EC77A9" w:rsidP="008800A2">
            <w:pPr>
              <w:spacing w:line="254" w:lineRule="auto"/>
              <w:rPr>
                <w:b/>
                <w:bCs/>
              </w:rPr>
            </w:pPr>
            <w:r>
              <w:rPr>
                <w:b/>
                <w:bCs/>
              </w:rPr>
              <w:t>Recomendaciones</w:t>
            </w:r>
          </w:p>
        </w:tc>
      </w:tr>
      <w:tr w:rsidR="00EC77A9" w14:paraId="6258D05F" w14:textId="77777777" w:rsidTr="008800A2">
        <w:trPr>
          <w:trHeight w:val="1285"/>
        </w:trPr>
        <w:tc>
          <w:tcPr>
            <w:tcW w:w="118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347E767" w14:textId="77777777" w:rsidR="00EC77A9" w:rsidRDefault="00EC77A9" w:rsidP="008800A2">
            <w:pPr>
              <w:spacing w:line="254" w:lineRule="auto"/>
            </w:pPr>
            <w:r>
              <w:t>6</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8850B0B" w14:textId="77777777" w:rsidR="00EC77A9" w:rsidRDefault="00EC77A9" w:rsidP="008800A2">
            <w:pPr>
              <w:spacing w:line="254" w:lineRule="auto"/>
            </w:pPr>
            <w:r>
              <w:t>30/03/26</w:t>
            </w:r>
          </w:p>
        </w:tc>
        <w:tc>
          <w:tcPr>
            <w:tcW w:w="110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05A0C8" w14:textId="77777777" w:rsidR="00EC77A9" w:rsidRDefault="00EC77A9" w:rsidP="008800A2">
            <w:pPr>
              <w:spacing w:line="254" w:lineRule="auto"/>
            </w:pPr>
            <w:r w:rsidRPr="003241D1">
              <w:t>144</w:t>
            </w:r>
          </w:p>
        </w:tc>
        <w:tc>
          <w:tcPr>
            <w:tcW w:w="72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F5E5E9" w14:textId="77777777" w:rsidR="00EC77A9" w:rsidRDefault="00EC77A9" w:rsidP="008800A2">
            <w:pPr>
              <w:spacing w:line="254" w:lineRule="auto"/>
            </w:pPr>
            <w:r w:rsidRPr="003241D1">
              <w:t>47</w:t>
            </w:r>
          </w:p>
        </w:tc>
        <w:tc>
          <w:tcPr>
            <w:tcW w:w="1314"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981D989" w14:textId="77777777" w:rsidR="00EC77A9" w:rsidRDefault="00EC77A9" w:rsidP="008800A2">
            <w:pPr>
              <w:spacing w:line="254" w:lineRule="auto"/>
            </w:pPr>
            <w:r>
              <w:t>103</w:t>
            </w:r>
          </w:p>
        </w:tc>
        <w:tc>
          <w:tcPr>
            <w:tcW w:w="102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8337F5" w14:textId="77777777" w:rsidR="00EC77A9" w:rsidRDefault="00EC77A9" w:rsidP="008800A2">
            <w:pPr>
              <w:spacing w:line="254" w:lineRule="auto"/>
            </w:pPr>
            <w:r>
              <w:t>18</w:t>
            </w:r>
          </w:p>
        </w:tc>
        <w:tc>
          <w:tcPr>
            <w:tcW w:w="18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6068E03" w14:textId="77777777" w:rsidR="00EC77A9" w:rsidRDefault="00EC77A9" w:rsidP="008800A2">
            <w:pPr>
              <w:spacing w:line="254" w:lineRule="auto"/>
            </w:pPr>
            <w:r>
              <w:t>Non-</w:t>
            </w:r>
            <w:proofErr w:type="spellStart"/>
            <w:r>
              <w:t>SARGable</w:t>
            </w:r>
            <w:proofErr w:type="spellEnd"/>
            <w:r>
              <w:t xml:space="preserve"> (UPPER)</w:t>
            </w:r>
          </w:p>
        </w:tc>
        <w:tc>
          <w:tcPr>
            <w:tcW w:w="261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4830B63" w14:textId="77777777" w:rsidR="00EC77A9" w:rsidRDefault="00EC77A9" w:rsidP="008800A2">
            <w:pPr>
              <w:spacing w:line="254" w:lineRule="auto"/>
            </w:pPr>
            <w:r>
              <w:t>Eliminar función + índice en Name</w:t>
            </w:r>
          </w:p>
        </w:tc>
      </w:tr>
    </w:tbl>
    <w:p w14:paraId="043EACA6" w14:textId="5E5E2A72" w:rsidR="00EC77A9" w:rsidRDefault="00EC77A9" w:rsidP="00EC77A9">
      <w:pPr>
        <w:spacing w:line="254" w:lineRule="auto"/>
        <w:ind w:left="708" w:hanging="708"/>
      </w:pPr>
      <w:r w:rsidRPr="00EC77A9">
        <w:rPr>
          <w:noProof/>
        </w:rPr>
        <w:lastRenderedPageBreak/>
        <w:drawing>
          <wp:inline distT="0" distB="0" distL="0" distR="0" wp14:anchorId="5D8F2FC1" wp14:editId="14B5C61D">
            <wp:extent cx="6615711" cy="1272540"/>
            <wp:effectExtent l="0" t="0" r="0" b="3810"/>
            <wp:docPr id="129214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43033" name=""/>
                    <pic:cNvPicPr/>
                  </pic:nvPicPr>
                  <pic:blipFill>
                    <a:blip r:embed="rId23"/>
                    <a:stretch>
                      <a:fillRect/>
                    </a:stretch>
                  </pic:blipFill>
                  <pic:spPr>
                    <a:xfrm>
                      <a:off x="0" y="0"/>
                      <a:ext cx="6619018" cy="1273176"/>
                    </a:xfrm>
                    <a:prstGeom prst="rect">
                      <a:avLst/>
                    </a:prstGeom>
                  </pic:spPr>
                </pic:pic>
              </a:graphicData>
            </a:graphic>
          </wp:inline>
        </w:drawing>
      </w:r>
    </w:p>
    <w:p w14:paraId="2B2051E8" w14:textId="62329D2F" w:rsidR="00EC77A9" w:rsidRDefault="00EC77A9" w:rsidP="00EC77A9">
      <w:pPr>
        <w:spacing w:line="254" w:lineRule="auto"/>
        <w:ind w:left="708" w:hanging="708"/>
      </w:pPr>
      <w:r w:rsidRPr="00EC77A9">
        <w:rPr>
          <w:noProof/>
        </w:rPr>
        <w:drawing>
          <wp:inline distT="0" distB="0" distL="0" distR="0" wp14:anchorId="4AC5091D" wp14:editId="51E29C82">
            <wp:extent cx="6413863" cy="2133600"/>
            <wp:effectExtent l="0" t="0" r="6350" b="0"/>
            <wp:docPr id="31064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45852" name=""/>
                    <pic:cNvPicPr/>
                  </pic:nvPicPr>
                  <pic:blipFill>
                    <a:blip r:embed="rId24"/>
                    <a:stretch>
                      <a:fillRect/>
                    </a:stretch>
                  </pic:blipFill>
                  <pic:spPr>
                    <a:xfrm>
                      <a:off x="0" y="0"/>
                      <a:ext cx="6421810" cy="2136244"/>
                    </a:xfrm>
                    <a:prstGeom prst="rect">
                      <a:avLst/>
                    </a:prstGeom>
                  </pic:spPr>
                </pic:pic>
              </a:graphicData>
            </a:graphic>
          </wp:inline>
        </w:drawing>
      </w:r>
    </w:p>
    <w:p w14:paraId="73721180" w14:textId="77777777" w:rsidR="00EC77A9" w:rsidRDefault="00EC77A9" w:rsidP="00EC77A9">
      <w:pPr>
        <w:pageBreakBefore/>
        <w:spacing w:line="254" w:lineRule="auto"/>
      </w:pPr>
    </w:p>
    <w:p w14:paraId="7A165A5A" w14:textId="77777777" w:rsidR="00EC77A9" w:rsidRDefault="00EC77A9" w:rsidP="00EC77A9">
      <w:pPr>
        <w:spacing w:line="254" w:lineRule="auto"/>
        <w:jc w:val="center"/>
        <w:rPr>
          <w:b/>
          <w:bCs/>
          <w:sz w:val="32"/>
          <w:szCs w:val="32"/>
        </w:rPr>
      </w:pPr>
      <w:r>
        <w:rPr>
          <w:b/>
          <w:bCs/>
          <w:sz w:val="32"/>
          <w:szCs w:val="32"/>
        </w:rPr>
        <w:t>CONSULTA 7</w:t>
      </w:r>
    </w:p>
    <w:p w14:paraId="46951C77" w14:textId="77777777" w:rsidR="00EC77A9" w:rsidRDefault="00EC77A9" w:rsidP="00EC77A9">
      <w:pPr>
        <w:rPr>
          <w:b/>
          <w:bCs/>
          <w:lang w:eastAsia="es-MX"/>
        </w:rPr>
      </w:pPr>
      <w:r>
        <w:rPr>
          <w:b/>
          <w:bCs/>
          <w:lang w:eastAsia="es-MX"/>
        </w:rPr>
        <w:t>ANTES</w:t>
      </w:r>
    </w:p>
    <w:p w14:paraId="6171DF1D" w14:textId="77777777" w:rsidR="00EC77A9" w:rsidRDefault="00EC77A9" w:rsidP="00EC77A9">
      <w:pPr>
        <w:rPr>
          <w:b/>
          <w:bCs/>
          <w:lang w:eastAsia="es-MX"/>
        </w:rPr>
      </w:pPr>
      <w:r w:rsidRPr="00D47958">
        <w:rPr>
          <w:noProof/>
          <w:sz w:val="20"/>
          <w:szCs w:val="20"/>
          <w:lang w:eastAsia="es-MX"/>
        </w:rPr>
        <w:drawing>
          <wp:inline distT="0" distB="0" distL="0" distR="0" wp14:anchorId="6F3D4FFE" wp14:editId="1E32AAAD">
            <wp:extent cx="3268980" cy="1918415"/>
            <wp:effectExtent l="0" t="0" r="7620" b="5715"/>
            <wp:docPr id="89379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9991" name=""/>
                    <pic:cNvPicPr/>
                  </pic:nvPicPr>
                  <pic:blipFill>
                    <a:blip r:embed="rId25"/>
                    <a:stretch>
                      <a:fillRect/>
                    </a:stretch>
                  </pic:blipFill>
                  <pic:spPr>
                    <a:xfrm>
                      <a:off x="0" y="0"/>
                      <a:ext cx="3274179" cy="1921466"/>
                    </a:xfrm>
                    <a:prstGeom prst="rect">
                      <a:avLst/>
                    </a:prstGeom>
                  </pic:spPr>
                </pic:pic>
              </a:graphicData>
            </a:graphic>
          </wp:inline>
        </w:drawing>
      </w:r>
    </w:p>
    <w:p w14:paraId="68894C3A" w14:textId="77777777" w:rsidR="00EC77A9" w:rsidRDefault="00EC77A9" w:rsidP="00EC77A9">
      <w:pPr>
        <w:rPr>
          <w:b/>
          <w:bCs/>
          <w:lang w:eastAsia="es-MX"/>
        </w:rPr>
      </w:pPr>
      <w:r>
        <w:rPr>
          <w:b/>
          <w:bCs/>
          <w:lang w:eastAsia="es-MX"/>
        </w:rPr>
        <w:t>Análisis</w:t>
      </w:r>
    </w:p>
    <w:p w14:paraId="763E2E19" w14:textId="77777777" w:rsidR="00EC77A9" w:rsidRDefault="00EC77A9" w:rsidP="00EC77A9">
      <w:pPr>
        <w:suppressAutoHyphens w:val="0"/>
        <w:rPr>
          <w:lang w:eastAsia="es-MX"/>
        </w:rPr>
      </w:pPr>
      <w:r>
        <w:rPr>
          <w:lang w:eastAsia="es-MX"/>
        </w:rPr>
        <w:t xml:space="preserve">Los operadores como Sort (muy costoso) y el Hash </w:t>
      </w:r>
      <w:proofErr w:type="spellStart"/>
      <w:r>
        <w:rPr>
          <w:lang w:eastAsia="es-MX"/>
        </w:rPr>
        <w:t>Join</w:t>
      </w:r>
      <w:proofErr w:type="spellEnd"/>
      <w:r>
        <w:rPr>
          <w:lang w:eastAsia="es-MX"/>
        </w:rPr>
        <w:t xml:space="preserve"> generan problema ya que no hay un índice que soporte el ORDER BY lo cual hace un impacto en el uso de memoria (</w:t>
      </w:r>
      <w:proofErr w:type="spellStart"/>
      <w:r>
        <w:rPr>
          <w:lang w:eastAsia="es-MX"/>
        </w:rPr>
        <w:t>tempdb</w:t>
      </w:r>
      <w:proofErr w:type="spellEnd"/>
      <w:r>
        <w:rPr>
          <w:lang w:eastAsia="es-MX"/>
        </w:rPr>
        <w:t>) y tiene alto costo de CPU</w:t>
      </w:r>
    </w:p>
    <w:p w14:paraId="4A7B7DE7" w14:textId="77777777" w:rsidR="00EC77A9" w:rsidRDefault="00EC77A9" w:rsidP="00EC77A9">
      <w:pPr>
        <w:rPr>
          <w:b/>
          <w:bCs/>
          <w:lang w:eastAsia="es-MX"/>
        </w:rPr>
      </w:pPr>
      <w:r>
        <w:rPr>
          <w:b/>
          <w:bCs/>
          <w:lang w:eastAsia="es-MX"/>
        </w:rPr>
        <w:t>DESPUÉS</w:t>
      </w:r>
    </w:p>
    <w:p w14:paraId="7E99D477" w14:textId="77777777" w:rsidR="00EC77A9" w:rsidRDefault="00EC77A9" w:rsidP="00EC77A9">
      <w:pPr>
        <w:spacing w:line="240" w:lineRule="auto"/>
        <w:rPr>
          <w:sz w:val="20"/>
          <w:szCs w:val="20"/>
          <w:lang w:eastAsia="es-MX"/>
        </w:rPr>
      </w:pPr>
      <w:r w:rsidRPr="00BD38A3">
        <w:rPr>
          <w:noProof/>
          <w:sz w:val="20"/>
          <w:szCs w:val="20"/>
          <w:lang w:eastAsia="es-MX"/>
        </w:rPr>
        <w:drawing>
          <wp:inline distT="0" distB="0" distL="0" distR="0" wp14:anchorId="18CA7BCD" wp14:editId="2AFC2FDB">
            <wp:extent cx="4114800" cy="2618424"/>
            <wp:effectExtent l="0" t="0" r="0" b="0"/>
            <wp:docPr id="696291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1268" name=""/>
                    <pic:cNvPicPr/>
                  </pic:nvPicPr>
                  <pic:blipFill>
                    <a:blip r:embed="rId26"/>
                    <a:stretch>
                      <a:fillRect/>
                    </a:stretch>
                  </pic:blipFill>
                  <pic:spPr>
                    <a:xfrm>
                      <a:off x="0" y="0"/>
                      <a:ext cx="4121805" cy="2622882"/>
                    </a:xfrm>
                    <a:prstGeom prst="rect">
                      <a:avLst/>
                    </a:prstGeom>
                  </pic:spPr>
                </pic:pic>
              </a:graphicData>
            </a:graphic>
          </wp:inline>
        </w:drawing>
      </w:r>
    </w:p>
    <w:p w14:paraId="6E78D95B" w14:textId="77777777" w:rsidR="00EC77A9" w:rsidRPr="00BB75AD" w:rsidRDefault="00EC77A9" w:rsidP="00EC77A9">
      <w:pPr>
        <w:rPr>
          <w:lang w:eastAsia="es-MX"/>
        </w:rPr>
      </w:pPr>
      <w:r w:rsidRPr="00BB75AD">
        <w:rPr>
          <w:lang w:eastAsia="es-MX"/>
        </w:rPr>
        <w:t>S</w:t>
      </w:r>
      <w:r>
        <w:rPr>
          <w:lang w:eastAsia="es-MX"/>
        </w:rPr>
        <w:t>e</w:t>
      </w:r>
      <w:r w:rsidRPr="00BB75AD">
        <w:rPr>
          <w:lang w:eastAsia="es-MX"/>
        </w:rPr>
        <w:t xml:space="preserve"> creo el índice en </w:t>
      </w:r>
      <w:proofErr w:type="spellStart"/>
      <w:r w:rsidRPr="00BB75AD">
        <w:rPr>
          <w:lang w:eastAsia="es-MX"/>
        </w:rPr>
        <w:t>SalesOrderHeader</w:t>
      </w:r>
      <w:proofErr w:type="spellEnd"/>
      <w:r w:rsidRPr="00BB75AD">
        <w:rPr>
          <w:lang w:eastAsia="es-MX"/>
        </w:rPr>
        <w:t xml:space="preserve"> </w:t>
      </w:r>
      <w:r>
        <w:rPr>
          <w:lang w:eastAsia="es-MX"/>
        </w:rPr>
        <w:t>p</w:t>
      </w:r>
      <w:r w:rsidRPr="00BB75AD">
        <w:rPr>
          <w:lang w:eastAsia="es-MX"/>
        </w:rPr>
        <w:t>or qué</w:t>
      </w:r>
      <w:r>
        <w:rPr>
          <w:lang w:eastAsia="es-MX"/>
        </w:rPr>
        <w:t xml:space="preserve"> este y</w:t>
      </w:r>
      <w:r w:rsidRPr="00BB75AD">
        <w:rPr>
          <w:lang w:eastAsia="es-MX"/>
        </w:rPr>
        <w:t xml:space="preserve">a entrega datos ordenados por </w:t>
      </w:r>
      <w:proofErr w:type="spellStart"/>
      <w:r w:rsidRPr="00BB75AD">
        <w:rPr>
          <w:lang w:eastAsia="es-MX"/>
        </w:rPr>
        <w:t>ShipDate</w:t>
      </w:r>
      <w:proofErr w:type="spellEnd"/>
      <w:r w:rsidRPr="00BB75AD">
        <w:rPr>
          <w:lang w:eastAsia="es-MX"/>
        </w:rPr>
        <w:t xml:space="preserve"> </w:t>
      </w:r>
      <w:r>
        <w:rPr>
          <w:lang w:eastAsia="es-MX"/>
        </w:rPr>
        <w:t>y sobre todo r</w:t>
      </w:r>
      <w:r w:rsidRPr="00BB75AD">
        <w:rPr>
          <w:lang w:eastAsia="es-MX"/>
        </w:rPr>
        <w:t>educe necesidad de ordenar</w:t>
      </w:r>
      <w:r>
        <w:rPr>
          <w:lang w:eastAsia="es-MX"/>
        </w:rPr>
        <w:t xml:space="preserve">, como también se </w:t>
      </w:r>
      <w:proofErr w:type="spellStart"/>
      <w:r>
        <w:rPr>
          <w:lang w:eastAsia="es-MX"/>
        </w:rPr>
        <w:t>creo</w:t>
      </w:r>
      <w:proofErr w:type="spellEnd"/>
      <w:r>
        <w:rPr>
          <w:lang w:eastAsia="es-MX"/>
        </w:rPr>
        <w:t xml:space="preserve"> un</w:t>
      </w:r>
      <w:r w:rsidRPr="00BB75AD">
        <w:rPr>
          <w:lang w:eastAsia="es-MX"/>
        </w:rPr>
        <w:t xml:space="preserve"> índice en </w:t>
      </w:r>
      <w:proofErr w:type="spellStart"/>
      <w:r w:rsidRPr="00BB75AD">
        <w:rPr>
          <w:lang w:eastAsia="es-MX"/>
        </w:rPr>
        <w:t>SalesOrderDetail</w:t>
      </w:r>
      <w:proofErr w:type="spellEnd"/>
      <w:r>
        <w:rPr>
          <w:lang w:eastAsia="es-MX"/>
        </w:rPr>
        <w:t xml:space="preserve"> el cual s</w:t>
      </w:r>
      <w:r w:rsidRPr="00BB75AD">
        <w:rPr>
          <w:lang w:eastAsia="es-MX"/>
        </w:rPr>
        <w:t xml:space="preserve">oporta el ORDER BY completo </w:t>
      </w:r>
      <w:r>
        <w:rPr>
          <w:lang w:eastAsia="es-MX"/>
        </w:rPr>
        <w:t>y e</w:t>
      </w:r>
      <w:r w:rsidRPr="00BB75AD">
        <w:rPr>
          <w:lang w:eastAsia="es-MX"/>
        </w:rPr>
        <w:t>vita operaciones adicionales</w:t>
      </w:r>
    </w:p>
    <w:p w14:paraId="2D376947" w14:textId="77777777" w:rsidR="00EC77A9" w:rsidRDefault="00EC77A9" w:rsidP="00EC77A9">
      <w:pPr>
        <w:spacing w:line="240" w:lineRule="auto"/>
        <w:rPr>
          <w:sz w:val="20"/>
          <w:szCs w:val="20"/>
          <w:lang w:eastAsia="es-MX"/>
        </w:rPr>
      </w:pPr>
    </w:p>
    <w:tbl>
      <w:tblPr>
        <w:tblW w:w="10550" w:type="dxa"/>
        <w:tblInd w:w="-441" w:type="dxa"/>
        <w:tblCellMar>
          <w:left w:w="10" w:type="dxa"/>
          <w:right w:w="10" w:type="dxa"/>
        </w:tblCellMar>
        <w:tblLook w:val="0000" w:firstRow="0" w:lastRow="0" w:firstColumn="0" w:lastColumn="0" w:noHBand="0" w:noVBand="0"/>
      </w:tblPr>
      <w:tblGrid>
        <w:gridCol w:w="1056"/>
        <w:gridCol w:w="857"/>
        <w:gridCol w:w="1143"/>
        <w:gridCol w:w="716"/>
        <w:gridCol w:w="1265"/>
        <w:gridCol w:w="1099"/>
        <w:gridCol w:w="1966"/>
        <w:gridCol w:w="2448"/>
      </w:tblGrid>
      <w:tr w:rsidR="00EC77A9" w14:paraId="0E61FC1C" w14:textId="77777777" w:rsidTr="008800A2">
        <w:trPr>
          <w:trHeight w:val="1017"/>
          <w:tblHeader/>
        </w:trPr>
        <w:tc>
          <w:tcPr>
            <w:tcW w:w="10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1CE8DF4" w14:textId="77777777" w:rsidR="00EC77A9" w:rsidRDefault="00EC77A9" w:rsidP="008800A2">
            <w:pPr>
              <w:spacing w:line="240" w:lineRule="auto"/>
              <w:rPr>
                <w:b/>
                <w:bCs/>
                <w:sz w:val="20"/>
                <w:szCs w:val="20"/>
                <w:lang w:eastAsia="es-MX"/>
              </w:rPr>
            </w:pPr>
            <w:r>
              <w:rPr>
                <w:b/>
                <w:bCs/>
                <w:sz w:val="20"/>
                <w:szCs w:val="20"/>
                <w:lang w:eastAsia="es-MX"/>
              </w:rPr>
              <w:lastRenderedPageBreak/>
              <w:t>Consulta ID</w:t>
            </w:r>
          </w:p>
        </w:tc>
        <w:tc>
          <w:tcPr>
            <w:tcW w:w="8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289638" w14:textId="77777777" w:rsidR="00EC77A9" w:rsidRDefault="00EC77A9" w:rsidP="008800A2">
            <w:pPr>
              <w:spacing w:line="240" w:lineRule="auto"/>
              <w:rPr>
                <w:b/>
                <w:bCs/>
                <w:sz w:val="20"/>
                <w:szCs w:val="20"/>
                <w:lang w:eastAsia="es-MX"/>
              </w:rPr>
            </w:pPr>
            <w:r>
              <w:rPr>
                <w:b/>
                <w:bCs/>
                <w:sz w:val="20"/>
                <w:szCs w:val="20"/>
                <w:lang w:eastAsia="es-MX"/>
              </w:rPr>
              <w:t>Fecha</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C17AE3F" w14:textId="77777777" w:rsidR="00EC77A9" w:rsidRDefault="00EC77A9" w:rsidP="008800A2">
            <w:pPr>
              <w:spacing w:line="240" w:lineRule="auto"/>
              <w:rPr>
                <w:b/>
                <w:bCs/>
                <w:sz w:val="20"/>
                <w:szCs w:val="20"/>
                <w:lang w:eastAsia="es-MX"/>
              </w:rPr>
            </w:pPr>
            <w:r>
              <w:rPr>
                <w:b/>
                <w:bCs/>
                <w:sz w:val="20"/>
                <w:szCs w:val="20"/>
                <w:lang w:eastAsia="es-MX"/>
              </w:rPr>
              <w:t>Duración (ms)</w:t>
            </w:r>
          </w:p>
        </w:tc>
        <w:tc>
          <w:tcPr>
            <w:tcW w:w="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38480CD" w14:textId="77777777" w:rsidR="00EC77A9" w:rsidRDefault="00EC77A9" w:rsidP="008800A2">
            <w:pPr>
              <w:spacing w:line="240" w:lineRule="auto"/>
              <w:rPr>
                <w:b/>
                <w:bCs/>
                <w:sz w:val="20"/>
                <w:szCs w:val="20"/>
                <w:lang w:eastAsia="es-MX"/>
              </w:rPr>
            </w:pPr>
            <w:r>
              <w:rPr>
                <w:b/>
                <w:bCs/>
                <w:sz w:val="20"/>
                <w:szCs w:val="20"/>
                <w:lang w:eastAsia="es-MX"/>
              </w:rPr>
              <w:t>CPU (ms)</w:t>
            </w:r>
          </w:p>
        </w:tc>
        <w:tc>
          <w:tcPr>
            <w:tcW w:w="12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4E111D" w14:textId="77777777" w:rsidR="00EC77A9" w:rsidRDefault="00EC77A9" w:rsidP="008800A2">
            <w:pPr>
              <w:spacing w:line="240" w:lineRule="auto"/>
              <w:rPr>
                <w:b/>
                <w:bCs/>
                <w:sz w:val="20"/>
                <w:szCs w:val="20"/>
                <w:lang w:eastAsia="es-MX"/>
              </w:rPr>
            </w:pPr>
            <w:r>
              <w:rPr>
                <w:b/>
                <w:bCs/>
                <w:sz w:val="20"/>
                <w:szCs w:val="20"/>
                <w:lang w:eastAsia="es-MX"/>
              </w:rPr>
              <w:t>Lecturas Lógicas</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6F35ACE" w14:textId="77777777" w:rsidR="00EC77A9" w:rsidRDefault="00EC77A9" w:rsidP="008800A2">
            <w:pPr>
              <w:spacing w:line="240" w:lineRule="auto"/>
              <w:rPr>
                <w:b/>
                <w:bCs/>
                <w:sz w:val="20"/>
                <w:szCs w:val="20"/>
                <w:lang w:eastAsia="es-MX"/>
              </w:rPr>
            </w:pPr>
            <w:r>
              <w:rPr>
                <w:b/>
                <w:bCs/>
                <w:sz w:val="20"/>
                <w:szCs w:val="20"/>
                <w:lang w:eastAsia="es-MX"/>
              </w:rPr>
              <w:t>Plan Costo (%)</w:t>
            </w:r>
          </w:p>
        </w:tc>
        <w:tc>
          <w:tcPr>
            <w:tcW w:w="19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EF5F6F" w14:textId="77777777" w:rsidR="00EC77A9" w:rsidRDefault="00EC77A9" w:rsidP="008800A2">
            <w:pPr>
              <w:spacing w:line="240" w:lineRule="auto"/>
              <w:rPr>
                <w:b/>
                <w:bCs/>
                <w:sz w:val="20"/>
                <w:szCs w:val="20"/>
                <w:lang w:eastAsia="es-MX"/>
              </w:rPr>
            </w:pPr>
            <w:r>
              <w:rPr>
                <w:b/>
                <w:bCs/>
                <w:sz w:val="20"/>
                <w:szCs w:val="20"/>
                <w:lang w:eastAsia="es-MX"/>
              </w:rPr>
              <w:t>Issues Identificados</w:t>
            </w:r>
          </w:p>
        </w:tc>
        <w:tc>
          <w:tcPr>
            <w:tcW w:w="24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A2D13EB" w14:textId="77777777" w:rsidR="00EC77A9" w:rsidRDefault="00EC77A9" w:rsidP="008800A2">
            <w:pPr>
              <w:spacing w:line="240" w:lineRule="auto"/>
              <w:rPr>
                <w:b/>
                <w:bCs/>
                <w:sz w:val="20"/>
                <w:szCs w:val="20"/>
                <w:lang w:eastAsia="es-MX"/>
              </w:rPr>
            </w:pPr>
            <w:r>
              <w:rPr>
                <w:b/>
                <w:bCs/>
                <w:sz w:val="20"/>
                <w:szCs w:val="20"/>
                <w:lang w:eastAsia="es-MX"/>
              </w:rPr>
              <w:t>Recomendaciones</w:t>
            </w:r>
          </w:p>
        </w:tc>
      </w:tr>
      <w:tr w:rsidR="00EC77A9" w14:paraId="076CF723" w14:textId="77777777" w:rsidTr="008800A2">
        <w:trPr>
          <w:trHeight w:val="746"/>
        </w:trPr>
        <w:tc>
          <w:tcPr>
            <w:tcW w:w="105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0117A90" w14:textId="77777777" w:rsidR="00EC77A9" w:rsidRDefault="00EC77A9" w:rsidP="008800A2">
            <w:pPr>
              <w:spacing w:line="240" w:lineRule="auto"/>
              <w:rPr>
                <w:sz w:val="20"/>
                <w:szCs w:val="20"/>
                <w:lang w:eastAsia="es-MX"/>
              </w:rPr>
            </w:pPr>
            <w:r>
              <w:rPr>
                <w:sz w:val="20"/>
                <w:szCs w:val="20"/>
                <w:lang w:eastAsia="es-MX"/>
              </w:rPr>
              <w:t>7</w:t>
            </w:r>
          </w:p>
        </w:tc>
        <w:tc>
          <w:tcPr>
            <w:tcW w:w="85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997CF97" w14:textId="77777777" w:rsidR="00EC77A9" w:rsidRDefault="00EC77A9" w:rsidP="008800A2">
            <w:pPr>
              <w:spacing w:line="240" w:lineRule="auto"/>
              <w:rPr>
                <w:sz w:val="20"/>
                <w:szCs w:val="20"/>
                <w:lang w:eastAsia="es-MX"/>
              </w:rPr>
            </w:pPr>
            <w:r>
              <w:rPr>
                <w:sz w:val="20"/>
                <w:szCs w:val="20"/>
                <w:lang w:eastAsia="es-MX"/>
              </w:rPr>
              <w:t>30/03/26</w:t>
            </w:r>
          </w:p>
        </w:tc>
        <w:tc>
          <w:tcPr>
            <w:tcW w:w="11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0038F32" w14:textId="77777777" w:rsidR="00EC77A9" w:rsidRDefault="00EC77A9" w:rsidP="008800A2">
            <w:pPr>
              <w:spacing w:line="240" w:lineRule="auto"/>
              <w:rPr>
                <w:sz w:val="20"/>
                <w:szCs w:val="20"/>
                <w:lang w:eastAsia="es-MX"/>
              </w:rPr>
            </w:pPr>
            <w:r w:rsidRPr="001C7CF8">
              <w:rPr>
                <w:sz w:val="20"/>
                <w:szCs w:val="20"/>
                <w:lang w:eastAsia="es-MX"/>
              </w:rPr>
              <w:t>349</w:t>
            </w:r>
          </w:p>
        </w:tc>
        <w:tc>
          <w:tcPr>
            <w:tcW w:w="71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996BF8" w14:textId="77777777" w:rsidR="00EC77A9" w:rsidRDefault="00EC77A9" w:rsidP="008800A2">
            <w:pPr>
              <w:spacing w:line="240" w:lineRule="auto"/>
              <w:rPr>
                <w:sz w:val="20"/>
                <w:szCs w:val="20"/>
                <w:lang w:eastAsia="es-MX"/>
              </w:rPr>
            </w:pPr>
            <w:r w:rsidRPr="001C7CF8">
              <w:rPr>
                <w:sz w:val="20"/>
                <w:szCs w:val="20"/>
                <w:lang w:eastAsia="es-MX"/>
              </w:rPr>
              <w:t>219</w:t>
            </w:r>
          </w:p>
        </w:tc>
        <w:tc>
          <w:tcPr>
            <w:tcW w:w="1265"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FCFFE35" w14:textId="77777777" w:rsidR="00EC77A9" w:rsidRDefault="00EC77A9" w:rsidP="008800A2">
            <w:pPr>
              <w:spacing w:line="240" w:lineRule="auto"/>
              <w:rPr>
                <w:sz w:val="20"/>
                <w:szCs w:val="20"/>
                <w:lang w:eastAsia="es-MX"/>
              </w:rPr>
            </w:pPr>
            <w:r>
              <w:rPr>
                <w:sz w:val="20"/>
                <w:szCs w:val="20"/>
                <w:lang w:eastAsia="es-MX"/>
              </w:rPr>
              <w:t>1050</w:t>
            </w:r>
          </w:p>
        </w:tc>
        <w:tc>
          <w:tcPr>
            <w:tcW w:w="109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9580D6C" w14:textId="77777777" w:rsidR="00EC77A9" w:rsidRDefault="00EC77A9" w:rsidP="008800A2">
            <w:pPr>
              <w:spacing w:line="240" w:lineRule="auto"/>
              <w:rPr>
                <w:sz w:val="20"/>
                <w:szCs w:val="20"/>
                <w:lang w:eastAsia="es-MX"/>
              </w:rPr>
            </w:pPr>
            <w:r>
              <w:rPr>
                <w:sz w:val="20"/>
                <w:szCs w:val="20"/>
                <w:lang w:eastAsia="es-MX"/>
              </w:rPr>
              <w:t>88</w:t>
            </w:r>
          </w:p>
        </w:tc>
        <w:tc>
          <w:tcPr>
            <w:tcW w:w="1966"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207BDBB" w14:textId="77777777" w:rsidR="00EC77A9" w:rsidRDefault="00EC77A9" w:rsidP="008800A2">
            <w:pPr>
              <w:spacing w:line="240" w:lineRule="auto"/>
              <w:rPr>
                <w:sz w:val="20"/>
                <w:szCs w:val="20"/>
                <w:lang w:eastAsia="es-MX"/>
              </w:rPr>
            </w:pPr>
            <w:r>
              <w:rPr>
                <w:sz w:val="20"/>
                <w:szCs w:val="20"/>
                <w:lang w:eastAsia="es-MX"/>
              </w:rPr>
              <w:t>Sort costoso + falta de índice</w:t>
            </w:r>
          </w:p>
        </w:tc>
        <w:tc>
          <w:tcPr>
            <w:tcW w:w="2448"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066C13" w14:textId="77777777" w:rsidR="00EC77A9" w:rsidRDefault="00EC77A9" w:rsidP="008800A2">
            <w:pPr>
              <w:spacing w:line="240" w:lineRule="auto"/>
              <w:rPr>
                <w:sz w:val="20"/>
                <w:szCs w:val="20"/>
                <w:lang w:eastAsia="es-MX"/>
              </w:rPr>
            </w:pPr>
            <w:r>
              <w:rPr>
                <w:sz w:val="20"/>
                <w:szCs w:val="20"/>
                <w:lang w:eastAsia="es-MX"/>
              </w:rPr>
              <w:t>Índice compuesto para ORDER BY</w:t>
            </w:r>
          </w:p>
        </w:tc>
      </w:tr>
    </w:tbl>
    <w:p w14:paraId="7A51B248" w14:textId="77777777" w:rsidR="00EC77A9" w:rsidRDefault="00EC77A9" w:rsidP="00EC77A9">
      <w:pPr>
        <w:spacing w:line="240" w:lineRule="auto"/>
        <w:rPr>
          <w:sz w:val="20"/>
          <w:szCs w:val="20"/>
          <w:lang w:eastAsia="es-MX"/>
        </w:rPr>
      </w:pPr>
    </w:p>
    <w:p w14:paraId="2B3179AE" w14:textId="77777777" w:rsidR="00EC77A9" w:rsidRDefault="00EC77A9" w:rsidP="00EC77A9">
      <w:pPr>
        <w:spacing w:line="240" w:lineRule="auto"/>
      </w:pPr>
      <w:r>
        <w:rPr>
          <w:noProof/>
          <w:sz w:val="20"/>
          <w:szCs w:val="20"/>
        </w:rPr>
        <w:drawing>
          <wp:inline distT="0" distB="0" distL="0" distR="0" wp14:anchorId="27C4A9DE" wp14:editId="3EB5842A">
            <wp:extent cx="5612129" cy="1527176"/>
            <wp:effectExtent l="0" t="0" r="7621" b="0"/>
            <wp:docPr id="29626394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612129" cy="1527176"/>
                    </a:xfrm>
                    <a:prstGeom prst="rect">
                      <a:avLst/>
                    </a:prstGeom>
                    <a:noFill/>
                    <a:ln>
                      <a:noFill/>
                      <a:prstDash/>
                    </a:ln>
                  </pic:spPr>
                </pic:pic>
              </a:graphicData>
            </a:graphic>
          </wp:inline>
        </w:drawing>
      </w:r>
    </w:p>
    <w:p w14:paraId="10828A49" w14:textId="77777777" w:rsidR="00D77410" w:rsidRPr="000E58F1" w:rsidRDefault="00D77410">
      <w:pPr>
        <w:pageBreakBefore/>
        <w:spacing w:line="256" w:lineRule="auto"/>
        <w:rPr>
          <w:rFonts w:ascii="Arial" w:hAnsi="Arial" w:cs="Arial"/>
          <w:sz w:val="22"/>
          <w:szCs w:val="22"/>
        </w:rPr>
      </w:pPr>
    </w:p>
    <w:p w14:paraId="7AFFC492"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8</w:t>
      </w:r>
    </w:p>
    <w:p w14:paraId="4124FBC4"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 xml:space="preserve">,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AS </w:t>
      </w:r>
      <w:proofErr w:type="spellStart"/>
      <w:r w:rsidRPr="000E58F1">
        <w:rPr>
          <w:rFonts w:ascii="Arial" w:hAnsi="Arial" w:cs="Arial"/>
          <w:sz w:val="22"/>
          <w:szCs w:val="22"/>
        </w:rPr>
        <w:t>TotalVendido</w:t>
      </w:r>
      <w:proofErr w:type="spellEnd"/>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WHERE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IN (</w:t>
      </w:r>
      <w:r w:rsidRPr="000E58F1">
        <w:rPr>
          <w:rFonts w:ascii="Arial" w:hAnsi="Arial" w:cs="Arial"/>
          <w:sz w:val="22"/>
          <w:szCs w:val="22"/>
        </w:rPr>
        <w:br/>
        <w:t xml:space="preserve">    SELECT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w:t>
      </w:r>
      <w:r w:rsidRPr="000E58F1">
        <w:rPr>
          <w:rFonts w:ascii="Arial" w:hAnsi="Arial" w:cs="Arial"/>
          <w:sz w:val="22"/>
          <w:szCs w:val="22"/>
        </w:rPr>
        <w:b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br/>
        <w:t xml:space="preserve">    JOIN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sod.SalesOrderID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soh.SalesOrderID</w:t>
      </w:r>
      <w:proofErr w:type="spellEnd"/>
      <w:proofErr w:type="gramEnd"/>
      <w:r w:rsidRPr="000E58F1">
        <w:rPr>
          <w:rFonts w:ascii="Arial" w:hAnsi="Arial" w:cs="Arial"/>
          <w:sz w:val="22"/>
          <w:szCs w:val="22"/>
        </w:rPr>
        <w:br/>
        <w:t xml:space="preserve">    WHERE </w:t>
      </w:r>
      <w:proofErr w:type="spellStart"/>
      <w:proofErr w:type="gramStart"/>
      <w:r w:rsidRPr="000E58F1">
        <w:rPr>
          <w:rFonts w:ascii="Arial" w:hAnsi="Arial" w:cs="Arial"/>
          <w:sz w:val="22"/>
          <w:szCs w:val="22"/>
        </w:rPr>
        <w:t>soh.OrderDate</w:t>
      </w:r>
      <w:proofErr w:type="spellEnd"/>
      <w:proofErr w:type="gramEnd"/>
      <w:r w:rsidRPr="000E58F1">
        <w:rPr>
          <w:rFonts w:ascii="Arial" w:hAnsi="Arial" w:cs="Arial"/>
          <w:sz w:val="22"/>
          <w:szCs w:val="22"/>
        </w:rPr>
        <w:t xml:space="preserve"> &gt;= '2014-01-01'</w:t>
      </w:r>
      <w:r w:rsidRPr="000E58F1">
        <w:rPr>
          <w:rFonts w:ascii="Arial" w:hAnsi="Arial" w:cs="Arial"/>
          <w:sz w:val="22"/>
          <w:szCs w:val="22"/>
        </w:rPr>
        <w:br/>
        <w:t xml:space="preserve">    GROUP BY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br/>
        <w:t xml:space="preserve">    HAVING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&gt; 100</w:t>
      </w:r>
      <w:r w:rsidRPr="000E58F1">
        <w:rPr>
          <w:rFonts w:ascii="Arial" w:hAnsi="Arial" w:cs="Arial"/>
          <w:sz w:val="22"/>
          <w:szCs w:val="22"/>
        </w:rPr>
        <w:br/>
        <w:t>)</w:t>
      </w:r>
      <w:r w:rsidRPr="000E58F1">
        <w:rPr>
          <w:rFonts w:ascii="Arial" w:hAnsi="Arial" w:cs="Arial"/>
          <w:sz w:val="22"/>
          <w:szCs w:val="22"/>
        </w:rPr>
        <w:br/>
        <w:t xml:space="preserve">GROUP BY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w:t>
      </w:r>
    </w:p>
    <w:p w14:paraId="42DB693E" w14:textId="77777777" w:rsidR="00D77410" w:rsidRPr="000E58F1" w:rsidRDefault="00D77410">
      <w:pPr>
        <w:spacing w:line="256" w:lineRule="auto"/>
        <w:rPr>
          <w:rFonts w:ascii="Arial" w:hAnsi="Arial" w:cs="Arial"/>
          <w:sz w:val="22"/>
          <w:szCs w:val="22"/>
        </w:rPr>
      </w:pPr>
    </w:p>
    <w:p w14:paraId="76613D99"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original fue reescrita debido a que utilizaba una subconsulta con IN, lo cual genera un procesamiento menos eficiente al separar la lógica en dos partes independientes. Esto provoca que SQL Server tenga que evaluar primero la subconsulta completa y posteriormente comparar cada registro de la tabla </w:t>
      </w:r>
      <w:proofErr w:type="spellStart"/>
      <w:r w:rsidRPr="000E58F1">
        <w:rPr>
          <w:rFonts w:ascii="Arial" w:hAnsi="Arial" w:cs="Arial"/>
          <w:sz w:val="22"/>
          <w:szCs w:val="22"/>
        </w:rPr>
        <w:t>Product</w:t>
      </w:r>
      <w:proofErr w:type="spellEnd"/>
      <w:r w:rsidRPr="000E58F1">
        <w:rPr>
          <w:rFonts w:ascii="Arial" w:hAnsi="Arial" w:cs="Arial"/>
          <w:sz w:val="22"/>
          <w:szCs w:val="22"/>
        </w:rPr>
        <w:t>, lo que incrementa el costo del plan de ejecución.</w:t>
      </w:r>
    </w:p>
    <w:p w14:paraId="0B84FAC4"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CONSULTA MEJORADA</w:t>
      </w:r>
    </w:p>
    <w:p w14:paraId="0794DF23" w14:textId="77777777" w:rsidR="00D77410" w:rsidRPr="000E58F1" w:rsidRDefault="00000000">
      <w:pPr>
        <w:spacing w:line="256" w:lineRule="auto"/>
        <w:rPr>
          <w:rFonts w:ascii="Arial" w:hAnsi="Arial" w:cs="Arial"/>
          <w:sz w:val="22"/>
          <w:szCs w:val="22"/>
        </w:rPr>
      </w:pPr>
      <w:r w:rsidRPr="000E58F1">
        <w:rPr>
          <w:rFonts w:ascii="Arial" w:hAnsi="Arial" w:cs="Arial"/>
          <w:noProof/>
          <w:sz w:val="22"/>
          <w:szCs w:val="22"/>
        </w:rPr>
        <w:drawing>
          <wp:inline distT="0" distB="0" distL="0" distR="0" wp14:anchorId="54DF677B" wp14:editId="1991B9E5">
            <wp:extent cx="3611093" cy="3060140"/>
            <wp:effectExtent l="0" t="0" r="8407" b="6910"/>
            <wp:docPr id="11"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3611093" cy="3060140"/>
                    </a:xfrm>
                    <a:prstGeom prst="rect">
                      <a:avLst/>
                    </a:prstGeom>
                    <a:noFill/>
                    <a:ln>
                      <a:noFill/>
                      <a:prstDash/>
                    </a:ln>
                  </pic:spPr>
                </pic:pic>
              </a:graphicData>
            </a:graphic>
          </wp:inline>
        </w:drawing>
      </w:r>
    </w:p>
    <w:p w14:paraId="75410273"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La consulta fue mejorada reescribiendo la lógica original para evitar el uso de la subconsulta con IN, ya que este enfoque puede hacer más costoso el procesamiento al separar la búsqueda de productos y la obtención de sus ventas.</w:t>
      </w:r>
    </w:p>
    <w:p w14:paraId="5A07F395"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7E187411"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lastRenderedPageBreak/>
        <w:drawing>
          <wp:inline distT="0" distB="0" distL="0" distR="0" wp14:anchorId="0695425D" wp14:editId="271F97CB">
            <wp:extent cx="6528011" cy="2074590"/>
            <wp:effectExtent l="0" t="0" r="6139" b="1860"/>
            <wp:docPr id="12"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528011" cy="2074590"/>
                    </a:xfrm>
                    <a:prstGeom prst="rect">
                      <a:avLst/>
                    </a:prstGeom>
                    <a:noFill/>
                    <a:ln>
                      <a:noFill/>
                      <a:prstDash/>
                    </a:ln>
                  </pic:spPr>
                </pic:pic>
              </a:graphicData>
            </a:graphic>
          </wp:inline>
        </w:drawing>
      </w:r>
    </w:p>
    <w:p w14:paraId="0B29A152"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TABLA DE ANALISIS</w:t>
      </w:r>
    </w:p>
    <w:tbl>
      <w:tblPr>
        <w:tblW w:w="8828" w:type="dxa"/>
        <w:tblCellMar>
          <w:left w:w="10" w:type="dxa"/>
          <w:right w:w="10" w:type="dxa"/>
        </w:tblCellMar>
        <w:tblLook w:val="04A0" w:firstRow="1" w:lastRow="0" w:firstColumn="1" w:lastColumn="0" w:noHBand="0" w:noVBand="1"/>
      </w:tblPr>
      <w:tblGrid>
        <w:gridCol w:w="982"/>
        <w:gridCol w:w="733"/>
        <w:gridCol w:w="972"/>
        <w:gridCol w:w="654"/>
        <w:gridCol w:w="1191"/>
        <w:gridCol w:w="850"/>
        <w:gridCol w:w="1609"/>
        <w:gridCol w:w="1837"/>
      </w:tblGrid>
      <w:tr w:rsidR="00D77410" w:rsidRPr="000E58F1" w14:paraId="61472BF2"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1E850E"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E341C0"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5E5085"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A43DC2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0A15A"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1AB87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244F20"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C75FD"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386DC158"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6DD63C"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8</w:t>
            </w:r>
          </w:p>
        </w:tc>
        <w:tc>
          <w:tcPr>
            <w:tcW w:w="84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C05DD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12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DBE03C"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256ms</w:t>
            </w:r>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64F51"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47ms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48D910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1924</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01484D"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52%</w:t>
            </w:r>
          </w:p>
        </w:tc>
        <w:tc>
          <w:tcPr>
            <w:tcW w:w="15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A3FA9DB"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Uso de subconsulta con IN esto por que posiblemente hay una mala explotación de índices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4286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Reescribir con JOIN y agregación previa, usar filtro </w:t>
            </w:r>
            <w:proofErr w:type="spellStart"/>
            <w:r w:rsidRPr="000E58F1">
              <w:rPr>
                <w:rFonts w:ascii="Arial" w:hAnsi="Arial" w:cs="Arial"/>
                <w:sz w:val="22"/>
                <w:szCs w:val="22"/>
              </w:rPr>
              <w:t>sargable</w:t>
            </w:r>
            <w:proofErr w:type="spellEnd"/>
            <w:r w:rsidRPr="000E58F1">
              <w:rPr>
                <w:rFonts w:ascii="Arial" w:hAnsi="Arial" w:cs="Arial"/>
                <w:sz w:val="22"/>
                <w:szCs w:val="22"/>
              </w:rPr>
              <w:t xml:space="preserve"> por fechas y crear índices no agrupados</w:t>
            </w:r>
          </w:p>
        </w:tc>
      </w:tr>
    </w:tbl>
    <w:p w14:paraId="659F17F8" w14:textId="77777777" w:rsidR="00D77410" w:rsidRPr="000E58F1" w:rsidRDefault="00D77410">
      <w:pPr>
        <w:pageBreakBefore/>
        <w:spacing w:line="256" w:lineRule="auto"/>
        <w:rPr>
          <w:rFonts w:ascii="Arial" w:hAnsi="Arial" w:cs="Arial"/>
          <w:b/>
          <w:bCs/>
          <w:sz w:val="22"/>
          <w:szCs w:val="22"/>
        </w:rPr>
      </w:pPr>
    </w:p>
    <w:p w14:paraId="23677E7B" w14:textId="77777777" w:rsidR="00D77410" w:rsidRPr="000E58F1" w:rsidRDefault="00000000">
      <w:pPr>
        <w:spacing w:line="256" w:lineRule="auto"/>
        <w:jc w:val="center"/>
        <w:rPr>
          <w:rFonts w:ascii="Arial" w:hAnsi="Arial" w:cs="Arial"/>
          <w:b/>
          <w:bCs/>
          <w:sz w:val="22"/>
          <w:szCs w:val="22"/>
        </w:rPr>
      </w:pPr>
      <w:r w:rsidRPr="000E58F1">
        <w:rPr>
          <w:rFonts w:ascii="Arial" w:hAnsi="Arial" w:cs="Arial"/>
          <w:b/>
          <w:bCs/>
          <w:sz w:val="22"/>
          <w:szCs w:val="22"/>
        </w:rPr>
        <w:t>CONSULTA 9</w:t>
      </w:r>
    </w:p>
    <w:p w14:paraId="546BF20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w:t>
      </w:r>
      <w:proofErr w:type="spellStart"/>
      <w:proofErr w:type="gramStart"/>
      <w:r w:rsidRPr="000E58F1">
        <w:rPr>
          <w:rFonts w:ascii="Arial" w:hAnsi="Arial" w:cs="Arial"/>
          <w:sz w:val="22"/>
          <w:szCs w:val="22"/>
        </w:rPr>
        <w:t>p.Name</w:t>
      </w:r>
      <w:proofErr w:type="spellEnd"/>
      <w:proofErr w:type="gramEnd"/>
      <w:r w:rsidRPr="000E58F1">
        <w:rPr>
          <w:rFonts w:ascii="Arial" w:hAnsi="Arial" w:cs="Arial"/>
          <w:sz w:val="22"/>
          <w:szCs w:val="22"/>
        </w:rPr>
        <w:t>,</w:t>
      </w:r>
      <w:r w:rsidRPr="000E58F1">
        <w:rPr>
          <w:rFonts w:ascii="Arial" w:hAnsi="Arial" w:cs="Arial"/>
          <w:sz w:val="22"/>
          <w:szCs w:val="22"/>
        </w:rPr>
        <w:br/>
        <w:t>    </w:t>
      </w:r>
      <w:proofErr w:type="gramStart"/>
      <w:r w:rsidRPr="000E58F1">
        <w:rPr>
          <w:rFonts w:ascii="Arial" w:hAnsi="Arial" w:cs="Arial"/>
          <w:sz w:val="22"/>
          <w:szCs w:val="22"/>
        </w:rPr>
        <w:t>   (</w:t>
      </w:r>
      <w:proofErr w:type="gramEnd"/>
      <w:r w:rsidRPr="000E58F1">
        <w:rPr>
          <w:rFonts w:ascii="Arial" w:hAnsi="Arial" w:cs="Arial"/>
          <w:sz w:val="22"/>
          <w:szCs w:val="22"/>
        </w:rPr>
        <w:t xml:space="preserve">SELECT </w:t>
      </w:r>
      <w:proofErr w:type="gramStart"/>
      <w:r w:rsidRPr="000E58F1">
        <w:rPr>
          <w:rFonts w:ascii="Arial" w:hAnsi="Arial" w:cs="Arial"/>
          <w:sz w:val="22"/>
          <w:szCs w:val="22"/>
        </w:rPr>
        <w:t>COUNT(</w:t>
      </w:r>
      <w:proofErr w:type="gramEnd"/>
      <w:r w:rsidRPr="000E58F1">
        <w:rPr>
          <w:rFonts w:ascii="Arial" w:hAnsi="Arial" w:cs="Arial"/>
          <w:sz w:val="22"/>
          <w:szCs w:val="22"/>
        </w:rP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WHERE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xml:space="preserve">) AS </w:t>
      </w:r>
      <w:proofErr w:type="spellStart"/>
      <w:r w:rsidRPr="000E58F1">
        <w:rPr>
          <w:rFonts w:ascii="Arial" w:hAnsi="Arial" w:cs="Arial"/>
          <w:sz w:val="22"/>
          <w:szCs w:val="22"/>
        </w:rPr>
        <w:t>VecesVendido</w:t>
      </w:r>
      <w:proofErr w:type="spellEnd"/>
      <w:r w:rsidRPr="000E58F1">
        <w:rPr>
          <w:rFonts w:ascii="Arial" w:hAnsi="Arial" w:cs="Arial"/>
          <w:sz w:val="22"/>
          <w:szCs w:val="22"/>
        </w:rPr>
        <w:t>,</w:t>
      </w:r>
      <w:r w:rsidRPr="000E58F1">
        <w:rPr>
          <w:rFonts w:ascii="Arial" w:hAnsi="Arial" w:cs="Arial"/>
          <w:sz w:val="22"/>
          <w:szCs w:val="22"/>
        </w:rPr>
        <w:br/>
        <w:t>    </w:t>
      </w:r>
      <w:proofErr w:type="gramStart"/>
      <w:r w:rsidRPr="000E58F1">
        <w:rPr>
          <w:rFonts w:ascii="Arial" w:hAnsi="Arial" w:cs="Arial"/>
          <w:sz w:val="22"/>
          <w:szCs w:val="22"/>
        </w:rPr>
        <w:t>   (</w:t>
      </w:r>
      <w:proofErr w:type="gramEnd"/>
      <w:r w:rsidRPr="000E58F1">
        <w:rPr>
          <w:rFonts w:ascii="Arial" w:hAnsi="Arial" w:cs="Arial"/>
          <w:sz w:val="22"/>
          <w:szCs w:val="22"/>
        </w:rPr>
        <w:t xml:space="preserve">SELECT </w:t>
      </w:r>
      <w:proofErr w:type="gramStart"/>
      <w:r w:rsidRPr="000E58F1">
        <w:rPr>
          <w:rFonts w:ascii="Arial" w:hAnsi="Arial" w:cs="Arial"/>
          <w:sz w:val="22"/>
          <w:szCs w:val="22"/>
        </w:rPr>
        <w:t>SUM(</w:t>
      </w:r>
      <w:proofErr w:type="spellStart"/>
      <w:r w:rsidRPr="000E58F1">
        <w:rPr>
          <w:rFonts w:ascii="Arial" w:hAnsi="Arial" w:cs="Arial"/>
          <w:sz w:val="22"/>
          <w:szCs w:val="22"/>
        </w:rPr>
        <w:t>sod.OrderQty</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sod.UnitPrice</w:t>
      </w:r>
      <w:proofErr w:type="spellEnd"/>
      <w:proofErr w:type="gramEnd"/>
      <w:r w:rsidRPr="000E58F1">
        <w:rPr>
          <w:rFonts w:ascii="Arial" w:hAnsi="Arial" w:cs="Arial"/>
          <w:sz w:val="22"/>
          <w:szCs w:val="22"/>
        </w:rPr>
        <w:t xml:space="preserve">) FROM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WHERE </w:t>
      </w:r>
      <w:proofErr w:type="spellStart"/>
      <w:proofErr w:type="gramStart"/>
      <w:r w:rsidRPr="000E58F1">
        <w:rPr>
          <w:rFonts w:ascii="Arial" w:hAnsi="Arial" w:cs="Arial"/>
          <w:sz w:val="22"/>
          <w:szCs w:val="22"/>
        </w:rPr>
        <w:t>sod.ProductID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p.ProductID</w:t>
      </w:r>
      <w:proofErr w:type="spellEnd"/>
      <w:proofErr w:type="gramEnd"/>
      <w:r w:rsidRPr="000E58F1">
        <w:rPr>
          <w:rFonts w:ascii="Arial" w:hAnsi="Arial" w:cs="Arial"/>
          <w:sz w:val="22"/>
          <w:szCs w:val="22"/>
        </w:rPr>
        <w:t>) AS Ingresos</w:t>
      </w:r>
      <w:r w:rsidRPr="000E58F1">
        <w:rPr>
          <w:rFonts w:ascii="Arial" w:hAnsi="Arial" w:cs="Arial"/>
          <w:sz w:val="22"/>
          <w:szCs w:val="22"/>
        </w:rPr>
        <w:br/>
        <w:t xml:space="preserve">FROM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w:t>
      </w:r>
      <w:r w:rsidRPr="000E58F1">
        <w:rPr>
          <w:rFonts w:ascii="Arial" w:hAnsi="Arial" w:cs="Arial"/>
          <w:sz w:val="22"/>
          <w:szCs w:val="22"/>
        </w:rPr>
        <w:br/>
        <w:t xml:space="preserve">JOIN </w:t>
      </w:r>
      <w:proofErr w:type="spellStart"/>
      <w:r w:rsidRPr="000E58F1">
        <w:rPr>
          <w:rFonts w:ascii="Arial" w:hAnsi="Arial" w:cs="Arial"/>
          <w:sz w:val="22"/>
          <w:szCs w:val="22"/>
        </w:rPr>
        <w:t>Production.ProductSubcategory</w:t>
      </w:r>
      <w:proofErr w:type="spellEnd"/>
      <w:r w:rsidRPr="000E58F1">
        <w:rPr>
          <w:rFonts w:ascii="Arial" w:hAnsi="Arial" w:cs="Arial"/>
          <w:sz w:val="22"/>
          <w:szCs w:val="22"/>
        </w:rPr>
        <w:t xml:space="preserve"> </w:t>
      </w:r>
      <w:proofErr w:type="spellStart"/>
      <w:r w:rsidRPr="000E58F1">
        <w:rPr>
          <w:rFonts w:ascii="Arial" w:hAnsi="Arial" w:cs="Arial"/>
          <w:sz w:val="22"/>
          <w:szCs w:val="22"/>
        </w:rPr>
        <w:t>psc</w:t>
      </w:r>
      <w:proofErr w:type="spellEnd"/>
      <w:r w:rsidRPr="000E58F1">
        <w:rPr>
          <w:rFonts w:ascii="Arial" w:hAnsi="Arial" w:cs="Arial"/>
          <w:sz w:val="22"/>
          <w:szCs w:val="22"/>
        </w:rPr>
        <w:t xml:space="preserve"> ON </w:t>
      </w:r>
      <w:proofErr w:type="spellStart"/>
      <w:proofErr w:type="gramStart"/>
      <w:r w:rsidRPr="000E58F1">
        <w:rPr>
          <w:rFonts w:ascii="Arial" w:hAnsi="Arial" w:cs="Arial"/>
          <w:sz w:val="22"/>
          <w:szCs w:val="22"/>
        </w:rPr>
        <w:t>p.ProductSubcategoryID</w:t>
      </w:r>
      <w:proofErr w:type="spellEnd"/>
      <w:proofErr w:type="gramEnd"/>
      <w:r w:rsidRPr="000E58F1">
        <w:rPr>
          <w:rFonts w:ascii="Arial" w:hAnsi="Arial" w:cs="Arial"/>
          <w:sz w:val="22"/>
          <w:szCs w:val="22"/>
        </w:rPr>
        <w:t xml:space="preserve"> = </w:t>
      </w:r>
      <w:proofErr w:type="spellStart"/>
      <w:proofErr w:type="gramStart"/>
      <w:r w:rsidRPr="000E58F1">
        <w:rPr>
          <w:rFonts w:ascii="Arial" w:hAnsi="Arial" w:cs="Arial"/>
          <w:sz w:val="22"/>
          <w:szCs w:val="22"/>
        </w:rPr>
        <w:t>psc.ProductSubcategoryID</w:t>
      </w:r>
      <w:proofErr w:type="spellEnd"/>
      <w:proofErr w:type="gramEnd"/>
      <w:r w:rsidRPr="000E58F1">
        <w:rPr>
          <w:rFonts w:ascii="Arial" w:hAnsi="Arial" w:cs="Arial"/>
          <w:sz w:val="22"/>
          <w:szCs w:val="22"/>
        </w:rPr>
        <w:br/>
        <w:t xml:space="preserve">WHERE </w:t>
      </w:r>
      <w:proofErr w:type="spellStart"/>
      <w:proofErr w:type="gramStart"/>
      <w:r w:rsidRPr="000E58F1">
        <w:rPr>
          <w:rFonts w:ascii="Arial" w:hAnsi="Arial" w:cs="Arial"/>
          <w:sz w:val="22"/>
          <w:szCs w:val="22"/>
        </w:rPr>
        <w:t>psc.ProductCategoryID</w:t>
      </w:r>
      <w:proofErr w:type="spellEnd"/>
      <w:proofErr w:type="gramEnd"/>
      <w:r w:rsidRPr="000E58F1">
        <w:rPr>
          <w:rFonts w:ascii="Arial" w:hAnsi="Arial" w:cs="Arial"/>
          <w:sz w:val="22"/>
          <w:szCs w:val="22"/>
        </w:rPr>
        <w:t xml:space="preserve"> = 3;</w:t>
      </w:r>
    </w:p>
    <w:p w14:paraId="4C31AD7F" w14:textId="77777777" w:rsidR="00D77410" w:rsidRPr="000E58F1" w:rsidRDefault="00D77410">
      <w:pPr>
        <w:spacing w:line="256" w:lineRule="auto"/>
        <w:rPr>
          <w:rFonts w:ascii="Arial" w:hAnsi="Arial" w:cs="Arial"/>
          <w:sz w:val="22"/>
          <w:szCs w:val="22"/>
        </w:rPr>
      </w:pPr>
    </w:p>
    <w:p w14:paraId="28D9B3A2"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fue reescrita debido a que la versión original utilizaba subconsultas correlacionadas para calcular el número de veces vendido y los ingresos por producto. Este enfoque provoca que la tabla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sea consultada múltiples veces, una por cada producto, lo que incrementa considerablemente el costo de ejecución, el uso de CPU y las lecturas lógicas.</w:t>
      </w:r>
    </w:p>
    <w:p w14:paraId="42CD272B"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CONSULTA MEJORADA</w:t>
      </w:r>
    </w:p>
    <w:p w14:paraId="536463E1"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020F0E75" wp14:editId="16AA4B77">
            <wp:extent cx="3562072" cy="3322316"/>
            <wp:effectExtent l="0" t="0" r="278" b="0"/>
            <wp:docPr id="13"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3562072" cy="3322316"/>
                    </a:xfrm>
                    <a:prstGeom prst="rect">
                      <a:avLst/>
                    </a:prstGeom>
                    <a:noFill/>
                    <a:ln>
                      <a:noFill/>
                      <a:prstDash/>
                    </a:ln>
                  </pic:spPr>
                </pic:pic>
              </a:graphicData>
            </a:graphic>
          </wp:inline>
        </w:drawing>
      </w:r>
    </w:p>
    <w:p w14:paraId="4D587E9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Esta consulta evita el uso de subconsultas correlacionadas las cuales provocaban múltiples accesos t la tabla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para cada producto. En esta nueva versión los cálculos de cuantas veces </w:t>
      </w:r>
      <w:proofErr w:type="spellStart"/>
      <w:r w:rsidRPr="000E58F1">
        <w:rPr>
          <w:rFonts w:ascii="Arial" w:hAnsi="Arial" w:cs="Arial"/>
          <w:sz w:val="22"/>
          <w:szCs w:val="22"/>
        </w:rPr>
        <w:t>vendio</w:t>
      </w:r>
      <w:proofErr w:type="spellEnd"/>
      <w:r w:rsidRPr="000E58F1">
        <w:rPr>
          <w:rFonts w:ascii="Arial" w:hAnsi="Arial" w:cs="Arial"/>
          <w:sz w:val="22"/>
          <w:szCs w:val="22"/>
        </w:rPr>
        <w:t xml:space="preserve"> un producto y los ingresos generados se realizan en una sola agrupación mediante Group </w:t>
      </w:r>
      <w:proofErr w:type="spellStart"/>
      <w:r w:rsidRPr="000E58F1">
        <w:rPr>
          <w:rFonts w:ascii="Arial" w:hAnsi="Arial" w:cs="Arial"/>
          <w:sz w:val="22"/>
          <w:szCs w:val="22"/>
        </w:rPr>
        <w:t>by</w:t>
      </w:r>
      <w:proofErr w:type="spellEnd"/>
      <w:r w:rsidRPr="000E58F1">
        <w:rPr>
          <w:rFonts w:ascii="Arial" w:hAnsi="Arial" w:cs="Arial"/>
          <w:sz w:val="22"/>
          <w:szCs w:val="22"/>
        </w:rPr>
        <w:t xml:space="preserve"> reduciendo el trabajo repetido</w:t>
      </w:r>
    </w:p>
    <w:p w14:paraId="56FE18A3"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6D04099E"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lastRenderedPageBreak/>
        <w:drawing>
          <wp:inline distT="0" distB="0" distL="0" distR="0" wp14:anchorId="1E1DC71D" wp14:editId="776C5476">
            <wp:extent cx="6661120" cy="3011036"/>
            <wp:effectExtent l="0" t="0" r="6380" b="0"/>
            <wp:docPr id="14"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661120" cy="3011036"/>
                    </a:xfrm>
                    <a:prstGeom prst="rect">
                      <a:avLst/>
                    </a:prstGeom>
                    <a:noFill/>
                    <a:ln>
                      <a:noFill/>
                      <a:prstDash/>
                    </a:ln>
                  </pic:spPr>
                </pic:pic>
              </a:graphicData>
            </a:graphic>
          </wp:inline>
        </w:drawing>
      </w:r>
    </w:p>
    <w:p w14:paraId="4EF1DB86" w14:textId="77777777" w:rsidR="00D77410" w:rsidRPr="000E58F1" w:rsidRDefault="00000000">
      <w:pPr>
        <w:tabs>
          <w:tab w:val="left" w:pos="3036"/>
        </w:tabs>
        <w:spacing w:line="256" w:lineRule="auto"/>
        <w:rPr>
          <w:rFonts w:ascii="Arial" w:hAnsi="Arial" w:cs="Arial"/>
          <w:b/>
          <w:bCs/>
          <w:sz w:val="22"/>
          <w:szCs w:val="22"/>
        </w:rPr>
      </w:pPr>
      <w:r w:rsidRPr="000E58F1">
        <w:rPr>
          <w:rFonts w:ascii="Arial" w:hAnsi="Arial" w:cs="Arial"/>
          <w:b/>
          <w:bCs/>
          <w:sz w:val="22"/>
          <w:szCs w:val="22"/>
        </w:rPr>
        <w:t>TABLA DE ANALISIS</w:t>
      </w:r>
    </w:p>
    <w:tbl>
      <w:tblPr>
        <w:tblW w:w="8828" w:type="dxa"/>
        <w:tblCellMar>
          <w:left w:w="10" w:type="dxa"/>
          <w:right w:w="10" w:type="dxa"/>
        </w:tblCellMar>
        <w:tblLook w:val="04A0" w:firstRow="1" w:lastRow="0" w:firstColumn="1" w:lastColumn="0" w:noHBand="0" w:noVBand="1"/>
      </w:tblPr>
      <w:tblGrid>
        <w:gridCol w:w="983"/>
        <w:gridCol w:w="733"/>
        <w:gridCol w:w="971"/>
        <w:gridCol w:w="653"/>
        <w:gridCol w:w="1190"/>
        <w:gridCol w:w="849"/>
        <w:gridCol w:w="1613"/>
        <w:gridCol w:w="1836"/>
      </w:tblGrid>
      <w:tr w:rsidR="00D77410" w:rsidRPr="000E58F1" w14:paraId="0058FD1E"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F7F7787"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193356"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1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D3340D"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8086F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C6FDC4"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01EC9E"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DF4DE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BB7A8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64F7D5CB"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F31A79"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9</w:t>
            </w:r>
          </w:p>
        </w:tc>
        <w:tc>
          <w:tcPr>
            <w:tcW w:w="7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B851A"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10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3E02F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657ms</w:t>
            </w:r>
          </w:p>
        </w:tc>
        <w:tc>
          <w:tcPr>
            <w:tcW w:w="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303E93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78ms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169AA7"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1238</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37D0F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55%</w:t>
            </w:r>
          </w:p>
        </w:tc>
        <w:tc>
          <w:tcPr>
            <w:tcW w:w="1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96" w:type="dxa"/>
              <w:tblCellMar>
                <w:left w:w="10" w:type="dxa"/>
                <w:right w:w="10" w:type="dxa"/>
              </w:tblCellMar>
              <w:tblLook w:val="04A0" w:firstRow="1" w:lastRow="0" w:firstColumn="1" w:lastColumn="0" w:noHBand="0" w:noVBand="1"/>
            </w:tblPr>
            <w:tblGrid>
              <w:gridCol w:w="96"/>
            </w:tblGrid>
            <w:tr w:rsidR="00D77410" w:rsidRPr="000E58F1" w14:paraId="7B4A1F3D" w14:textId="77777777">
              <w:tc>
                <w:tcPr>
                  <w:tcW w:w="96" w:type="dxa"/>
                  <w:tcMar>
                    <w:top w:w="15" w:type="dxa"/>
                    <w:left w:w="15" w:type="dxa"/>
                    <w:bottom w:w="15" w:type="dxa"/>
                    <w:right w:w="15" w:type="dxa"/>
                  </w:tcMar>
                  <w:vAlign w:val="center"/>
                </w:tcPr>
                <w:p w14:paraId="2657399E" w14:textId="77777777" w:rsidR="00D77410" w:rsidRPr="000E58F1" w:rsidRDefault="00D77410">
                  <w:pPr>
                    <w:spacing w:after="0" w:line="256" w:lineRule="auto"/>
                    <w:rPr>
                      <w:rFonts w:ascii="Arial" w:hAnsi="Arial" w:cs="Arial"/>
                      <w:sz w:val="22"/>
                      <w:szCs w:val="22"/>
                    </w:rPr>
                  </w:pPr>
                </w:p>
              </w:tc>
            </w:tr>
          </w:tbl>
          <w:p w14:paraId="659D53E1" w14:textId="77777777" w:rsidR="00D77410" w:rsidRPr="000E58F1" w:rsidRDefault="00D77410">
            <w:pPr>
              <w:spacing w:after="0" w:line="256" w:lineRule="auto"/>
              <w:rPr>
                <w:rFonts w:ascii="Arial" w:hAnsi="Arial" w:cs="Arial"/>
                <w:vanish/>
                <w:sz w:val="22"/>
                <w:szCs w:val="22"/>
              </w:rPr>
            </w:pPr>
          </w:p>
          <w:tbl>
            <w:tblPr>
              <w:tblW w:w="1585" w:type="dxa"/>
              <w:tblCellMar>
                <w:left w:w="10" w:type="dxa"/>
                <w:right w:w="10" w:type="dxa"/>
              </w:tblCellMar>
              <w:tblLook w:val="04A0" w:firstRow="1" w:lastRow="0" w:firstColumn="1" w:lastColumn="0" w:noHBand="0" w:noVBand="1"/>
            </w:tblPr>
            <w:tblGrid>
              <w:gridCol w:w="1397"/>
            </w:tblGrid>
            <w:tr w:rsidR="00D77410" w:rsidRPr="000E58F1" w14:paraId="439CB231" w14:textId="77777777">
              <w:tc>
                <w:tcPr>
                  <w:tcW w:w="1585" w:type="dxa"/>
                  <w:tcMar>
                    <w:top w:w="15" w:type="dxa"/>
                    <w:left w:w="15" w:type="dxa"/>
                    <w:bottom w:w="15" w:type="dxa"/>
                    <w:right w:w="15" w:type="dxa"/>
                  </w:tcMar>
                  <w:vAlign w:val="center"/>
                </w:tcPr>
                <w:p w14:paraId="5FA7CE28"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La operación de agrupación sobre </w:t>
                  </w:r>
                  <w:proofErr w:type="spellStart"/>
                  <w:r w:rsidRPr="000E58F1">
                    <w:rPr>
                      <w:rFonts w:ascii="Arial" w:hAnsi="Arial" w:cs="Arial"/>
                      <w:sz w:val="22"/>
                      <w:szCs w:val="22"/>
                    </w:rPr>
                    <w:t>SalesOrderDetail</w:t>
                  </w:r>
                  <w:proofErr w:type="spellEnd"/>
                  <w:r w:rsidRPr="000E58F1">
                    <w:rPr>
                      <w:rFonts w:ascii="Arial" w:hAnsi="Arial" w:cs="Arial"/>
                      <w:sz w:val="22"/>
                      <w:szCs w:val="22"/>
                    </w:rPr>
                    <w:t xml:space="preserve"> concentra la mayor parte del trabajo. Puede existir Hash Match o </w:t>
                  </w:r>
                  <w:proofErr w:type="spellStart"/>
                  <w:r w:rsidRPr="000E58F1">
                    <w:rPr>
                      <w:rFonts w:ascii="Arial" w:hAnsi="Arial" w:cs="Arial"/>
                      <w:sz w:val="22"/>
                      <w:szCs w:val="22"/>
                    </w:rPr>
                    <w:t>Index</w:t>
                  </w:r>
                  <w:proofErr w:type="spellEnd"/>
                  <w:r w:rsidRPr="000E58F1">
                    <w:rPr>
                      <w:rFonts w:ascii="Arial" w:hAnsi="Arial" w:cs="Arial"/>
                      <w:sz w:val="22"/>
                      <w:szCs w:val="22"/>
                    </w:rPr>
                    <w:t xml:space="preserve"> Scan si no hay índices adecuados.</w:t>
                  </w:r>
                </w:p>
              </w:tc>
            </w:tr>
          </w:tbl>
          <w:p w14:paraId="6D6CDD9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 </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DB0E4"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Usar la consulta reescrita con agregación previa y agregar índice sobre </w:t>
            </w:r>
            <w:proofErr w:type="spellStart"/>
            <w:r w:rsidRPr="000E58F1">
              <w:rPr>
                <w:rFonts w:ascii="Arial" w:hAnsi="Arial" w:cs="Arial"/>
                <w:sz w:val="22"/>
                <w:szCs w:val="22"/>
              </w:rPr>
              <w:t>ProductID</w:t>
            </w:r>
            <w:proofErr w:type="spellEnd"/>
            <w:r w:rsidRPr="000E58F1">
              <w:rPr>
                <w:rFonts w:ascii="Arial" w:hAnsi="Arial" w:cs="Arial"/>
                <w:sz w:val="22"/>
                <w:szCs w:val="22"/>
              </w:rPr>
              <w:t xml:space="preserve"> con columnas incluidas </w:t>
            </w:r>
            <w:proofErr w:type="spellStart"/>
            <w:r w:rsidRPr="000E58F1">
              <w:rPr>
                <w:rFonts w:ascii="Arial" w:hAnsi="Arial" w:cs="Arial"/>
                <w:sz w:val="22"/>
                <w:szCs w:val="22"/>
              </w:rPr>
              <w:t>OrderQty</w:t>
            </w:r>
            <w:proofErr w:type="spellEnd"/>
            <w:r w:rsidRPr="000E58F1">
              <w:rPr>
                <w:rFonts w:ascii="Arial" w:hAnsi="Arial" w:cs="Arial"/>
                <w:sz w:val="22"/>
                <w:szCs w:val="22"/>
              </w:rPr>
              <w:t xml:space="preserve"> y </w:t>
            </w:r>
            <w:proofErr w:type="spellStart"/>
            <w:r w:rsidRPr="000E58F1">
              <w:rPr>
                <w:rFonts w:ascii="Arial" w:hAnsi="Arial" w:cs="Arial"/>
                <w:sz w:val="22"/>
                <w:szCs w:val="22"/>
              </w:rPr>
              <w:t>UnitPrice</w:t>
            </w:r>
            <w:proofErr w:type="spellEnd"/>
            <w:r w:rsidRPr="000E58F1">
              <w:rPr>
                <w:rFonts w:ascii="Arial" w:hAnsi="Arial" w:cs="Arial"/>
                <w:sz w:val="22"/>
                <w:szCs w:val="22"/>
              </w:rPr>
              <w:t>.</w:t>
            </w:r>
          </w:p>
        </w:tc>
      </w:tr>
    </w:tbl>
    <w:p w14:paraId="12D1CB14" w14:textId="77777777" w:rsidR="00D77410" w:rsidRPr="000E58F1" w:rsidRDefault="00D77410">
      <w:pPr>
        <w:tabs>
          <w:tab w:val="left" w:pos="3036"/>
        </w:tabs>
        <w:spacing w:line="256" w:lineRule="auto"/>
        <w:rPr>
          <w:rFonts w:ascii="Arial" w:hAnsi="Arial" w:cs="Arial"/>
          <w:b/>
          <w:bCs/>
          <w:sz w:val="22"/>
          <w:szCs w:val="22"/>
        </w:rPr>
      </w:pPr>
    </w:p>
    <w:p w14:paraId="15687B2F" w14:textId="77777777" w:rsidR="00D77410" w:rsidRPr="000E58F1" w:rsidRDefault="00D77410">
      <w:pPr>
        <w:spacing w:line="256" w:lineRule="auto"/>
        <w:jc w:val="center"/>
        <w:rPr>
          <w:rFonts w:ascii="Arial" w:hAnsi="Arial" w:cs="Arial"/>
          <w:sz w:val="22"/>
          <w:szCs w:val="22"/>
        </w:rPr>
      </w:pPr>
    </w:p>
    <w:p w14:paraId="644A8766" w14:textId="77777777" w:rsidR="00D77410" w:rsidRPr="000E58F1" w:rsidRDefault="00000000">
      <w:pPr>
        <w:pageBreakBefore/>
        <w:spacing w:line="256" w:lineRule="auto"/>
        <w:jc w:val="center"/>
        <w:rPr>
          <w:rFonts w:ascii="Arial" w:hAnsi="Arial" w:cs="Arial"/>
          <w:sz w:val="22"/>
          <w:szCs w:val="22"/>
        </w:rPr>
      </w:pPr>
      <w:r w:rsidRPr="000E58F1">
        <w:rPr>
          <w:rFonts w:ascii="Arial" w:hAnsi="Arial" w:cs="Arial"/>
          <w:b/>
          <w:bCs/>
          <w:sz w:val="22"/>
          <w:szCs w:val="22"/>
        </w:rPr>
        <w:lastRenderedPageBreak/>
        <w:t>CONSULTA 10</w:t>
      </w:r>
    </w:p>
    <w:p w14:paraId="1A393F48"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SELECT </w:t>
      </w:r>
      <w:proofErr w:type="spellStart"/>
      <w:r w:rsidRPr="000E58F1">
        <w:rPr>
          <w:rFonts w:ascii="Arial" w:hAnsi="Arial" w:cs="Arial"/>
          <w:sz w:val="22"/>
          <w:szCs w:val="22"/>
        </w:rPr>
        <w:t>c.Name</w:t>
      </w:r>
      <w:proofErr w:type="spellEnd"/>
      <w:r w:rsidRPr="000E58F1">
        <w:rPr>
          <w:rFonts w:ascii="Arial" w:hAnsi="Arial" w:cs="Arial"/>
          <w:sz w:val="22"/>
          <w:szCs w:val="22"/>
        </w:rPr>
        <w:t xml:space="preserve"> AS Cliente, </w:t>
      </w:r>
      <w:proofErr w:type="spellStart"/>
      <w:r w:rsidRPr="000E58F1">
        <w:rPr>
          <w:rFonts w:ascii="Arial" w:hAnsi="Arial" w:cs="Arial"/>
          <w:sz w:val="22"/>
          <w:szCs w:val="22"/>
        </w:rPr>
        <w:t>p.Name</w:t>
      </w:r>
      <w:proofErr w:type="spellEnd"/>
      <w:r w:rsidRPr="000E58F1">
        <w:rPr>
          <w:rFonts w:ascii="Arial" w:hAnsi="Arial" w:cs="Arial"/>
          <w:sz w:val="22"/>
          <w:szCs w:val="22"/>
        </w:rPr>
        <w:t xml:space="preserve"> AS Producto, </w:t>
      </w:r>
      <w:r w:rsidRPr="000E58F1">
        <w:rPr>
          <w:rFonts w:ascii="Arial" w:hAnsi="Arial" w:cs="Arial"/>
          <w:sz w:val="22"/>
          <w:szCs w:val="22"/>
        </w:rPr>
        <w:br/>
        <w:t>       SUM(</w:t>
      </w:r>
      <w:proofErr w:type="spellStart"/>
      <w:r w:rsidRPr="000E58F1">
        <w:rPr>
          <w:rFonts w:ascii="Arial" w:hAnsi="Arial" w:cs="Arial"/>
          <w:sz w:val="22"/>
          <w:szCs w:val="22"/>
        </w:rPr>
        <w:t>sod.OrderQty</w:t>
      </w:r>
      <w:proofErr w:type="spellEnd"/>
      <w:r w:rsidRPr="000E58F1">
        <w:rPr>
          <w:rFonts w:ascii="Arial" w:hAnsi="Arial" w:cs="Arial"/>
          <w:sz w:val="22"/>
          <w:szCs w:val="22"/>
        </w:rPr>
        <w:t>) AS Cantidad, SUM(</w:t>
      </w:r>
      <w:proofErr w:type="spellStart"/>
      <w:r w:rsidRPr="000E58F1">
        <w:rPr>
          <w:rFonts w:ascii="Arial" w:hAnsi="Arial" w:cs="Arial"/>
          <w:sz w:val="22"/>
          <w:szCs w:val="22"/>
        </w:rPr>
        <w:t>sod.LineTotal</w:t>
      </w:r>
      <w:proofErr w:type="spellEnd"/>
      <w:r w:rsidRPr="000E58F1">
        <w:rPr>
          <w:rFonts w:ascii="Arial" w:hAnsi="Arial" w:cs="Arial"/>
          <w:sz w:val="22"/>
          <w:szCs w:val="22"/>
        </w:rPr>
        <w:t>) AS Total,</w:t>
      </w:r>
      <w:r w:rsidRPr="000E58F1">
        <w:rPr>
          <w:rFonts w:ascii="Arial" w:hAnsi="Arial" w:cs="Arial"/>
          <w:sz w:val="22"/>
          <w:szCs w:val="22"/>
        </w:rPr>
        <w:br/>
        <w:t>       DATEDIFF(</w:t>
      </w:r>
      <w:proofErr w:type="spellStart"/>
      <w:r w:rsidRPr="000E58F1">
        <w:rPr>
          <w:rFonts w:ascii="Arial" w:hAnsi="Arial" w:cs="Arial"/>
          <w:sz w:val="22"/>
          <w:szCs w:val="22"/>
        </w:rPr>
        <w:t>day</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t xml:space="preserve">) AS </w:t>
      </w:r>
      <w:proofErr w:type="spellStart"/>
      <w:r w:rsidRPr="000E58F1">
        <w:rPr>
          <w:rFonts w:ascii="Arial" w:hAnsi="Arial" w:cs="Arial"/>
          <w:sz w:val="22"/>
          <w:szCs w:val="22"/>
        </w:rPr>
        <w:t>DiasEnvio</w:t>
      </w:r>
      <w:proofErr w:type="spellEnd"/>
      <w:r w:rsidRPr="000E58F1">
        <w:rPr>
          <w:rFonts w:ascii="Arial" w:hAnsi="Arial" w:cs="Arial"/>
          <w:sz w:val="22"/>
          <w:szCs w:val="22"/>
        </w:rPr>
        <w:br/>
        <w:t xml:space="preserve">FROM </w:t>
      </w:r>
      <w:proofErr w:type="spellStart"/>
      <w:r w:rsidRPr="000E58F1">
        <w:rPr>
          <w:rFonts w:ascii="Arial" w:hAnsi="Arial" w:cs="Arial"/>
          <w:sz w:val="22"/>
          <w:szCs w:val="22"/>
        </w:rPr>
        <w:t>Sales.SalesOrderHeader</w:t>
      </w:r>
      <w:proofErr w:type="spellEnd"/>
      <w:r w:rsidRPr="000E58F1">
        <w:rPr>
          <w:rFonts w:ascii="Arial" w:hAnsi="Arial" w:cs="Arial"/>
          <w:sz w:val="22"/>
          <w:szCs w:val="22"/>
        </w:rPr>
        <w:t xml:space="preserve"> </w:t>
      </w:r>
      <w:proofErr w:type="spellStart"/>
      <w:r w:rsidRPr="000E58F1">
        <w:rPr>
          <w:rFonts w:ascii="Arial" w:hAnsi="Arial" w:cs="Arial"/>
          <w:sz w:val="22"/>
          <w:szCs w:val="22"/>
        </w:rPr>
        <w:t>soh</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Sales.Customer</w:t>
      </w:r>
      <w:proofErr w:type="spellEnd"/>
      <w:r w:rsidRPr="000E58F1">
        <w:rPr>
          <w:rFonts w:ascii="Arial" w:hAnsi="Arial" w:cs="Arial"/>
          <w:sz w:val="22"/>
          <w:szCs w:val="22"/>
        </w:rPr>
        <w:t xml:space="preserve"> c ON </w:t>
      </w:r>
      <w:proofErr w:type="spellStart"/>
      <w:r w:rsidRPr="000E58F1">
        <w:rPr>
          <w:rFonts w:ascii="Arial" w:hAnsi="Arial" w:cs="Arial"/>
          <w:sz w:val="22"/>
          <w:szCs w:val="22"/>
        </w:rPr>
        <w:t>soh.CustomerID</w:t>
      </w:r>
      <w:proofErr w:type="spellEnd"/>
      <w:r w:rsidRPr="000E58F1">
        <w:rPr>
          <w:rFonts w:ascii="Arial" w:hAnsi="Arial" w:cs="Arial"/>
          <w:sz w:val="22"/>
          <w:szCs w:val="22"/>
        </w:rPr>
        <w:t xml:space="preserve"> = </w:t>
      </w:r>
      <w:proofErr w:type="spellStart"/>
      <w:r w:rsidRPr="000E58F1">
        <w:rPr>
          <w:rFonts w:ascii="Arial" w:hAnsi="Arial" w:cs="Arial"/>
          <w:sz w:val="22"/>
          <w:szCs w:val="22"/>
        </w:rPr>
        <w:t>c.CustomerID</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Sales.SalesOrderDetail</w:t>
      </w:r>
      <w:proofErr w:type="spellEnd"/>
      <w:r w:rsidRPr="000E58F1">
        <w:rPr>
          <w:rFonts w:ascii="Arial" w:hAnsi="Arial" w:cs="Arial"/>
          <w:sz w:val="22"/>
          <w:szCs w:val="22"/>
        </w:rPr>
        <w:t xml:space="preserve"> </w:t>
      </w:r>
      <w:proofErr w:type="spellStart"/>
      <w:r w:rsidRPr="000E58F1">
        <w:rPr>
          <w:rFonts w:ascii="Arial" w:hAnsi="Arial" w:cs="Arial"/>
          <w:sz w:val="22"/>
          <w:szCs w:val="22"/>
        </w:rPr>
        <w:t>sod</w:t>
      </w:r>
      <w:proofErr w:type="spellEnd"/>
      <w:r w:rsidRPr="000E58F1">
        <w:rPr>
          <w:rFonts w:ascii="Arial" w:hAnsi="Arial" w:cs="Arial"/>
          <w:sz w:val="22"/>
          <w:szCs w:val="22"/>
        </w:rPr>
        <w:t xml:space="preserve"> ON </w:t>
      </w:r>
      <w:proofErr w:type="spellStart"/>
      <w:r w:rsidRPr="000E58F1">
        <w:rPr>
          <w:rFonts w:ascii="Arial" w:hAnsi="Arial" w:cs="Arial"/>
          <w:sz w:val="22"/>
          <w:szCs w:val="22"/>
        </w:rPr>
        <w:t>soh.SalesOrderID</w:t>
      </w:r>
      <w:proofErr w:type="spellEnd"/>
      <w:r w:rsidRPr="000E58F1">
        <w:rPr>
          <w:rFonts w:ascii="Arial" w:hAnsi="Arial" w:cs="Arial"/>
          <w:sz w:val="22"/>
          <w:szCs w:val="22"/>
        </w:rPr>
        <w:t xml:space="preserve"> = </w:t>
      </w:r>
      <w:proofErr w:type="spellStart"/>
      <w:r w:rsidRPr="000E58F1">
        <w:rPr>
          <w:rFonts w:ascii="Arial" w:hAnsi="Arial" w:cs="Arial"/>
          <w:sz w:val="22"/>
          <w:szCs w:val="22"/>
        </w:rPr>
        <w:t>sod.SalesOrderID</w:t>
      </w:r>
      <w:proofErr w:type="spellEnd"/>
      <w:r w:rsidRPr="000E58F1">
        <w:rPr>
          <w:rFonts w:ascii="Arial" w:hAnsi="Arial" w:cs="Arial"/>
          <w:sz w:val="22"/>
          <w:szCs w:val="22"/>
        </w:rPr>
        <w:br/>
        <w:t xml:space="preserve">JOIN </w:t>
      </w:r>
      <w:proofErr w:type="spellStart"/>
      <w:r w:rsidRPr="000E58F1">
        <w:rPr>
          <w:rFonts w:ascii="Arial" w:hAnsi="Arial" w:cs="Arial"/>
          <w:sz w:val="22"/>
          <w:szCs w:val="22"/>
        </w:rPr>
        <w:t>Production.Product</w:t>
      </w:r>
      <w:proofErr w:type="spellEnd"/>
      <w:r w:rsidRPr="000E58F1">
        <w:rPr>
          <w:rFonts w:ascii="Arial" w:hAnsi="Arial" w:cs="Arial"/>
          <w:sz w:val="22"/>
          <w:szCs w:val="22"/>
        </w:rPr>
        <w:t xml:space="preserve"> p ON </w:t>
      </w:r>
      <w:proofErr w:type="spellStart"/>
      <w:r w:rsidRPr="000E58F1">
        <w:rPr>
          <w:rFonts w:ascii="Arial" w:hAnsi="Arial" w:cs="Arial"/>
          <w:sz w:val="22"/>
          <w:szCs w:val="22"/>
        </w:rPr>
        <w:t>sod.ProductID</w:t>
      </w:r>
      <w:proofErr w:type="spellEnd"/>
      <w:r w:rsidRPr="000E58F1">
        <w:rPr>
          <w:rFonts w:ascii="Arial" w:hAnsi="Arial" w:cs="Arial"/>
          <w:sz w:val="22"/>
          <w:szCs w:val="22"/>
        </w:rPr>
        <w:t xml:space="preserve"> = </w:t>
      </w:r>
      <w:proofErr w:type="spellStart"/>
      <w:r w:rsidRPr="000E58F1">
        <w:rPr>
          <w:rFonts w:ascii="Arial" w:hAnsi="Arial" w:cs="Arial"/>
          <w:sz w:val="22"/>
          <w:szCs w:val="22"/>
        </w:rPr>
        <w:t>p.ProductID</w:t>
      </w:r>
      <w:proofErr w:type="spellEnd"/>
      <w:r w:rsidRPr="000E58F1">
        <w:rPr>
          <w:rFonts w:ascii="Arial" w:hAnsi="Arial" w:cs="Arial"/>
          <w:sz w:val="22"/>
          <w:szCs w:val="22"/>
        </w:rPr>
        <w:br/>
        <w:t>WHERE DATEDIFF(</w:t>
      </w:r>
      <w:proofErr w:type="spellStart"/>
      <w:r w:rsidRPr="000E58F1">
        <w:rPr>
          <w:rFonts w:ascii="Arial" w:hAnsi="Arial" w:cs="Arial"/>
          <w:sz w:val="22"/>
          <w:szCs w:val="22"/>
        </w:rPr>
        <w:t>day</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t>) &gt; 5</w:t>
      </w:r>
      <w:r w:rsidRPr="000E58F1">
        <w:rPr>
          <w:rFonts w:ascii="Arial" w:hAnsi="Arial" w:cs="Arial"/>
          <w:sz w:val="22"/>
          <w:szCs w:val="22"/>
        </w:rPr>
        <w:br/>
        <w:t>  AND DATEPART(</w:t>
      </w:r>
      <w:proofErr w:type="spellStart"/>
      <w:r w:rsidRPr="000E58F1">
        <w:rPr>
          <w:rFonts w:ascii="Arial" w:hAnsi="Arial" w:cs="Arial"/>
          <w:sz w:val="22"/>
          <w:szCs w:val="22"/>
        </w:rPr>
        <w:t>quarter</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 2</w:t>
      </w:r>
      <w:r w:rsidRPr="000E58F1">
        <w:rPr>
          <w:rFonts w:ascii="Arial" w:hAnsi="Arial" w:cs="Arial"/>
          <w:sz w:val="22"/>
          <w:szCs w:val="22"/>
        </w:rPr>
        <w:br/>
        <w:t xml:space="preserve">  AND </w:t>
      </w:r>
      <w:proofErr w:type="spellStart"/>
      <w:r w:rsidRPr="000E58F1">
        <w:rPr>
          <w:rFonts w:ascii="Arial" w:hAnsi="Arial" w:cs="Arial"/>
          <w:sz w:val="22"/>
          <w:szCs w:val="22"/>
        </w:rPr>
        <w:t>sod.LineTotal</w:t>
      </w:r>
      <w:proofErr w:type="spellEnd"/>
      <w:r w:rsidRPr="000E58F1">
        <w:rPr>
          <w:rFonts w:ascii="Arial" w:hAnsi="Arial" w:cs="Arial"/>
          <w:sz w:val="22"/>
          <w:szCs w:val="22"/>
        </w:rPr>
        <w:t xml:space="preserve"> &gt; 1000</w:t>
      </w:r>
      <w:r w:rsidRPr="000E58F1">
        <w:rPr>
          <w:rFonts w:ascii="Arial" w:hAnsi="Arial" w:cs="Arial"/>
          <w:sz w:val="22"/>
          <w:szCs w:val="22"/>
        </w:rPr>
        <w:br/>
        <w:t xml:space="preserve">GROUP BY </w:t>
      </w:r>
      <w:proofErr w:type="spellStart"/>
      <w:r w:rsidRPr="000E58F1">
        <w:rPr>
          <w:rFonts w:ascii="Arial" w:hAnsi="Arial" w:cs="Arial"/>
          <w:sz w:val="22"/>
          <w:szCs w:val="22"/>
        </w:rPr>
        <w:t>c.Name</w:t>
      </w:r>
      <w:proofErr w:type="spellEnd"/>
      <w:r w:rsidRPr="000E58F1">
        <w:rPr>
          <w:rFonts w:ascii="Arial" w:hAnsi="Arial" w:cs="Arial"/>
          <w:sz w:val="22"/>
          <w:szCs w:val="22"/>
        </w:rPr>
        <w:t xml:space="preserve">, </w:t>
      </w:r>
      <w:proofErr w:type="spellStart"/>
      <w:r w:rsidRPr="000E58F1">
        <w:rPr>
          <w:rFonts w:ascii="Arial" w:hAnsi="Arial" w:cs="Arial"/>
          <w:sz w:val="22"/>
          <w:szCs w:val="22"/>
        </w:rPr>
        <w:t>p.Name</w:t>
      </w:r>
      <w:proofErr w:type="spellEnd"/>
      <w:r w:rsidRPr="000E58F1">
        <w:rPr>
          <w:rFonts w:ascii="Arial" w:hAnsi="Arial" w:cs="Arial"/>
          <w:sz w:val="22"/>
          <w:szCs w:val="22"/>
        </w:rPr>
        <w:t xml:space="preserve">, </w:t>
      </w:r>
      <w:proofErr w:type="spellStart"/>
      <w:r w:rsidRPr="000E58F1">
        <w:rPr>
          <w:rFonts w:ascii="Arial" w:hAnsi="Arial" w:cs="Arial"/>
          <w:sz w:val="22"/>
          <w:szCs w:val="22"/>
        </w:rPr>
        <w:t>soh.OrderDate</w:t>
      </w:r>
      <w:proofErr w:type="spellEnd"/>
      <w:r w:rsidRPr="000E58F1">
        <w:rPr>
          <w:rFonts w:ascii="Arial" w:hAnsi="Arial" w:cs="Arial"/>
          <w:sz w:val="22"/>
          <w:szCs w:val="22"/>
        </w:rPr>
        <w:t xml:space="preserve">, </w:t>
      </w:r>
      <w:proofErr w:type="spellStart"/>
      <w:r w:rsidRPr="000E58F1">
        <w:rPr>
          <w:rFonts w:ascii="Arial" w:hAnsi="Arial" w:cs="Arial"/>
          <w:sz w:val="22"/>
          <w:szCs w:val="22"/>
        </w:rPr>
        <w:t>soh.ShipDate</w:t>
      </w:r>
      <w:proofErr w:type="spellEnd"/>
      <w:r w:rsidRPr="000E58F1">
        <w:rPr>
          <w:rFonts w:ascii="Arial" w:hAnsi="Arial" w:cs="Arial"/>
          <w:sz w:val="22"/>
          <w:szCs w:val="22"/>
        </w:rPr>
        <w:br/>
        <w:t>ORDER BY Total DESC;</w:t>
      </w:r>
    </w:p>
    <w:p w14:paraId="213D5DDD"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La consulta necesita reescribirse debido a que contiene funciones como DATEDIFF y DATEPART dentro del filtro WHERE, lo cual obliga a SQL Server a evaluar esas expresiones para cada registro, reduciendo la posibilidad de aprovechar índices y aumentando el costo del plan de ejecución.</w:t>
      </w:r>
    </w:p>
    <w:p w14:paraId="4A469D4F" w14:textId="77777777" w:rsidR="00D77410" w:rsidRPr="000E58F1" w:rsidRDefault="00000000">
      <w:pPr>
        <w:spacing w:line="256" w:lineRule="auto"/>
        <w:rPr>
          <w:rFonts w:ascii="Arial" w:hAnsi="Arial" w:cs="Arial"/>
          <w:sz w:val="22"/>
          <w:szCs w:val="22"/>
        </w:rPr>
      </w:pPr>
      <w:r w:rsidRPr="000E58F1">
        <w:rPr>
          <w:rFonts w:ascii="Arial" w:hAnsi="Arial" w:cs="Arial"/>
          <w:b/>
          <w:bCs/>
          <w:sz w:val="22"/>
          <w:szCs w:val="22"/>
        </w:rPr>
        <w:t>CONSULTA MEJORADA</w:t>
      </w:r>
    </w:p>
    <w:p w14:paraId="120DB81E" w14:textId="77777777" w:rsidR="00D77410" w:rsidRPr="000E58F1" w:rsidRDefault="00000000">
      <w:pPr>
        <w:spacing w:line="256" w:lineRule="auto"/>
        <w:rPr>
          <w:rFonts w:ascii="Arial" w:hAnsi="Arial" w:cs="Arial"/>
          <w:sz w:val="22"/>
          <w:szCs w:val="22"/>
        </w:rPr>
      </w:pPr>
      <w:r w:rsidRPr="000E58F1">
        <w:rPr>
          <w:rFonts w:ascii="Arial" w:hAnsi="Arial" w:cs="Arial"/>
          <w:noProof/>
          <w:sz w:val="22"/>
          <w:szCs w:val="22"/>
        </w:rPr>
        <w:drawing>
          <wp:inline distT="0" distB="0" distL="0" distR="0" wp14:anchorId="11F12429" wp14:editId="6B0504F2">
            <wp:extent cx="4529224" cy="4011143"/>
            <wp:effectExtent l="0" t="0" r="4676" b="8407"/>
            <wp:docPr id="15"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4529224" cy="4011143"/>
                    </a:xfrm>
                    <a:prstGeom prst="rect">
                      <a:avLst/>
                    </a:prstGeom>
                    <a:noFill/>
                    <a:ln>
                      <a:noFill/>
                      <a:prstDash/>
                    </a:ln>
                  </pic:spPr>
                </pic:pic>
              </a:graphicData>
            </a:graphic>
          </wp:inline>
        </w:drawing>
      </w:r>
    </w:p>
    <w:p w14:paraId="335D1743" w14:textId="77777777" w:rsidR="00D77410" w:rsidRPr="000E58F1" w:rsidRDefault="00000000">
      <w:pPr>
        <w:spacing w:line="256" w:lineRule="auto"/>
        <w:rPr>
          <w:rFonts w:ascii="Arial" w:hAnsi="Arial" w:cs="Arial"/>
          <w:sz w:val="22"/>
          <w:szCs w:val="22"/>
        </w:rPr>
      </w:pPr>
      <w:r w:rsidRPr="000E58F1">
        <w:rPr>
          <w:rFonts w:ascii="Arial" w:hAnsi="Arial" w:cs="Arial"/>
          <w:sz w:val="22"/>
          <w:szCs w:val="22"/>
        </w:rPr>
        <w:t xml:space="preserve">La consulta fue mejorada reemplazando funciones costosas en el WHERE, como DATEPART y DATEDIFF, por condiciones más eficientes basadas en rangos de fecha y </w:t>
      </w:r>
      <w:r w:rsidRPr="000E58F1">
        <w:rPr>
          <w:rFonts w:ascii="Arial" w:hAnsi="Arial" w:cs="Arial"/>
          <w:sz w:val="22"/>
          <w:szCs w:val="22"/>
        </w:rPr>
        <w:lastRenderedPageBreak/>
        <w:t>comparaciones directas. Esto permite a SQL Server aprovechar mejor los índices y reducir el costo del plan de ejecución.</w:t>
      </w:r>
    </w:p>
    <w:p w14:paraId="1552404E"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t>PLAN DE EJECUCION</w:t>
      </w:r>
    </w:p>
    <w:p w14:paraId="0F79B772"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3A9B9FC4" wp14:editId="7F4CF2BF">
            <wp:extent cx="6332759" cy="1334191"/>
            <wp:effectExtent l="0" t="0" r="0" b="0"/>
            <wp:docPr id="16"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6332759" cy="1334191"/>
                    </a:xfrm>
                    <a:prstGeom prst="rect">
                      <a:avLst/>
                    </a:prstGeom>
                    <a:noFill/>
                    <a:ln>
                      <a:noFill/>
                      <a:prstDash/>
                    </a:ln>
                  </pic:spPr>
                </pic:pic>
              </a:graphicData>
            </a:graphic>
          </wp:inline>
        </w:drawing>
      </w:r>
    </w:p>
    <w:p w14:paraId="4B7F525A"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460993B4" wp14:editId="78744637">
            <wp:extent cx="6368229" cy="3586898"/>
            <wp:effectExtent l="0" t="0" r="0" b="0"/>
            <wp:docPr id="17"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6368229" cy="3586898"/>
                    </a:xfrm>
                    <a:prstGeom prst="rect">
                      <a:avLst/>
                    </a:prstGeom>
                    <a:noFill/>
                    <a:ln>
                      <a:noFill/>
                      <a:prstDash/>
                    </a:ln>
                  </pic:spPr>
                </pic:pic>
              </a:graphicData>
            </a:graphic>
          </wp:inline>
        </w:drawing>
      </w:r>
    </w:p>
    <w:p w14:paraId="6E871A8A" w14:textId="77777777" w:rsidR="00D77410" w:rsidRPr="000E58F1" w:rsidRDefault="00000000">
      <w:pPr>
        <w:spacing w:line="256" w:lineRule="auto"/>
        <w:rPr>
          <w:rFonts w:ascii="Arial" w:hAnsi="Arial" w:cs="Arial"/>
          <w:sz w:val="22"/>
          <w:szCs w:val="22"/>
        </w:rPr>
      </w:pPr>
      <w:r w:rsidRPr="000E58F1">
        <w:rPr>
          <w:rFonts w:ascii="Arial" w:hAnsi="Arial" w:cs="Arial"/>
          <w:b/>
          <w:bCs/>
          <w:noProof/>
          <w:sz w:val="22"/>
          <w:szCs w:val="22"/>
        </w:rPr>
        <w:drawing>
          <wp:inline distT="0" distB="0" distL="0" distR="0" wp14:anchorId="1FB6A66A" wp14:editId="3D1B02DB">
            <wp:extent cx="3639421" cy="2171251"/>
            <wp:effectExtent l="0" t="0" r="0" b="449"/>
            <wp:docPr id="18" name="Imagen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3639421" cy="2171251"/>
                    </a:xfrm>
                    <a:prstGeom prst="rect">
                      <a:avLst/>
                    </a:prstGeom>
                    <a:noFill/>
                    <a:ln>
                      <a:noFill/>
                      <a:prstDash/>
                    </a:ln>
                  </pic:spPr>
                </pic:pic>
              </a:graphicData>
            </a:graphic>
          </wp:inline>
        </w:drawing>
      </w:r>
    </w:p>
    <w:p w14:paraId="501203C9" w14:textId="77777777" w:rsidR="00D77410" w:rsidRPr="000E58F1" w:rsidRDefault="00000000">
      <w:pPr>
        <w:spacing w:line="256" w:lineRule="auto"/>
        <w:rPr>
          <w:rFonts w:ascii="Arial" w:hAnsi="Arial" w:cs="Arial"/>
          <w:b/>
          <w:bCs/>
          <w:sz w:val="22"/>
          <w:szCs w:val="22"/>
        </w:rPr>
      </w:pPr>
      <w:r w:rsidRPr="000E58F1">
        <w:rPr>
          <w:rFonts w:ascii="Arial" w:hAnsi="Arial" w:cs="Arial"/>
          <w:b/>
          <w:bCs/>
          <w:sz w:val="22"/>
          <w:szCs w:val="22"/>
        </w:rPr>
        <w:lastRenderedPageBreak/>
        <w:t>TABLA DE ANALISIS</w:t>
      </w:r>
    </w:p>
    <w:tbl>
      <w:tblPr>
        <w:tblW w:w="8828" w:type="dxa"/>
        <w:tblCellMar>
          <w:left w:w="10" w:type="dxa"/>
          <w:right w:w="10" w:type="dxa"/>
        </w:tblCellMar>
        <w:tblLook w:val="04A0" w:firstRow="1" w:lastRow="0" w:firstColumn="1" w:lastColumn="0" w:noHBand="0" w:noVBand="1"/>
      </w:tblPr>
      <w:tblGrid>
        <w:gridCol w:w="976"/>
        <w:gridCol w:w="728"/>
        <w:gridCol w:w="964"/>
        <w:gridCol w:w="709"/>
        <w:gridCol w:w="1181"/>
        <w:gridCol w:w="843"/>
        <w:gridCol w:w="1606"/>
        <w:gridCol w:w="1821"/>
      </w:tblGrid>
      <w:tr w:rsidR="00D77410" w:rsidRPr="000E58F1" w14:paraId="03875CCA"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282656"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Consulta ID</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5395CC"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Fecha</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A683CF" w14:textId="77777777" w:rsidR="00D77410" w:rsidRPr="000E58F1" w:rsidRDefault="00000000">
            <w:pPr>
              <w:spacing w:after="0" w:line="256" w:lineRule="auto"/>
              <w:jc w:val="center"/>
              <w:rPr>
                <w:rFonts w:ascii="Arial" w:hAnsi="Arial" w:cs="Arial"/>
                <w:b/>
                <w:bCs/>
                <w:sz w:val="22"/>
                <w:szCs w:val="22"/>
              </w:rPr>
            </w:pPr>
            <w:proofErr w:type="spellStart"/>
            <w:r w:rsidRPr="000E58F1">
              <w:rPr>
                <w:rFonts w:ascii="Arial" w:hAnsi="Arial" w:cs="Arial"/>
                <w:b/>
                <w:bCs/>
                <w:sz w:val="22"/>
                <w:szCs w:val="22"/>
              </w:rPr>
              <w:t>duracion</w:t>
            </w:r>
            <w:proofErr w:type="spellEnd"/>
          </w:p>
        </w:tc>
        <w:tc>
          <w:tcPr>
            <w:tcW w:w="7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1B67BA"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CPU</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72801"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LECTURAS LOGICAS</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F769B9B"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PLAN COSTO</w:t>
            </w:r>
          </w:p>
        </w:tc>
        <w:tc>
          <w:tcPr>
            <w:tcW w:w="1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3C8338"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ISSUES IDENTIFICADOS</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82C334" w14:textId="77777777" w:rsidR="00D77410" w:rsidRPr="000E58F1" w:rsidRDefault="00000000">
            <w:pPr>
              <w:spacing w:after="0" w:line="256" w:lineRule="auto"/>
              <w:jc w:val="center"/>
              <w:rPr>
                <w:rFonts w:ascii="Arial" w:hAnsi="Arial" w:cs="Arial"/>
                <w:b/>
                <w:bCs/>
                <w:sz w:val="22"/>
                <w:szCs w:val="22"/>
              </w:rPr>
            </w:pPr>
            <w:r w:rsidRPr="000E58F1">
              <w:rPr>
                <w:rFonts w:ascii="Arial" w:hAnsi="Arial" w:cs="Arial"/>
                <w:b/>
                <w:bCs/>
                <w:sz w:val="22"/>
                <w:szCs w:val="22"/>
              </w:rPr>
              <w:t>RECOMENDACION</w:t>
            </w:r>
          </w:p>
        </w:tc>
      </w:tr>
      <w:tr w:rsidR="00D77410" w:rsidRPr="000E58F1" w14:paraId="300D6B54" w14:textId="77777777">
        <w:tc>
          <w:tcPr>
            <w:tcW w:w="9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F5C04" w14:textId="77777777" w:rsidR="00D77410" w:rsidRPr="000E58F1" w:rsidRDefault="00000000">
            <w:pPr>
              <w:spacing w:after="0" w:line="256" w:lineRule="auto"/>
              <w:jc w:val="center"/>
              <w:rPr>
                <w:rFonts w:ascii="Arial" w:hAnsi="Arial" w:cs="Arial"/>
                <w:sz w:val="22"/>
                <w:szCs w:val="22"/>
              </w:rPr>
            </w:pPr>
            <w:r w:rsidRPr="000E58F1">
              <w:rPr>
                <w:rFonts w:ascii="Arial" w:hAnsi="Arial" w:cs="Arial"/>
                <w:sz w:val="22"/>
                <w:szCs w:val="22"/>
              </w:rPr>
              <w:t>10</w:t>
            </w:r>
          </w:p>
        </w:tc>
        <w:tc>
          <w:tcPr>
            <w:tcW w:w="7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9ECDB"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30-03-2026</w:t>
            </w:r>
          </w:p>
        </w:tc>
        <w:tc>
          <w:tcPr>
            <w:tcW w:w="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805A8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4546ms</w:t>
            </w:r>
          </w:p>
        </w:tc>
        <w:tc>
          <w:tcPr>
            <w:tcW w:w="77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D1BF9"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37278 ms</w:t>
            </w:r>
          </w:p>
        </w:tc>
        <w:tc>
          <w:tcPr>
            <w:tcW w:w="1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C6E4C3"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1238</w:t>
            </w:r>
          </w:p>
        </w:tc>
        <w:tc>
          <w:tcPr>
            <w:tcW w:w="7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30DB7"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45%</w:t>
            </w:r>
          </w:p>
        </w:tc>
        <w:tc>
          <w:tcPr>
            <w:tcW w:w="187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96" w:type="dxa"/>
              <w:tblCellMar>
                <w:left w:w="10" w:type="dxa"/>
                <w:right w:w="10" w:type="dxa"/>
              </w:tblCellMar>
              <w:tblLook w:val="04A0" w:firstRow="1" w:lastRow="0" w:firstColumn="1" w:lastColumn="0" w:noHBand="0" w:noVBand="1"/>
            </w:tblPr>
            <w:tblGrid>
              <w:gridCol w:w="96"/>
            </w:tblGrid>
            <w:tr w:rsidR="00D77410" w:rsidRPr="000E58F1" w14:paraId="51C9A287" w14:textId="77777777">
              <w:tc>
                <w:tcPr>
                  <w:tcW w:w="96" w:type="dxa"/>
                  <w:tcMar>
                    <w:top w:w="15" w:type="dxa"/>
                    <w:left w:w="15" w:type="dxa"/>
                    <w:bottom w:w="15" w:type="dxa"/>
                    <w:right w:w="15" w:type="dxa"/>
                  </w:tcMar>
                  <w:vAlign w:val="center"/>
                </w:tcPr>
                <w:p w14:paraId="2B720F81" w14:textId="77777777" w:rsidR="00D77410" w:rsidRPr="000E58F1" w:rsidRDefault="00D77410">
                  <w:pPr>
                    <w:spacing w:after="0" w:line="256" w:lineRule="auto"/>
                    <w:rPr>
                      <w:rFonts w:ascii="Arial" w:hAnsi="Arial" w:cs="Arial"/>
                      <w:sz w:val="22"/>
                      <w:szCs w:val="22"/>
                    </w:rPr>
                  </w:pPr>
                </w:p>
              </w:tc>
            </w:tr>
          </w:tbl>
          <w:p w14:paraId="3F6CE6A4" w14:textId="77777777" w:rsidR="00D77410" w:rsidRPr="000E58F1" w:rsidRDefault="00D77410">
            <w:pPr>
              <w:spacing w:after="0" w:line="256" w:lineRule="auto"/>
              <w:rPr>
                <w:rFonts w:ascii="Arial" w:hAnsi="Arial" w:cs="Arial"/>
                <w:vanish/>
                <w:sz w:val="22"/>
                <w:szCs w:val="22"/>
              </w:rPr>
            </w:pPr>
          </w:p>
          <w:tbl>
            <w:tblPr>
              <w:tblW w:w="1657" w:type="dxa"/>
              <w:tblCellMar>
                <w:left w:w="10" w:type="dxa"/>
                <w:right w:w="10" w:type="dxa"/>
              </w:tblCellMar>
              <w:tblLook w:val="04A0" w:firstRow="1" w:lastRow="0" w:firstColumn="1" w:lastColumn="0" w:noHBand="0" w:noVBand="1"/>
            </w:tblPr>
            <w:tblGrid>
              <w:gridCol w:w="1390"/>
            </w:tblGrid>
            <w:tr w:rsidR="00D77410" w:rsidRPr="000E58F1" w14:paraId="51157658" w14:textId="77777777">
              <w:tc>
                <w:tcPr>
                  <w:tcW w:w="1657" w:type="dxa"/>
                  <w:tcMar>
                    <w:top w:w="15" w:type="dxa"/>
                    <w:left w:w="15" w:type="dxa"/>
                    <w:bottom w:w="15" w:type="dxa"/>
                    <w:right w:w="15" w:type="dxa"/>
                  </w:tcMar>
                  <w:vAlign w:val="center"/>
                </w:tcPr>
                <w:p w14:paraId="4FD8F400"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Uso de funciones en filtros, agrupación no óptima y posible menor aprovechamiento de índices</w:t>
                  </w:r>
                </w:p>
              </w:tc>
            </w:tr>
          </w:tbl>
          <w:p w14:paraId="3F69FFB6" w14:textId="77777777" w:rsidR="00D77410" w:rsidRPr="000E58F1" w:rsidRDefault="00000000">
            <w:pPr>
              <w:spacing w:after="0" w:line="256" w:lineRule="auto"/>
              <w:rPr>
                <w:rFonts w:ascii="Arial" w:hAnsi="Arial" w:cs="Arial"/>
                <w:sz w:val="22"/>
                <w:szCs w:val="22"/>
              </w:rPr>
            </w:pPr>
            <w:r w:rsidRPr="000E58F1">
              <w:rPr>
                <w:rFonts w:ascii="Arial" w:hAnsi="Arial" w:cs="Arial"/>
                <w:sz w:val="22"/>
                <w:szCs w:val="22"/>
              </w:rPr>
              <w:t xml:space="preserve"> </w:t>
            </w:r>
          </w:p>
        </w:tc>
        <w:tc>
          <w:tcPr>
            <w:tcW w:w="173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3B89D" w14:textId="77777777" w:rsidR="00D77410" w:rsidRPr="000E58F1" w:rsidRDefault="00000000">
            <w:pPr>
              <w:spacing w:after="0" w:line="240" w:lineRule="auto"/>
              <w:rPr>
                <w:rFonts w:ascii="Arial" w:hAnsi="Arial" w:cs="Arial"/>
                <w:sz w:val="22"/>
                <w:szCs w:val="22"/>
              </w:rPr>
            </w:pPr>
            <w:r w:rsidRPr="000E58F1">
              <w:rPr>
                <w:rFonts w:ascii="Arial" w:hAnsi="Arial" w:cs="Arial"/>
                <w:sz w:val="22"/>
                <w:szCs w:val="22"/>
              </w:rPr>
              <w:t xml:space="preserve">Usar rango de fechas, comparación directa para envío, agrupación correcta e índices sobre columnas de filtro y </w:t>
            </w:r>
            <w:proofErr w:type="spellStart"/>
            <w:r w:rsidRPr="000E58F1">
              <w:rPr>
                <w:rFonts w:ascii="Arial" w:hAnsi="Arial" w:cs="Arial"/>
                <w:sz w:val="22"/>
                <w:szCs w:val="22"/>
              </w:rPr>
              <w:t>join</w:t>
            </w:r>
            <w:proofErr w:type="spellEnd"/>
          </w:p>
          <w:p w14:paraId="384E5486" w14:textId="77777777" w:rsidR="00D77410" w:rsidRPr="000E58F1" w:rsidRDefault="00D77410">
            <w:pPr>
              <w:spacing w:after="0" w:line="256" w:lineRule="auto"/>
              <w:rPr>
                <w:rFonts w:ascii="Arial" w:hAnsi="Arial" w:cs="Arial"/>
                <w:sz w:val="22"/>
                <w:szCs w:val="22"/>
              </w:rPr>
            </w:pPr>
          </w:p>
        </w:tc>
      </w:tr>
    </w:tbl>
    <w:p w14:paraId="0DDB3668" w14:textId="77777777" w:rsidR="00D77410" w:rsidRPr="000E58F1" w:rsidRDefault="00D77410">
      <w:pPr>
        <w:spacing w:line="256" w:lineRule="auto"/>
        <w:rPr>
          <w:rFonts w:ascii="Arial" w:hAnsi="Arial" w:cs="Arial"/>
          <w:b/>
          <w:bCs/>
          <w:sz w:val="22"/>
          <w:szCs w:val="22"/>
        </w:rPr>
      </w:pPr>
    </w:p>
    <w:p w14:paraId="2DC2F2CC" w14:textId="77777777" w:rsidR="00D77410" w:rsidRPr="000E58F1" w:rsidRDefault="00D77410">
      <w:pPr>
        <w:spacing w:line="256" w:lineRule="auto"/>
        <w:rPr>
          <w:rFonts w:ascii="Arial" w:hAnsi="Arial" w:cs="Arial"/>
          <w:b/>
          <w:bCs/>
          <w:sz w:val="22"/>
          <w:szCs w:val="22"/>
        </w:rPr>
      </w:pPr>
    </w:p>
    <w:sectPr w:rsidR="00D77410" w:rsidRPr="000E58F1">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0C66" w14:textId="77777777" w:rsidR="00E14475" w:rsidRDefault="00E14475">
      <w:pPr>
        <w:spacing w:after="0" w:line="240" w:lineRule="auto"/>
      </w:pPr>
      <w:r>
        <w:separator/>
      </w:r>
    </w:p>
  </w:endnote>
  <w:endnote w:type="continuationSeparator" w:id="0">
    <w:p w14:paraId="052F3490" w14:textId="77777777" w:rsidR="00E14475" w:rsidRDefault="00E144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C388F" w14:textId="77777777" w:rsidR="00E14475" w:rsidRDefault="00E14475">
      <w:pPr>
        <w:spacing w:after="0" w:line="240" w:lineRule="auto"/>
      </w:pPr>
      <w:r>
        <w:rPr>
          <w:color w:val="000000"/>
        </w:rPr>
        <w:separator/>
      </w:r>
    </w:p>
  </w:footnote>
  <w:footnote w:type="continuationSeparator" w:id="0">
    <w:p w14:paraId="3AB23670" w14:textId="77777777" w:rsidR="00E14475" w:rsidRDefault="00E144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410"/>
    <w:rsid w:val="000A55EA"/>
    <w:rsid w:val="000E58F1"/>
    <w:rsid w:val="0055509D"/>
    <w:rsid w:val="006F3CAC"/>
    <w:rsid w:val="00723C84"/>
    <w:rsid w:val="00855C26"/>
    <w:rsid w:val="00A1159F"/>
    <w:rsid w:val="00A52074"/>
    <w:rsid w:val="00A53F3D"/>
    <w:rsid w:val="00C03A3F"/>
    <w:rsid w:val="00C56813"/>
    <w:rsid w:val="00CD5C0A"/>
    <w:rsid w:val="00D77410"/>
    <w:rsid w:val="00D95343"/>
    <w:rsid w:val="00E14475"/>
    <w:rsid w:val="00EC77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661E8"/>
  <w15:docId w15:val="{D9D19A25-6A04-4F56-9976-A6043ADA8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s-MX"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C26"/>
    <w:pPr>
      <w:suppressAutoHyphens/>
      <w:spacing w:line="276" w:lineRule="auto"/>
    </w:pPr>
    <w:rPr>
      <w:sz w:val="24"/>
      <w:szCs w:val="24"/>
    </w:r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440755">
      <w:bodyDiv w:val="1"/>
      <w:marLeft w:val="0"/>
      <w:marRight w:val="0"/>
      <w:marTop w:val="0"/>
      <w:marBottom w:val="0"/>
      <w:divBdr>
        <w:top w:val="none" w:sz="0" w:space="0" w:color="auto"/>
        <w:left w:val="none" w:sz="0" w:space="0" w:color="auto"/>
        <w:bottom w:val="none" w:sz="0" w:space="0" w:color="auto"/>
        <w:right w:val="none" w:sz="0" w:space="0" w:color="auto"/>
      </w:divBdr>
    </w:div>
    <w:div w:id="2138520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DC632-70D4-4E60-87AE-9314CD8AE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1629</Words>
  <Characters>8963</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valencia</dc:creator>
  <dc:description/>
  <cp:lastModifiedBy>marcos valencia</cp:lastModifiedBy>
  <cp:revision>2</cp:revision>
  <dcterms:created xsi:type="dcterms:W3CDTF">2026-03-31T03:45:00Z</dcterms:created>
  <dcterms:modified xsi:type="dcterms:W3CDTF">2026-03-31T03:45:00Z</dcterms:modified>
</cp:coreProperties>
</file>