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B0409" w14:textId="77777777" w:rsidR="002C79E6" w:rsidRPr="0073054D" w:rsidRDefault="002C79E6" w:rsidP="002C79E6">
      <w:pPr>
        <w:rPr>
          <w:rFonts w:ascii="Times New Roman" w:hAnsi="Times New Roman" w:cs="Times New Roman"/>
          <w:sz w:val="24"/>
        </w:rPr>
      </w:pPr>
    </w:p>
    <w:p w14:paraId="2AB3A3DE" w14:textId="77777777" w:rsidR="00281F98" w:rsidRPr="0073054D" w:rsidRDefault="00281F98" w:rsidP="002C79E6">
      <w:pPr>
        <w:rPr>
          <w:rFonts w:ascii="Times New Roman" w:hAnsi="Times New Roman" w:cs="Times New Roman"/>
          <w:sz w:val="24"/>
        </w:rPr>
      </w:pPr>
    </w:p>
    <w:p w14:paraId="12DC7A72" w14:textId="77777777" w:rsidR="00281F98" w:rsidRPr="0073054D" w:rsidRDefault="00281F98" w:rsidP="002C79E6">
      <w:pPr>
        <w:rPr>
          <w:rFonts w:ascii="Times New Roman" w:hAnsi="Times New Roman" w:cs="Times New Roman"/>
          <w:sz w:val="24"/>
        </w:rPr>
      </w:pPr>
    </w:p>
    <w:p w14:paraId="7AEA197D" w14:textId="77777777" w:rsidR="00281F98" w:rsidRDefault="00281F98" w:rsidP="002C79E6">
      <w:pPr>
        <w:rPr>
          <w:rFonts w:ascii="Times New Roman" w:hAnsi="Times New Roman" w:cs="Times New Roman"/>
          <w:sz w:val="24"/>
        </w:rPr>
      </w:pPr>
    </w:p>
    <w:p w14:paraId="3B503F2E" w14:textId="77777777" w:rsidR="007663EA" w:rsidRPr="0073054D" w:rsidRDefault="007663EA" w:rsidP="002C79E6">
      <w:pPr>
        <w:rPr>
          <w:rFonts w:ascii="Times New Roman" w:hAnsi="Times New Roman" w:cs="Times New Roman"/>
          <w:sz w:val="24"/>
        </w:rPr>
      </w:pPr>
    </w:p>
    <w:p w14:paraId="5126A3F6" w14:textId="77777777" w:rsidR="002C79E6" w:rsidRPr="0073054D" w:rsidRDefault="002C79E6" w:rsidP="002C79E6">
      <w:pPr>
        <w:rPr>
          <w:rFonts w:ascii="Times New Roman" w:hAnsi="Times New Roman" w:cs="Times New Roman"/>
          <w:sz w:val="24"/>
        </w:rPr>
      </w:pPr>
    </w:p>
    <w:p w14:paraId="526CF446" w14:textId="77777777" w:rsidR="002C79E6" w:rsidRPr="0073054D" w:rsidRDefault="002C79E6" w:rsidP="00281F98">
      <w:pPr>
        <w:contextualSpacing/>
        <w:mirrorIndents/>
        <w:rPr>
          <w:rFonts w:ascii="Times New Roman" w:hAnsi="Times New Roman" w:cs="Times New Roman"/>
          <w:sz w:val="24"/>
        </w:rPr>
      </w:pPr>
    </w:p>
    <w:p w14:paraId="38E40E73" w14:textId="77777777" w:rsidR="002C79E6" w:rsidRPr="0073054D" w:rsidRDefault="002C79E6" w:rsidP="00281F98">
      <w:pPr>
        <w:contextualSpacing/>
        <w:mirrorIndents/>
        <w:rPr>
          <w:rFonts w:ascii="Times New Roman" w:hAnsi="Times New Roman" w:cs="Times New Roman"/>
          <w:sz w:val="24"/>
        </w:rPr>
      </w:pPr>
    </w:p>
    <w:p w14:paraId="200B36A2" w14:textId="77777777" w:rsidR="002C79E6" w:rsidRPr="0073054D" w:rsidRDefault="002C79E6" w:rsidP="00281F98">
      <w:pPr>
        <w:contextualSpacing/>
        <w:mirrorIndents/>
        <w:rPr>
          <w:rFonts w:ascii="Times New Roman" w:hAnsi="Times New Roman" w:cs="Times New Roman"/>
          <w:sz w:val="24"/>
        </w:rPr>
      </w:pPr>
    </w:p>
    <w:p w14:paraId="311E3FDB" w14:textId="34BE16E1" w:rsidR="201D26C8" w:rsidRPr="0073054D" w:rsidRDefault="00702D78" w:rsidP="00281F98">
      <w:pPr>
        <w:pStyle w:val="Subtitle"/>
        <w:contextualSpacing/>
        <w:mirrorIndents/>
        <w:rPr>
          <w:rFonts w:ascii="Times New Roman" w:hAnsi="Times New Roman" w:cs="Times New Roman"/>
          <w:b/>
          <w:bCs/>
          <w:sz w:val="24"/>
          <w:szCs w:val="24"/>
        </w:rPr>
      </w:pPr>
      <w:r>
        <w:rPr>
          <w:rFonts w:ascii="Times New Roman" w:hAnsi="Times New Roman" w:cs="Times New Roman"/>
          <w:b/>
          <w:bCs/>
          <w:sz w:val="24"/>
          <w:szCs w:val="24"/>
        </w:rPr>
        <w:t xml:space="preserve">Individual Project: </w:t>
      </w:r>
      <w:r w:rsidR="00281F98" w:rsidRPr="0073054D">
        <w:rPr>
          <w:rFonts w:ascii="Times New Roman" w:hAnsi="Times New Roman" w:cs="Times New Roman"/>
          <w:b/>
          <w:bCs/>
          <w:sz w:val="24"/>
          <w:szCs w:val="24"/>
        </w:rPr>
        <w:t>ROI Calculator</w:t>
      </w:r>
    </w:p>
    <w:p w14:paraId="16C09143" w14:textId="77777777" w:rsidR="00281F98" w:rsidRPr="0073054D" w:rsidRDefault="00281F98" w:rsidP="00281F98">
      <w:pPr>
        <w:contextualSpacing/>
        <w:mirrorIndents/>
        <w:rPr>
          <w:rFonts w:ascii="Times New Roman" w:hAnsi="Times New Roman" w:cs="Times New Roman"/>
          <w:sz w:val="24"/>
        </w:rPr>
      </w:pPr>
    </w:p>
    <w:p w14:paraId="7084937D" w14:textId="3823819E" w:rsidR="00A417C1" w:rsidRPr="0073054D" w:rsidRDefault="00281F98" w:rsidP="00281F98">
      <w:pPr>
        <w:pStyle w:val="Subtitle"/>
        <w:contextualSpacing/>
        <w:mirrorIndents/>
        <w:rPr>
          <w:rFonts w:ascii="Times New Roman" w:hAnsi="Times New Roman" w:cs="Times New Roman"/>
          <w:sz w:val="24"/>
          <w:szCs w:val="24"/>
        </w:rPr>
      </w:pPr>
      <w:r w:rsidRPr="0073054D">
        <w:rPr>
          <w:rFonts w:ascii="Times New Roman" w:hAnsi="Times New Roman" w:cs="Times New Roman"/>
          <w:sz w:val="24"/>
          <w:szCs w:val="24"/>
        </w:rPr>
        <w:t>Valencia Diane Walker</w:t>
      </w:r>
    </w:p>
    <w:p w14:paraId="291B27EF" w14:textId="77777777" w:rsidR="002C79E6" w:rsidRPr="0073054D" w:rsidRDefault="00000000" w:rsidP="00281F98">
      <w:pPr>
        <w:pStyle w:val="Subtitle"/>
        <w:contextualSpacing/>
        <w:mirrorIndents/>
        <w:rPr>
          <w:rFonts w:ascii="Times New Roman" w:hAnsi="Times New Roman" w:cs="Times New Roman"/>
          <w:sz w:val="24"/>
          <w:szCs w:val="24"/>
        </w:rPr>
      </w:pPr>
      <w:sdt>
        <w:sdtPr>
          <w:rPr>
            <w:rFonts w:ascii="Times New Roman" w:hAnsi="Times New Roman" w:cs="Times New Roman"/>
            <w:sz w:val="24"/>
            <w:szCs w:val="24"/>
          </w:rPr>
          <w:id w:val="-1577115656"/>
          <w:placeholder>
            <w:docPart w:val="605CC8522DC29243A23BA15B1FCE9569"/>
          </w:placeholder>
          <w:temporary/>
          <w:showingPlcHdr/>
          <w15:appearance w15:val="hidden"/>
        </w:sdtPr>
        <w:sdtContent>
          <w:r w:rsidR="002C79E6" w:rsidRPr="0073054D">
            <w:rPr>
              <w:rFonts w:ascii="Times New Roman" w:hAnsi="Times New Roman" w:cs="Times New Roman"/>
              <w:sz w:val="24"/>
              <w:szCs w:val="24"/>
            </w:rPr>
            <w:t>Institution Name</w:t>
          </w:r>
        </w:sdtContent>
      </w:sdt>
    </w:p>
    <w:p w14:paraId="11D7C9AE" w14:textId="4197B101" w:rsidR="002C79E6" w:rsidRPr="0073054D" w:rsidRDefault="00281F98" w:rsidP="00281F98">
      <w:pPr>
        <w:pStyle w:val="Subtitle"/>
        <w:contextualSpacing/>
        <w:mirrorIndents/>
        <w:rPr>
          <w:rFonts w:ascii="Times New Roman" w:hAnsi="Times New Roman" w:cs="Times New Roman"/>
          <w:sz w:val="24"/>
          <w:szCs w:val="24"/>
        </w:rPr>
      </w:pPr>
      <w:r w:rsidRPr="0073054D">
        <w:rPr>
          <w:rFonts w:ascii="Times New Roman" w:hAnsi="Times New Roman" w:cs="Times New Roman"/>
          <w:sz w:val="24"/>
          <w:szCs w:val="24"/>
        </w:rPr>
        <w:t>Software Engineering</w:t>
      </w:r>
    </w:p>
    <w:p w14:paraId="1E60C120" w14:textId="144F781B" w:rsidR="002C79E6" w:rsidRPr="0073054D" w:rsidRDefault="00281F98" w:rsidP="00281F98">
      <w:pPr>
        <w:pStyle w:val="Subtitle"/>
        <w:contextualSpacing/>
        <w:mirrorIndents/>
        <w:rPr>
          <w:rFonts w:ascii="Times New Roman" w:hAnsi="Times New Roman" w:cs="Times New Roman"/>
          <w:sz w:val="24"/>
          <w:szCs w:val="24"/>
        </w:rPr>
      </w:pPr>
      <w:r w:rsidRPr="0073054D">
        <w:rPr>
          <w:rFonts w:ascii="Times New Roman" w:hAnsi="Times New Roman" w:cs="Times New Roman"/>
          <w:sz w:val="24"/>
          <w:szCs w:val="24"/>
        </w:rPr>
        <w:t>Instructor Brian and Kevin</w:t>
      </w:r>
    </w:p>
    <w:p w14:paraId="00DDA2D9" w14:textId="7C5DE576" w:rsidR="201D26C8" w:rsidRPr="0073054D" w:rsidRDefault="00281F98" w:rsidP="00281F98">
      <w:pPr>
        <w:pStyle w:val="Subtitle"/>
        <w:contextualSpacing/>
        <w:mirrorIndents/>
        <w:rPr>
          <w:rFonts w:ascii="Times New Roman" w:hAnsi="Times New Roman" w:cs="Times New Roman"/>
          <w:sz w:val="24"/>
          <w:szCs w:val="24"/>
        </w:rPr>
      </w:pPr>
      <w:r w:rsidRPr="0073054D">
        <w:rPr>
          <w:rFonts w:ascii="Times New Roman" w:hAnsi="Times New Roman" w:cs="Times New Roman"/>
          <w:sz w:val="24"/>
          <w:szCs w:val="24"/>
        </w:rPr>
        <w:t>Monday 23, 2023</w:t>
      </w:r>
    </w:p>
    <w:p w14:paraId="51BD177A" w14:textId="77777777" w:rsidR="201D26C8" w:rsidRPr="0073054D" w:rsidRDefault="201D26C8" w:rsidP="00281F98">
      <w:pPr>
        <w:pStyle w:val="Title2"/>
        <w:contextualSpacing/>
        <w:mirrorIndents/>
        <w:rPr>
          <w:rFonts w:ascii="Times New Roman" w:eastAsia="Calibri" w:hAnsi="Times New Roman" w:cs="Times New Roman"/>
          <w:sz w:val="24"/>
        </w:rPr>
      </w:pPr>
    </w:p>
    <w:p w14:paraId="5E3A8972" w14:textId="77777777" w:rsidR="201D26C8" w:rsidRPr="0073054D" w:rsidRDefault="201D26C8" w:rsidP="00281F98">
      <w:pPr>
        <w:pStyle w:val="Title2"/>
        <w:contextualSpacing/>
        <w:mirrorIndents/>
        <w:rPr>
          <w:rFonts w:ascii="Times New Roman" w:eastAsia="Calibri" w:hAnsi="Times New Roman" w:cs="Times New Roman"/>
          <w:sz w:val="24"/>
        </w:rPr>
      </w:pPr>
    </w:p>
    <w:p w14:paraId="06B7D5D3" w14:textId="77777777" w:rsidR="201D26C8" w:rsidRPr="0073054D" w:rsidRDefault="201D26C8" w:rsidP="00281F98">
      <w:pPr>
        <w:pStyle w:val="Title2"/>
        <w:contextualSpacing/>
        <w:mirrorIndents/>
        <w:rPr>
          <w:rFonts w:ascii="Times New Roman" w:eastAsia="Calibri" w:hAnsi="Times New Roman" w:cs="Times New Roman"/>
          <w:sz w:val="24"/>
        </w:rPr>
      </w:pPr>
    </w:p>
    <w:p w14:paraId="5592B959" w14:textId="77777777" w:rsidR="201D26C8" w:rsidRPr="0073054D" w:rsidRDefault="201D26C8" w:rsidP="00281F98">
      <w:pPr>
        <w:pStyle w:val="Title2"/>
        <w:contextualSpacing/>
        <w:mirrorIndents/>
        <w:rPr>
          <w:rFonts w:ascii="Times New Roman" w:eastAsia="Calibri" w:hAnsi="Times New Roman" w:cs="Times New Roman"/>
          <w:sz w:val="24"/>
        </w:rPr>
      </w:pPr>
    </w:p>
    <w:p w14:paraId="78DD5FEC" w14:textId="77777777" w:rsidR="201D26C8" w:rsidRPr="0073054D" w:rsidRDefault="201D26C8" w:rsidP="00281F98">
      <w:pPr>
        <w:pStyle w:val="Title2"/>
        <w:contextualSpacing/>
        <w:mirrorIndents/>
        <w:rPr>
          <w:rFonts w:ascii="Times New Roman" w:eastAsia="Calibri" w:hAnsi="Times New Roman" w:cs="Times New Roman"/>
          <w:sz w:val="24"/>
        </w:rPr>
      </w:pPr>
    </w:p>
    <w:p w14:paraId="5FB5E3B5" w14:textId="77777777" w:rsidR="201D26C8" w:rsidRPr="0073054D" w:rsidRDefault="201D26C8" w:rsidP="00281F98">
      <w:pPr>
        <w:pStyle w:val="Title2"/>
        <w:contextualSpacing/>
        <w:mirrorIndents/>
        <w:rPr>
          <w:rFonts w:ascii="Times New Roman" w:eastAsia="Calibri" w:hAnsi="Times New Roman" w:cs="Times New Roman"/>
          <w:sz w:val="24"/>
        </w:rPr>
      </w:pPr>
    </w:p>
    <w:p w14:paraId="35F0A744" w14:textId="6D78192C" w:rsidR="000D4642" w:rsidRPr="0073054D" w:rsidRDefault="000D4642" w:rsidP="00F535BA">
      <w:pPr>
        <w:ind w:firstLine="0"/>
        <w:contextualSpacing/>
        <w:mirrorIndents/>
        <w:rPr>
          <w:rFonts w:ascii="Times New Roman" w:eastAsia="Calibri" w:hAnsi="Times New Roman" w:cs="Times New Roman"/>
          <w:sz w:val="24"/>
        </w:rPr>
      </w:pPr>
    </w:p>
    <w:p w14:paraId="6C4DB7CA" w14:textId="1479DE99" w:rsidR="00A417C1" w:rsidRPr="0073054D" w:rsidRDefault="00281F98" w:rsidP="00281F98">
      <w:pPr>
        <w:pStyle w:val="SectionTitle"/>
        <w:contextualSpacing/>
        <w:mirrorIndents/>
        <w:rPr>
          <w:rFonts w:ascii="Times New Roman" w:hAnsi="Times New Roman" w:cs="Times New Roman"/>
          <w:sz w:val="24"/>
        </w:rPr>
      </w:pPr>
      <w:r w:rsidRPr="0073054D">
        <w:rPr>
          <w:rFonts w:ascii="Times New Roman" w:hAnsi="Times New Roman" w:cs="Times New Roman"/>
          <w:sz w:val="24"/>
        </w:rPr>
        <w:lastRenderedPageBreak/>
        <w:t>How To Calculate the Roi of Your Investment Property</w:t>
      </w:r>
    </w:p>
    <w:p w14:paraId="4AC7CB0D" w14:textId="19673A4C" w:rsidR="00281F98" w:rsidRPr="0073054D" w:rsidRDefault="00281F98" w:rsidP="00281F98">
      <w:pPr>
        <w:contextualSpacing/>
        <w:mirrorIndents/>
        <w:rPr>
          <w:rFonts w:ascii="Times New Roman" w:hAnsi="Times New Roman" w:cs="Times New Roman"/>
          <w:sz w:val="24"/>
        </w:rPr>
      </w:pPr>
      <w:r w:rsidRPr="0073054D">
        <w:rPr>
          <w:rFonts w:ascii="Times New Roman" w:hAnsi="Times New Roman" w:cs="Times New Roman"/>
          <w:sz w:val="24"/>
        </w:rPr>
        <w:t xml:space="preserve">The definition of return on investment “ROI” has been utilized as a foremost marker as it relates to </w:t>
      </w:r>
      <w:r w:rsidR="00FD477A" w:rsidRPr="0073054D">
        <w:rPr>
          <w:rFonts w:ascii="Times New Roman" w:hAnsi="Times New Roman" w:cs="Times New Roman"/>
          <w:sz w:val="24"/>
        </w:rPr>
        <w:t xml:space="preserve">the </w:t>
      </w:r>
      <w:r w:rsidRPr="0073054D">
        <w:rPr>
          <w:rFonts w:ascii="Times New Roman" w:hAnsi="Times New Roman" w:cs="Times New Roman"/>
          <w:sz w:val="24"/>
        </w:rPr>
        <w:t xml:space="preserve">profitability </w:t>
      </w:r>
      <w:r w:rsidR="00FD477A" w:rsidRPr="0073054D">
        <w:rPr>
          <w:rFonts w:ascii="Times New Roman" w:hAnsi="Times New Roman" w:cs="Times New Roman"/>
          <w:sz w:val="24"/>
        </w:rPr>
        <w:t>of</w:t>
      </w:r>
      <w:r w:rsidRPr="0073054D">
        <w:rPr>
          <w:rFonts w:ascii="Times New Roman" w:hAnsi="Times New Roman" w:cs="Times New Roman"/>
          <w:sz w:val="24"/>
        </w:rPr>
        <w:t xml:space="preserve"> stakeholders within the area of real estate</w:t>
      </w:r>
      <w:r w:rsidR="00FD477A" w:rsidRPr="0073054D">
        <w:rPr>
          <w:rFonts w:ascii="Times New Roman" w:hAnsi="Times New Roman" w:cs="Times New Roman"/>
          <w:sz w:val="24"/>
        </w:rPr>
        <w:t>, which</w:t>
      </w:r>
      <w:r w:rsidRPr="0073054D">
        <w:rPr>
          <w:rFonts w:ascii="Times New Roman" w:hAnsi="Times New Roman" w:cs="Times New Roman"/>
          <w:sz w:val="24"/>
        </w:rPr>
        <w:t xml:space="preserve"> has been the quantity within profit earned by investment in contrast </w:t>
      </w:r>
      <w:r w:rsidR="00FD477A" w:rsidRPr="0073054D">
        <w:rPr>
          <w:rFonts w:ascii="Times New Roman" w:hAnsi="Times New Roman" w:cs="Times New Roman"/>
          <w:sz w:val="24"/>
        </w:rPr>
        <w:t>to</w:t>
      </w:r>
      <w:r w:rsidRPr="0073054D">
        <w:rPr>
          <w:rFonts w:ascii="Times New Roman" w:hAnsi="Times New Roman" w:cs="Times New Roman"/>
          <w:sz w:val="24"/>
        </w:rPr>
        <w:t xml:space="preserve"> the percentage as it relates to investment cost.</w:t>
      </w:r>
    </w:p>
    <w:p w14:paraId="32514341" w14:textId="0772C390" w:rsidR="00FD477A" w:rsidRPr="0073054D" w:rsidRDefault="00FD477A" w:rsidP="00281F98">
      <w:pPr>
        <w:contextualSpacing/>
        <w:mirrorIndents/>
        <w:rPr>
          <w:rFonts w:ascii="Times New Roman" w:hAnsi="Times New Roman" w:cs="Times New Roman"/>
          <w:sz w:val="24"/>
        </w:rPr>
      </w:pPr>
      <w:r w:rsidRPr="0073054D">
        <w:rPr>
          <w:rFonts w:ascii="Times New Roman" w:hAnsi="Times New Roman" w:cs="Times New Roman"/>
          <w:sz w:val="24"/>
        </w:rPr>
        <w:t xml:space="preserve">Learning to calculate a rental assisted me in conceptualizing better a clearer picture. </w:t>
      </w:r>
      <w:r w:rsidR="007D6B82" w:rsidRPr="0073054D">
        <w:rPr>
          <w:rFonts w:ascii="Times New Roman" w:hAnsi="Times New Roman" w:cs="Times New Roman"/>
          <w:sz w:val="24"/>
        </w:rPr>
        <w:t xml:space="preserve">I </w:t>
      </w:r>
      <w:r w:rsidR="0051188C" w:rsidRPr="0073054D">
        <w:rPr>
          <w:rFonts w:ascii="Times New Roman" w:hAnsi="Times New Roman" w:cs="Times New Roman"/>
          <w:sz w:val="24"/>
        </w:rPr>
        <w:t>knew</w:t>
      </w:r>
      <w:r w:rsidR="007D6B82" w:rsidRPr="0073054D">
        <w:rPr>
          <w:rFonts w:ascii="Times New Roman" w:hAnsi="Times New Roman" w:cs="Times New Roman"/>
          <w:sz w:val="24"/>
        </w:rPr>
        <w:t xml:space="preserve"> previously </w:t>
      </w:r>
      <w:r w:rsidR="0051188C" w:rsidRPr="0073054D">
        <w:rPr>
          <w:rFonts w:ascii="Times New Roman" w:hAnsi="Times New Roman" w:cs="Times New Roman"/>
          <w:sz w:val="24"/>
        </w:rPr>
        <w:t xml:space="preserve">that </w:t>
      </w:r>
      <w:r w:rsidR="007D6B82" w:rsidRPr="0073054D">
        <w:rPr>
          <w:rFonts w:ascii="Times New Roman" w:hAnsi="Times New Roman" w:cs="Times New Roman"/>
          <w:sz w:val="24"/>
        </w:rPr>
        <w:t>to calculate a return on your investments</w:t>
      </w:r>
      <w:r w:rsidR="0051188C" w:rsidRPr="0073054D">
        <w:rPr>
          <w:rFonts w:ascii="Times New Roman" w:hAnsi="Times New Roman" w:cs="Times New Roman"/>
          <w:sz w:val="24"/>
        </w:rPr>
        <w:t>, there</w:t>
      </w:r>
      <w:r w:rsidR="007D6B82" w:rsidRPr="0073054D">
        <w:rPr>
          <w:rFonts w:ascii="Times New Roman" w:hAnsi="Times New Roman" w:cs="Times New Roman"/>
          <w:sz w:val="24"/>
        </w:rPr>
        <w:t xml:space="preserve"> are requirements such as the cost of the property as well as maintenance expenses and mortgage details of your rental income</w:t>
      </w:r>
      <w:r w:rsidR="0051188C" w:rsidRPr="0073054D">
        <w:rPr>
          <w:rFonts w:ascii="Times New Roman" w:hAnsi="Times New Roman" w:cs="Times New Roman"/>
          <w:sz w:val="24"/>
        </w:rPr>
        <w:t>,</w:t>
      </w:r>
      <w:r w:rsidR="007D6B82" w:rsidRPr="0073054D">
        <w:rPr>
          <w:rFonts w:ascii="Times New Roman" w:hAnsi="Times New Roman" w:cs="Times New Roman"/>
          <w:sz w:val="24"/>
        </w:rPr>
        <w:t xml:space="preserve"> which includes both monthly alongside annual leasing expenditures.</w:t>
      </w:r>
    </w:p>
    <w:p w14:paraId="4FC52EF9" w14:textId="58C51053" w:rsidR="007D6B82" w:rsidRPr="0073054D" w:rsidRDefault="002F7257" w:rsidP="00281F98">
      <w:pPr>
        <w:contextualSpacing/>
        <w:mirrorIndents/>
        <w:rPr>
          <w:rFonts w:ascii="Times New Roman" w:hAnsi="Times New Roman" w:cs="Times New Roman"/>
          <w:sz w:val="24"/>
        </w:rPr>
      </w:pPr>
      <w:r w:rsidRPr="0073054D">
        <w:rPr>
          <w:rFonts w:ascii="Times New Roman" w:hAnsi="Times New Roman" w:cs="Times New Roman"/>
          <w:sz w:val="24"/>
        </w:rPr>
        <w:t>In phase</w:t>
      </w:r>
      <w:r w:rsidR="007D6B82" w:rsidRPr="0073054D">
        <w:rPr>
          <w:rFonts w:ascii="Times New Roman" w:hAnsi="Times New Roman" w:cs="Times New Roman"/>
          <w:sz w:val="24"/>
        </w:rPr>
        <w:t xml:space="preserve"> one</w:t>
      </w:r>
      <w:r w:rsidRPr="0073054D">
        <w:rPr>
          <w:rFonts w:ascii="Times New Roman" w:hAnsi="Times New Roman" w:cs="Times New Roman"/>
          <w:sz w:val="24"/>
        </w:rPr>
        <w:t>,</w:t>
      </w:r>
      <w:r w:rsidR="007D6B82" w:rsidRPr="0073054D">
        <w:rPr>
          <w:rFonts w:ascii="Times New Roman" w:hAnsi="Times New Roman" w:cs="Times New Roman"/>
          <w:sz w:val="24"/>
        </w:rPr>
        <w:t xml:space="preserve"> there </w:t>
      </w:r>
      <w:r w:rsidRPr="0073054D">
        <w:rPr>
          <w:rFonts w:ascii="Times New Roman" w:hAnsi="Times New Roman" w:cs="Times New Roman"/>
          <w:sz w:val="24"/>
        </w:rPr>
        <w:t>have</w:t>
      </w:r>
      <w:r w:rsidR="007D6B82" w:rsidRPr="0073054D">
        <w:rPr>
          <w:rFonts w:ascii="Times New Roman" w:hAnsi="Times New Roman" w:cs="Times New Roman"/>
          <w:sz w:val="24"/>
        </w:rPr>
        <w:t xml:space="preserve"> been three general processes in calculating </w:t>
      </w:r>
      <w:r w:rsidRPr="0073054D">
        <w:rPr>
          <w:rFonts w:ascii="Times New Roman" w:hAnsi="Times New Roman" w:cs="Times New Roman"/>
          <w:sz w:val="24"/>
        </w:rPr>
        <w:t>ROI</w:t>
      </w:r>
      <w:r w:rsidR="0051188C" w:rsidRPr="0073054D">
        <w:rPr>
          <w:rFonts w:ascii="Times New Roman" w:hAnsi="Times New Roman" w:cs="Times New Roman"/>
          <w:sz w:val="24"/>
        </w:rPr>
        <w:t>: the formula</w:t>
      </w:r>
      <w:r w:rsidR="007D6B82" w:rsidRPr="0073054D">
        <w:rPr>
          <w:rFonts w:ascii="Times New Roman" w:hAnsi="Times New Roman" w:cs="Times New Roman"/>
          <w:sz w:val="24"/>
        </w:rPr>
        <w:t xml:space="preserve"> </w:t>
      </w:r>
      <w:r w:rsidRPr="0073054D">
        <w:rPr>
          <w:rFonts w:ascii="Times New Roman" w:hAnsi="Times New Roman" w:cs="Times New Roman"/>
          <w:sz w:val="24"/>
        </w:rPr>
        <w:t xml:space="preserve">and </w:t>
      </w:r>
      <w:r w:rsidR="007D6B82" w:rsidRPr="0073054D">
        <w:rPr>
          <w:rFonts w:ascii="Times New Roman" w:hAnsi="Times New Roman" w:cs="Times New Roman"/>
          <w:sz w:val="24"/>
        </w:rPr>
        <w:t>the cost method</w:t>
      </w:r>
      <w:r w:rsidRPr="0073054D">
        <w:rPr>
          <w:rFonts w:ascii="Times New Roman" w:hAnsi="Times New Roman" w:cs="Times New Roman"/>
          <w:sz w:val="24"/>
        </w:rPr>
        <w:t>,</w:t>
      </w:r>
      <w:r w:rsidR="007D6B82" w:rsidRPr="0073054D">
        <w:rPr>
          <w:rFonts w:ascii="Times New Roman" w:hAnsi="Times New Roman" w:cs="Times New Roman"/>
          <w:sz w:val="24"/>
        </w:rPr>
        <w:t xml:space="preserve"> including the </w:t>
      </w:r>
      <w:r w:rsidRPr="0073054D">
        <w:rPr>
          <w:rFonts w:ascii="Times New Roman" w:hAnsi="Times New Roman" w:cs="Times New Roman"/>
          <w:sz w:val="24"/>
        </w:rPr>
        <w:t xml:space="preserve">out-of-pocket </w:t>
      </w:r>
      <w:r w:rsidR="0051188C" w:rsidRPr="0073054D">
        <w:rPr>
          <w:rFonts w:ascii="Times New Roman" w:hAnsi="Times New Roman" w:cs="Times New Roman"/>
          <w:sz w:val="24"/>
        </w:rPr>
        <w:t>way</w:t>
      </w:r>
      <w:r w:rsidR="007D6B82" w:rsidRPr="0073054D">
        <w:rPr>
          <w:rFonts w:ascii="Times New Roman" w:hAnsi="Times New Roman" w:cs="Times New Roman"/>
          <w:sz w:val="24"/>
        </w:rPr>
        <w:t>.</w:t>
      </w:r>
      <w:r w:rsidRPr="0073054D">
        <w:rPr>
          <w:rFonts w:ascii="Times New Roman" w:hAnsi="Times New Roman" w:cs="Times New Roman"/>
          <w:sz w:val="24"/>
        </w:rPr>
        <w:t xml:space="preserve"> The </w:t>
      </w:r>
      <w:r w:rsidR="0051188C" w:rsidRPr="0073054D">
        <w:rPr>
          <w:rFonts w:ascii="Times New Roman" w:hAnsi="Times New Roman" w:cs="Times New Roman"/>
          <w:sz w:val="24"/>
        </w:rPr>
        <w:t>procedure</w:t>
      </w:r>
      <w:r w:rsidRPr="0073054D">
        <w:rPr>
          <w:rFonts w:ascii="Times New Roman" w:hAnsi="Times New Roman" w:cs="Times New Roman"/>
          <w:sz w:val="24"/>
        </w:rPr>
        <w:t xml:space="preserve"> is </w:t>
      </w:r>
      <w:r w:rsidR="0051188C" w:rsidRPr="0073054D">
        <w:rPr>
          <w:rFonts w:ascii="Times New Roman" w:hAnsi="Times New Roman" w:cs="Times New Roman"/>
          <w:sz w:val="24"/>
        </w:rPr>
        <w:t>paramount</w:t>
      </w:r>
      <w:r w:rsidRPr="0073054D">
        <w:rPr>
          <w:rFonts w:ascii="Times New Roman" w:hAnsi="Times New Roman" w:cs="Times New Roman"/>
          <w:sz w:val="24"/>
        </w:rPr>
        <w:t xml:space="preserve"> in </w:t>
      </w:r>
      <w:r w:rsidR="0051188C" w:rsidRPr="0073054D">
        <w:rPr>
          <w:rFonts w:ascii="Times New Roman" w:hAnsi="Times New Roman" w:cs="Times New Roman"/>
          <w:sz w:val="24"/>
        </w:rPr>
        <w:t>estimating</w:t>
      </w:r>
      <w:r w:rsidRPr="0073054D">
        <w:rPr>
          <w:rFonts w:ascii="Times New Roman" w:hAnsi="Times New Roman" w:cs="Times New Roman"/>
          <w:sz w:val="24"/>
        </w:rPr>
        <w:t xml:space="preserve"> the ROI </w:t>
      </w:r>
      <w:r w:rsidR="0051188C" w:rsidRPr="0073054D">
        <w:rPr>
          <w:rFonts w:ascii="Times New Roman" w:hAnsi="Times New Roman" w:cs="Times New Roman"/>
          <w:sz w:val="24"/>
        </w:rPr>
        <w:t>by subtracting the Gain of the invested “GOI” and</w:t>
      </w:r>
      <w:r w:rsidRPr="0073054D">
        <w:rPr>
          <w:rFonts w:ascii="Times New Roman" w:hAnsi="Times New Roman" w:cs="Times New Roman"/>
          <w:sz w:val="24"/>
        </w:rPr>
        <w:t xml:space="preserve"> dividing next by the total cost</w:t>
      </w:r>
      <w:r w:rsidR="0051188C" w:rsidRPr="0073054D">
        <w:rPr>
          <w:rFonts w:ascii="Times New Roman" w:hAnsi="Times New Roman" w:cs="Times New Roman"/>
          <w:sz w:val="24"/>
        </w:rPr>
        <w:t xml:space="preserve">, </w:t>
      </w:r>
      <w:r w:rsidRPr="0073054D">
        <w:rPr>
          <w:rFonts w:ascii="Times New Roman" w:hAnsi="Times New Roman" w:cs="Times New Roman"/>
          <w:sz w:val="24"/>
        </w:rPr>
        <w:t xml:space="preserve">ROI=GOI-COI/Total Cost x 100. Next, the cost of method has been one other process in calculating the ROI of the real estate, which has entailed dividing within </w:t>
      </w:r>
      <w:r w:rsidR="0051188C" w:rsidRPr="0073054D">
        <w:rPr>
          <w:rFonts w:ascii="Times New Roman" w:hAnsi="Times New Roman" w:cs="Times New Roman"/>
          <w:sz w:val="24"/>
        </w:rPr>
        <w:t xml:space="preserve">the </w:t>
      </w:r>
      <w:r w:rsidRPr="0073054D">
        <w:rPr>
          <w:rFonts w:ascii="Times New Roman" w:hAnsi="Times New Roman" w:cs="Times New Roman"/>
          <w:sz w:val="24"/>
        </w:rPr>
        <w:t xml:space="preserve">equity </w:t>
      </w:r>
      <w:r w:rsidR="0051188C" w:rsidRPr="0073054D">
        <w:rPr>
          <w:rFonts w:ascii="Times New Roman" w:hAnsi="Times New Roman" w:cs="Times New Roman"/>
          <w:sz w:val="24"/>
        </w:rPr>
        <w:t>position</w:t>
      </w:r>
      <w:r w:rsidRPr="0073054D">
        <w:rPr>
          <w:rFonts w:ascii="Times New Roman" w:hAnsi="Times New Roman" w:cs="Times New Roman"/>
          <w:sz w:val="24"/>
        </w:rPr>
        <w:t xml:space="preserve"> of </w:t>
      </w:r>
      <w:r w:rsidR="0051188C" w:rsidRPr="0073054D">
        <w:rPr>
          <w:rFonts w:ascii="Times New Roman" w:hAnsi="Times New Roman" w:cs="Times New Roman"/>
          <w:sz w:val="24"/>
        </w:rPr>
        <w:t xml:space="preserve">the </w:t>
      </w:r>
      <w:r w:rsidRPr="0073054D">
        <w:rPr>
          <w:rFonts w:ascii="Times New Roman" w:hAnsi="Times New Roman" w:cs="Times New Roman"/>
          <w:sz w:val="24"/>
        </w:rPr>
        <w:t>property from all asset-interlinked expenditures, encompassing the cost of property,</w:t>
      </w:r>
      <w:r w:rsidR="0051188C" w:rsidRPr="0073054D">
        <w:rPr>
          <w:rFonts w:ascii="Times New Roman" w:hAnsi="Times New Roman" w:cs="Times New Roman"/>
          <w:sz w:val="24"/>
        </w:rPr>
        <w:t xml:space="preserve"> </w:t>
      </w:r>
      <w:r w:rsidRPr="0073054D">
        <w:rPr>
          <w:rFonts w:ascii="Times New Roman" w:hAnsi="Times New Roman" w:cs="Times New Roman"/>
          <w:sz w:val="24"/>
        </w:rPr>
        <w:t>maintenance</w:t>
      </w:r>
      <w:r w:rsidR="0051188C" w:rsidRPr="0073054D">
        <w:rPr>
          <w:rFonts w:ascii="Times New Roman" w:hAnsi="Times New Roman" w:cs="Times New Roman"/>
          <w:sz w:val="24"/>
        </w:rPr>
        <w:t>,</w:t>
      </w:r>
      <w:r w:rsidRPr="0073054D">
        <w:rPr>
          <w:rFonts w:ascii="Times New Roman" w:hAnsi="Times New Roman" w:cs="Times New Roman"/>
          <w:sz w:val="24"/>
        </w:rPr>
        <w:t xml:space="preserve"> also repairs.</w:t>
      </w:r>
    </w:p>
    <w:p w14:paraId="18F101C5" w14:textId="05FABADC" w:rsidR="002F7257" w:rsidRPr="0073054D" w:rsidRDefault="002F7257" w:rsidP="00281F98">
      <w:pPr>
        <w:contextualSpacing/>
        <w:mirrorIndents/>
        <w:rPr>
          <w:rFonts w:ascii="Times New Roman" w:hAnsi="Times New Roman" w:cs="Times New Roman"/>
          <w:sz w:val="24"/>
        </w:rPr>
      </w:pPr>
      <w:r w:rsidRPr="0073054D">
        <w:rPr>
          <w:rFonts w:ascii="Times New Roman" w:hAnsi="Times New Roman" w:cs="Times New Roman"/>
          <w:sz w:val="24"/>
        </w:rPr>
        <w:t xml:space="preserve">Additionally, The </w:t>
      </w:r>
      <w:proofErr w:type="spellStart"/>
      <w:r w:rsidRPr="0073054D">
        <w:rPr>
          <w:rFonts w:ascii="Times New Roman" w:hAnsi="Times New Roman" w:cs="Times New Roman"/>
          <w:sz w:val="24"/>
        </w:rPr>
        <w:t>Out-OF-Pocket</w:t>
      </w:r>
      <w:proofErr w:type="spellEnd"/>
      <w:r w:rsidRPr="0073054D">
        <w:rPr>
          <w:rFonts w:ascii="Times New Roman" w:hAnsi="Times New Roman" w:cs="Times New Roman"/>
          <w:sz w:val="24"/>
        </w:rPr>
        <w:t xml:space="preserve"> Method has suggested the overall usage of financed </w:t>
      </w:r>
      <w:r w:rsidR="0051188C" w:rsidRPr="0073054D">
        <w:rPr>
          <w:rFonts w:ascii="Times New Roman" w:hAnsi="Times New Roman" w:cs="Times New Roman"/>
          <w:sz w:val="24"/>
        </w:rPr>
        <w:t>transactions</w:t>
      </w:r>
      <w:r w:rsidRPr="0073054D">
        <w:rPr>
          <w:rFonts w:ascii="Times New Roman" w:hAnsi="Times New Roman" w:cs="Times New Roman"/>
          <w:sz w:val="24"/>
        </w:rPr>
        <w:t xml:space="preserve"> within the formula, for instance</w:t>
      </w:r>
      <w:r w:rsidR="0051188C" w:rsidRPr="0073054D">
        <w:rPr>
          <w:rFonts w:ascii="Times New Roman" w:hAnsi="Times New Roman" w:cs="Times New Roman"/>
          <w:sz w:val="24"/>
        </w:rPr>
        <w:t>,</w:t>
      </w:r>
      <w:r w:rsidRPr="0073054D">
        <w:rPr>
          <w:rFonts w:ascii="Times New Roman" w:hAnsi="Times New Roman" w:cs="Times New Roman"/>
          <w:sz w:val="24"/>
        </w:rPr>
        <w:t xml:space="preserve"> in lifting a mortgage with a </w:t>
      </w:r>
      <w:proofErr w:type="gramStart"/>
      <w:r w:rsidRPr="0073054D">
        <w:rPr>
          <w:rFonts w:ascii="Times New Roman" w:hAnsi="Times New Roman" w:cs="Times New Roman"/>
          <w:sz w:val="24"/>
        </w:rPr>
        <w:t>twenty-percent</w:t>
      </w:r>
      <w:proofErr w:type="gramEnd"/>
      <w:r w:rsidRPr="0073054D">
        <w:rPr>
          <w:rFonts w:ascii="Times New Roman" w:hAnsi="Times New Roman" w:cs="Times New Roman"/>
          <w:sz w:val="24"/>
        </w:rPr>
        <w:t xml:space="preserve"> down payment as a substitute for cash payment, in which </w:t>
      </w:r>
      <w:r w:rsidR="0073054D" w:rsidRPr="0073054D">
        <w:rPr>
          <w:rFonts w:ascii="Times New Roman" w:hAnsi="Times New Roman" w:cs="Times New Roman"/>
          <w:sz w:val="24"/>
        </w:rPr>
        <w:t>you will</w:t>
      </w:r>
      <w:r w:rsidRPr="0073054D">
        <w:rPr>
          <w:rFonts w:ascii="Times New Roman" w:hAnsi="Times New Roman" w:cs="Times New Roman"/>
          <w:sz w:val="24"/>
        </w:rPr>
        <w:t xml:space="preserve"> only have to pay the </w:t>
      </w:r>
      <w:r w:rsidR="0051188C" w:rsidRPr="0073054D">
        <w:rPr>
          <w:rFonts w:ascii="Times New Roman" w:hAnsi="Times New Roman" w:cs="Times New Roman"/>
          <w:sz w:val="24"/>
        </w:rPr>
        <w:t>out-of-pocket</w:t>
      </w:r>
      <w:r w:rsidRPr="0073054D">
        <w:rPr>
          <w:rFonts w:ascii="Times New Roman" w:hAnsi="Times New Roman" w:cs="Times New Roman"/>
          <w:sz w:val="24"/>
        </w:rPr>
        <w:t xml:space="preserve"> costs for both the down payment alongside repairs.  In learning</w:t>
      </w:r>
      <w:r w:rsidR="0051188C" w:rsidRPr="0073054D">
        <w:rPr>
          <w:rFonts w:ascii="Times New Roman" w:hAnsi="Times New Roman" w:cs="Times New Roman"/>
          <w:sz w:val="24"/>
        </w:rPr>
        <w:t>,</w:t>
      </w:r>
      <w:r w:rsidRPr="0073054D">
        <w:rPr>
          <w:rFonts w:ascii="Times New Roman" w:hAnsi="Times New Roman" w:cs="Times New Roman"/>
          <w:sz w:val="24"/>
        </w:rPr>
        <w:t xml:space="preserve"> there is</w:t>
      </w:r>
      <w:r w:rsidR="0051188C" w:rsidRPr="0073054D">
        <w:rPr>
          <w:rFonts w:ascii="Times New Roman" w:hAnsi="Times New Roman" w:cs="Times New Roman"/>
          <w:sz w:val="24"/>
        </w:rPr>
        <w:t>,</w:t>
      </w:r>
      <w:r w:rsidRPr="0073054D">
        <w:rPr>
          <w:rFonts w:ascii="Times New Roman" w:hAnsi="Times New Roman" w:cs="Times New Roman"/>
          <w:sz w:val="24"/>
        </w:rPr>
        <w:t xml:space="preserve"> in fact</w:t>
      </w:r>
      <w:r w:rsidR="0051188C" w:rsidRPr="0073054D">
        <w:rPr>
          <w:rFonts w:ascii="Times New Roman" w:hAnsi="Times New Roman" w:cs="Times New Roman"/>
          <w:sz w:val="24"/>
        </w:rPr>
        <w:t>,</w:t>
      </w:r>
      <w:r w:rsidRPr="0073054D">
        <w:rPr>
          <w:rFonts w:ascii="Times New Roman" w:hAnsi="Times New Roman" w:cs="Times New Roman"/>
          <w:sz w:val="24"/>
        </w:rPr>
        <w:t xml:space="preserve"> a common rule which states </w:t>
      </w:r>
      <w:r w:rsidR="0051188C" w:rsidRPr="0073054D">
        <w:rPr>
          <w:rFonts w:ascii="Times New Roman" w:hAnsi="Times New Roman" w:cs="Times New Roman"/>
          <w:sz w:val="24"/>
        </w:rPr>
        <w:t xml:space="preserve">that </w:t>
      </w:r>
      <w:r w:rsidRPr="0073054D">
        <w:rPr>
          <w:rFonts w:ascii="Times New Roman" w:hAnsi="Times New Roman" w:cs="Times New Roman"/>
          <w:sz w:val="24"/>
        </w:rPr>
        <w:t xml:space="preserve">the less cash you will invest </w:t>
      </w:r>
      <w:r w:rsidR="0051188C" w:rsidRPr="0073054D">
        <w:rPr>
          <w:rFonts w:ascii="Times New Roman" w:hAnsi="Times New Roman" w:cs="Times New Roman"/>
          <w:sz w:val="24"/>
        </w:rPr>
        <w:t>in</w:t>
      </w:r>
      <w:r w:rsidRPr="0073054D">
        <w:rPr>
          <w:rFonts w:ascii="Times New Roman" w:hAnsi="Times New Roman" w:cs="Times New Roman"/>
          <w:sz w:val="24"/>
        </w:rPr>
        <w:t xml:space="preserve"> real estate, the more you </w:t>
      </w:r>
      <w:r w:rsidR="0051188C" w:rsidRPr="0073054D">
        <w:rPr>
          <w:rFonts w:ascii="Times New Roman" w:hAnsi="Times New Roman" w:cs="Times New Roman"/>
          <w:sz w:val="24"/>
        </w:rPr>
        <w:t>can</w:t>
      </w:r>
      <w:r w:rsidRPr="0073054D">
        <w:rPr>
          <w:rFonts w:ascii="Times New Roman" w:hAnsi="Times New Roman" w:cs="Times New Roman"/>
          <w:sz w:val="24"/>
        </w:rPr>
        <w:t xml:space="preserve"> borrow leads to a much </w:t>
      </w:r>
      <w:r w:rsidR="0051188C" w:rsidRPr="0073054D">
        <w:rPr>
          <w:rFonts w:ascii="Times New Roman" w:hAnsi="Times New Roman" w:cs="Times New Roman"/>
          <w:sz w:val="24"/>
        </w:rPr>
        <w:t xml:space="preserve">greater ROI. In contrast, most </w:t>
      </w:r>
      <w:r w:rsidR="0051188C" w:rsidRPr="0073054D">
        <w:rPr>
          <w:rFonts w:ascii="Times New Roman" w:hAnsi="Times New Roman" w:cs="Times New Roman"/>
          <w:sz w:val="24"/>
        </w:rPr>
        <w:lastRenderedPageBreak/>
        <w:t>investors have chosen the RROI method, which yields a significantly</w:t>
      </w:r>
      <w:r w:rsidRPr="0073054D">
        <w:rPr>
          <w:rFonts w:ascii="Times New Roman" w:hAnsi="Times New Roman" w:cs="Times New Roman"/>
          <w:sz w:val="24"/>
        </w:rPr>
        <w:t xml:space="preserve"> </w:t>
      </w:r>
      <w:r w:rsidR="0051188C" w:rsidRPr="0073054D">
        <w:rPr>
          <w:rFonts w:ascii="Times New Roman" w:hAnsi="Times New Roman" w:cs="Times New Roman"/>
          <w:sz w:val="24"/>
        </w:rPr>
        <w:t>higher</w:t>
      </w:r>
      <w:r w:rsidRPr="0073054D">
        <w:rPr>
          <w:rFonts w:ascii="Times New Roman" w:hAnsi="Times New Roman" w:cs="Times New Roman"/>
          <w:sz w:val="24"/>
        </w:rPr>
        <w:t xml:space="preserve"> ROI </w:t>
      </w:r>
      <w:r w:rsidR="0051188C" w:rsidRPr="0073054D">
        <w:rPr>
          <w:rFonts w:ascii="Times New Roman" w:hAnsi="Times New Roman" w:cs="Times New Roman"/>
          <w:sz w:val="24"/>
        </w:rPr>
        <w:t>outcome</w:t>
      </w:r>
      <w:r w:rsidRPr="0073054D">
        <w:rPr>
          <w:rFonts w:ascii="Times New Roman" w:hAnsi="Times New Roman" w:cs="Times New Roman"/>
          <w:sz w:val="24"/>
        </w:rPr>
        <w:t>.</w:t>
      </w:r>
    </w:p>
    <w:p w14:paraId="2C4DAD32" w14:textId="4576BCB6" w:rsidR="002F7257" w:rsidRPr="0073054D" w:rsidRDefault="006C7DCA" w:rsidP="00281F98">
      <w:pPr>
        <w:contextualSpacing/>
        <w:mirrorIndents/>
        <w:rPr>
          <w:rFonts w:ascii="Times New Roman" w:hAnsi="Times New Roman" w:cs="Times New Roman"/>
          <w:sz w:val="24"/>
        </w:rPr>
      </w:pPr>
      <w:r w:rsidRPr="0073054D">
        <w:rPr>
          <w:rFonts w:ascii="Times New Roman" w:hAnsi="Times New Roman" w:cs="Times New Roman"/>
          <w:sz w:val="24"/>
        </w:rPr>
        <w:t>Standard</w:t>
      </w:r>
      <w:r w:rsidR="0051188C" w:rsidRPr="0073054D">
        <w:rPr>
          <w:rFonts w:ascii="Times New Roman" w:hAnsi="Times New Roman" w:cs="Times New Roman"/>
          <w:sz w:val="24"/>
        </w:rPr>
        <w:t xml:space="preserve"> definitions I learned when calculating the ROI Net Operating Income “NOI</w:t>
      </w:r>
      <w:r w:rsidRPr="0073054D">
        <w:rPr>
          <w:rFonts w:ascii="Times New Roman" w:hAnsi="Times New Roman" w:cs="Times New Roman"/>
          <w:sz w:val="24"/>
        </w:rPr>
        <w:t>,</w:t>
      </w:r>
      <w:r w:rsidR="0051188C" w:rsidRPr="0073054D">
        <w:rPr>
          <w:rFonts w:ascii="Times New Roman" w:hAnsi="Times New Roman" w:cs="Times New Roman"/>
          <w:sz w:val="24"/>
        </w:rPr>
        <w:t>” which is the profitability concerning your very own investment</w:t>
      </w:r>
      <w:r w:rsidRPr="0073054D">
        <w:rPr>
          <w:rFonts w:ascii="Times New Roman" w:hAnsi="Times New Roman" w:cs="Times New Roman"/>
          <w:sz w:val="24"/>
        </w:rPr>
        <w:t>,</w:t>
      </w:r>
      <w:r w:rsidR="0051188C" w:rsidRPr="0073054D">
        <w:rPr>
          <w:rFonts w:ascii="Times New Roman" w:hAnsi="Times New Roman" w:cs="Times New Roman"/>
          <w:sz w:val="24"/>
        </w:rPr>
        <w:t xml:space="preserve"> which </w:t>
      </w:r>
      <w:r w:rsidRPr="0073054D">
        <w:rPr>
          <w:rFonts w:ascii="Times New Roman" w:hAnsi="Times New Roman" w:cs="Times New Roman"/>
          <w:sz w:val="24"/>
        </w:rPr>
        <w:t>the NOI has represented</w:t>
      </w:r>
      <w:r w:rsidR="0051188C" w:rsidRPr="0073054D">
        <w:rPr>
          <w:rFonts w:ascii="Times New Roman" w:hAnsi="Times New Roman" w:cs="Times New Roman"/>
          <w:sz w:val="24"/>
        </w:rPr>
        <w:t xml:space="preserve">. </w:t>
      </w:r>
      <w:r w:rsidRPr="0073054D">
        <w:rPr>
          <w:rFonts w:ascii="Times New Roman" w:hAnsi="Times New Roman" w:cs="Times New Roman"/>
          <w:sz w:val="24"/>
        </w:rPr>
        <w:t>In comparison,</w:t>
      </w:r>
      <w:r w:rsidR="0051188C" w:rsidRPr="0073054D">
        <w:rPr>
          <w:rFonts w:ascii="Times New Roman" w:hAnsi="Times New Roman" w:cs="Times New Roman"/>
          <w:sz w:val="24"/>
        </w:rPr>
        <w:t xml:space="preserve"> the NOI has been approximated by subtracting the gross income from the operating expenditure of the rental property.</w:t>
      </w:r>
    </w:p>
    <w:p w14:paraId="77C78CE7" w14:textId="2B179EF7" w:rsidR="0051188C" w:rsidRPr="0073054D" w:rsidRDefault="0051188C" w:rsidP="00281F98">
      <w:pPr>
        <w:contextualSpacing/>
        <w:mirrorIndents/>
        <w:rPr>
          <w:rFonts w:ascii="Times New Roman" w:hAnsi="Times New Roman" w:cs="Times New Roman"/>
          <w:sz w:val="24"/>
        </w:rPr>
      </w:pPr>
      <w:r w:rsidRPr="0073054D">
        <w:rPr>
          <w:rFonts w:ascii="Times New Roman" w:hAnsi="Times New Roman" w:cs="Times New Roman"/>
          <w:sz w:val="24"/>
        </w:rPr>
        <w:t>The cap rate has been related to the capitalization rate</w:t>
      </w:r>
      <w:r w:rsidR="006C7DCA" w:rsidRPr="0073054D">
        <w:rPr>
          <w:rFonts w:ascii="Times New Roman" w:hAnsi="Times New Roman" w:cs="Times New Roman"/>
          <w:sz w:val="24"/>
        </w:rPr>
        <w:t>,</w:t>
      </w:r>
      <w:r w:rsidRPr="0073054D">
        <w:rPr>
          <w:rFonts w:ascii="Times New Roman" w:hAnsi="Times New Roman" w:cs="Times New Roman"/>
          <w:sz w:val="24"/>
        </w:rPr>
        <w:t xml:space="preserve"> the rate of your return</w:t>
      </w:r>
      <w:r w:rsidR="006C7DCA" w:rsidRPr="0073054D">
        <w:rPr>
          <w:rFonts w:ascii="Times New Roman" w:hAnsi="Times New Roman" w:cs="Times New Roman"/>
          <w:sz w:val="24"/>
        </w:rPr>
        <w:t>, which</w:t>
      </w:r>
      <w:r w:rsidRPr="0073054D">
        <w:rPr>
          <w:rFonts w:ascii="Times New Roman" w:hAnsi="Times New Roman" w:cs="Times New Roman"/>
          <w:sz w:val="24"/>
        </w:rPr>
        <w:t xml:space="preserve"> permits a person to most easily approximate rental investment opportunities. </w:t>
      </w:r>
      <w:r w:rsidR="006C7DCA" w:rsidRPr="0073054D">
        <w:rPr>
          <w:rFonts w:ascii="Times New Roman" w:hAnsi="Times New Roman" w:cs="Times New Roman"/>
          <w:sz w:val="24"/>
        </w:rPr>
        <w:t>At the same time,</w:t>
      </w:r>
      <w:r w:rsidRPr="0073054D">
        <w:rPr>
          <w:rFonts w:ascii="Times New Roman" w:hAnsi="Times New Roman" w:cs="Times New Roman"/>
          <w:sz w:val="24"/>
        </w:rPr>
        <w:t xml:space="preserve"> the cap rate can become approximated from the division of your </w:t>
      </w:r>
      <w:proofErr w:type="spellStart"/>
      <w:r w:rsidRPr="0073054D">
        <w:rPr>
          <w:rFonts w:ascii="Times New Roman" w:hAnsi="Times New Roman" w:cs="Times New Roman"/>
          <w:sz w:val="24"/>
        </w:rPr>
        <w:t>noi</w:t>
      </w:r>
      <w:proofErr w:type="spellEnd"/>
      <w:r w:rsidRPr="0073054D">
        <w:rPr>
          <w:rFonts w:ascii="Times New Roman" w:hAnsi="Times New Roman" w:cs="Times New Roman"/>
          <w:sz w:val="24"/>
        </w:rPr>
        <w:t xml:space="preserve"> from the </w:t>
      </w:r>
      <w:r w:rsidR="006C7DCA" w:rsidRPr="0073054D">
        <w:rPr>
          <w:rFonts w:ascii="Times New Roman" w:hAnsi="Times New Roman" w:cs="Times New Roman"/>
          <w:sz w:val="24"/>
        </w:rPr>
        <w:t>property rate</w:t>
      </w:r>
      <w:r w:rsidRPr="0073054D">
        <w:rPr>
          <w:rFonts w:ascii="Times New Roman" w:hAnsi="Times New Roman" w:cs="Times New Roman"/>
          <w:sz w:val="24"/>
        </w:rPr>
        <w:t xml:space="preserve">. </w:t>
      </w:r>
      <w:r w:rsidR="0073054D" w:rsidRPr="0073054D">
        <w:rPr>
          <w:rFonts w:ascii="Times New Roman" w:hAnsi="Times New Roman" w:cs="Times New Roman"/>
          <w:sz w:val="24"/>
        </w:rPr>
        <w:t>The</w:t>
      </w:r>
      <w:r w:rsidRPr="0073054D">
        <w:rPr>
          <w:rFonts w:ascii="Times New Roman" w:hAnsi="Times New Roman" w:cs="Times New Roman"/>
          <w:sz w:val="24"/>
        </w:rPr>
        <w:t xml:space="preserve"> cash-on-cash return </w:t>
      </w:r>
      <w:r w:rsidR="006C7DCA" w:rsidRPr="0073054D">
        <w:rPr>
          <w:rFonts w:ascii="Times New Roman" w:hAnsi="Times New Roman" w:cs="Times New Roman"/>
          <w:sz w:val="24"/>
        </w:rPr>
        <w:t>is</w:t>
      </w:r>
      <w:r w:rsidRPr="0073054D">
        <w:rPr>
          <w:rFonts w:ascii="Times New Roman" w:hAnsi="Times New Roman" w:cs="Times New Roman"/>
          <w:sz w:val="24"/>
        </w:rPr>
        <w:t xml:space="preserve"> related to the return you receive from your rental investment. The </w:t>
      </w:r>
      <w:r w:rsidR="006C7DCA" w:rsidRPr="0073054D">
        <w:rPr>
          <w:rFonts w:ascii="Times New Roman" w:hAnsi="Times New Roman" w:cs="Times New Roman"/>
          <w:sz w:val="24"/>
        </w:rPr>
        <w:t>recovery</w:t>
      </w:r>
      <w:r w:rsidRPr="0073054D">
        <w:rPr>
          <w:rFonts w:ascii="Times New Roman" w:hAnsi="Times New Roman" w:cs="Times New Roman"/>
          <w:sz w:val="24"/>
        </w:rPr>
        <w:t xml:space="preserve"> has been calculated from the division coming from after-tax annual cash flow from the quantity you have paid </w:t>
      </w:r>
      <w:r w:rsidR="006C7DCA" w:rsidRPr="0073054D">
        <w:rPr>
          <w:rFonts w:ascii="Times New Roman" w:hAnsi="Times New Roman" w:cs="Times New Roman"/>
          <w:sz w:val="24"/>
        </w:rPr>
        <w:t>to</w:t>
      </w:r>
      <w:r w:rsidRPr="0073054D">
        <w:rPr>
          <w:rFonts w:ascii="Times New Roman" w:hAnsi="Times New Roman" w:cs="Times New Roman"/>
          <w:sz w:val="24"/>
        </w:rPr>
        <w:t xml:space="preserve"> purchase the property.</w:t>
      </w:r>
    </w:p>
    <w:p w14:paraId="7C90A349" w14:textId="54299066" w:rsidR="00A417C1" w:rsidRPr="0073054D" w:rsidRDefault="006C7DCA" w:rsidP="006C7DCA">
      <w:pPr>
        <w:contextualSpacing/>
        <w:mirrorIndents/>
        <w:rPr>
          <w:rFonts w:ascii="Times New Roman" w:hAnsi="Times New Roman" w:cs="Times New Roman"/>
          <w:sz w:val="24"/>
        </w:rPr>
      </w:pPr>
      <w:r w:rsidRPr="0073054D">
        <w:rPr>
          <w:rFonts w:ascii="Times New Roman" w:hAnsi="Times New Roman" w:cs="Times New Roman"/>
          <w:sz w:val="24"/>
        </w:rPr>
        <w:t xml:space="preserve">Annual Gross Rent Multiplier (GRM): This has supported the measurement of the value of the rental investment. The GRRM is now calculated from the division within the total sales price from the yearly gross rent. Subsequent Annual Cash Flow consists of approximating by subtracting the specified debt quantity from the net operating income. The number reflects the profit or loss you will </w:t>
      </w:r>
      <w:r w:rsidR="0073054D" w:rsidRPr="0073054D">
        <w:rPr>
          <w:rFonts w:ascii="Times New Roman" w:hAnsi="Times New Roman" w:cs="Times New Roman"/>
          <w:sz w:val="24"/>
        </w:rPr>
        <w:t>have</w:t>
      </w:r>
      <w:r w:rsidRPr="0073054D">
        <w:rPr>
          <w:rFonts w:ascii="Times New Roman" w:hAnsi="Times New Roman" w:cs="Times New Roman"/>
          <w:sz w:val="24"/>
        </w:rPr>
        <w:t xml:space="preserve"> left soon afterward in covering the mortgage payments and the </w:t>
      </w:r>
      <w:proofErr w:type="gramStart"/>
      <w:r w:rsidRPr="0073054D">
        <w:rPr>
          <w:rFonts w:ascii="Times New Roman" w:hAnsi="Times New Roman" w:cs="Times New Roman"/>
          <w:sz w:val="24"/>
        </w:rPr>
        <w:t>costs</w:t>
      </w:r>
      <w:r w:rsidR="00281F98" w:rsidRPr="0073054D">
        <w:rPr>
          <w:rFonts w:ascii="Times New Roman" w:hAnsi="Times New Roman" w:cs="Times New Roman"/>
          <w:sz w:val="24"/>
        </w:rPr>
        <w:t>(</w:t>
      </w:r>
      <w:proofErr w:type="gramEnd"/>
      <w:r w:rsidR="00281F98" w:rsidRPr="0073054D">
        <w:rPr>
          <w:rFonts w:ascii="Times New Roman" w:hAnsi="Times New Roman" w:cs="Times New Roman"/>
          <w:sz w:val="24"/>
        </w:rPr>
        <w:t>Cox, 2022).</w:t>
      </w:r>
    </w:p>
    <w:p w14:paraId="3208C579" w14:textId="68227D1C" w:rsidR="00A417C1" w:rsidRPr="0073054D" w:rsidRDefault="00A417C1" w:rsidP="00281F98">
      <w:pPr>
        <w:pStyle w:val="Heading1"/>
        <w:contextualSpacing/>
        <w:mirrorIndents/>
        <w:rPr>
          <w:rFonts w:ascii="Times New Roman" w:eastAsia="Calibri" w:hAnsi="Times New Roman" w:cs="Times New Roman"/>
          <w:sz w:val="24"/>
        </w:rPr>
      </w:pPr>
    </w:p>
    <w:p w14:paraId="4C5B5BC6" w14:textId="27C91BAC" w:rsidR="00A417C1" w:rsidRDefault="00412A01" w:rsidP="0073054D">
      <w:pPr>
        <w:contextualSpacing/>
        <w:mirrorIndents/>
        <w:rPr>
          <w:rFonts w:ascii="Times New Roman" w:hAnsi="Times New Roman" w:cs="Times New Roman"/>
          <w:sz w:val="24"/>
        </w:rPr>
      </w:pPr>
      <w:r w:rsidRPr="0073054D">
        <w:rPr>
          <w:rFonts w:ascii="Times New Roman" w:hAnsi="Times New Roman" w:cs="Times New Roman"/>
          <w:sz w:val="24"/>
        </w:rPr>
        <w:t xml:space="preserve">Learning the </w:t>
      </w:r>
      <w:r w:rsidR="0073054D" w:rsidRPr="0073054D">
        <w:rPr>
          <w:rFonts w:ascii="Times New Roman" w:hAnsi="Times New Roman" w:cs="Times New Roman"/>
          <w:sz w:val="24"/>
        </w:rPr>
        <w:t>critical</w:t>
      </w:r>
      <w:r w:rsidRPr="0073054D">
        <w:rPr>
          <w:rFonts w:ascii="Times New Roman" w:hAnsi="Times New Roman" w:cs="Times New Roman"/>
          <w:sz w:val="24"/>
        </w:rPr>
        <w:t xml:space="preserve"> takeaways of return on </w:t>
      </w:r>
      <w:r w:rsidR="0073054D" w:rsidRPr="0073054D">
        <w:rPr>
          <w:rFonts w:ascii="Times New Roman" w:hAnsi="Times New Roman" w:cs="Times New Roman"/>
          <w:sz w:val="24"/>
        </w:rPr>
        <w:t>investment,</w:t>
      </w:r>
      <w:r w:rsidRPr="0073054D">
        <w:rPr>
          <w:rFonts w:ascii="Times New Roman" w:hAnsi="Times New Roman" w:cs="Times New Roman"/>
          <w:sz w:val="24"/>
        </w:rPr>
        <w:t xml:space="preserve"> which assesses how much money or profit has been made on the investment from a percentage related to the </w:t>
      </w:r>
      <w:r w:rsidR="0073054D" w:rsidRPr="0073054D">
        <w:rPr>
          <w:rFonts w:ascii="Times New Roman" w:hAnsi="Times New Roman" w:cs="Times New Roman"/>
          <w:sz w:val="24"/>
        </w:rPr>
        <w:t>expense</w:t>
      </w:r>
      <w:r w:rsidRPr="0073054D">
        <w:rPr>
          <w:rFonts w:ascii="Times New Roman" w:hAnsi="Times New Roman" w:cs="Times New Roman"/>
          <w:sz w:val="24"/>
        </w:rPr>
        <w:t xml:space="preserve"> concerning that investment.  In calculating the </w:t>
      </w:r>
      <w:r w:rsidR="0073054D" w:rsidRPr="0073054D">
        <w:rPr>
          <w:rFonts w:ascii="Times New Roman" w:hAnsi="Times New Roman" w:cs="Times New Roman"/>
          <w:sz w:val="24"/>
        </w:rPr>
        <w:t>rate</w:t>
      </w:r>
      <w:r w:rsidRPr="0073054D">
        <w:rPr>
          <w:rFonts w:ascii="Times New Roman" w:hAnsi="Times New Roman" w:cs="Times New Roman"/>
          <w:sz w:val="24"/>
        </w:rPr>
        <w:t xml:space="preserve"> for ROI</w:t>
      </w:r>
      <w:r w:rsidR="0073054D" w:rsidRPr="0073054D">
        <w:rPr>
          <w:rFonts w:ascii="Times New Roman" w:hAnsi="Times New Roman" w:cs="Times New Roman"/>
          <w:sz w:val="24"/>
        </w:rPr>
        <w:t>,</w:t>
      </w:r>
      <w:r w:rsidRPr="0073054D">
        <w:rPr>
          <w:rFonts w:ascii="Times New Roman" w:hAnsi="Times New Roman" w:cs="Times New Roman"/>
          <w:sz w:val="24"/>
        </w:rPr>
        <w:t xml:space="preserve"> the cash purchase, where the</w:t>
      </w:r>
      <w:r w:rsidR="0073054D" w:rsidRPr="0073054D">
        <w:rPr>
          <w:rFonts w:ascii="Times New Roman" w:hAnsi="Times New Roman" w:cs="Times New Roman"/>
          <w:sz w:val="24"/>
        </w:rPr>
        <w:t xml:space="preserve"> </w:t>
      </w:r>
      <w:r w:rsidRPr="0073054D">
        <w:rPr>
          <w:rFonts w:ascii="Times New Roman" w:hAnsi="Times New Roman" w:cs="Times New Roman"/>
          <w:sz w:val="24"/>
        </w:rPr>
        <w:t>net profit or even net gain on the investment</w:t>
      </w:r>
      <w:r w:rsidR="0073054D" w:rsidRPr="0073054D">
        <w:rPr>
          <w:rFonts w:ascii="Times New Roman" w:hAnsi="Times New Roman" w:cs="Times New Roman"/>
          <w:sz w:val="24"/>
        </w:rPr>
        <w:t>,</w:t>
      </w:r>
      <w:r w:rsidRPr="0073054D">
        <w:rPr>
          <w:rFonts w:ascii="Times New Roman" w:hAnsi="Times New Roman" w:cs="Times New Roman"/>
          <w:sz w:val="24"/>
        </w:rPr>
        <w:t xml:space="preserve"> will become divided </w:t>
      </w:r>
      <w:r w:rsidR="0073054D" w:rsidRPr="0073054D">
        <w:rPr>
          <w:rFonts w:ascii="Times New Roman" w:hAnsi="Times New Roman" w:cs="Times New Roman"/>
          <w:sz w:val="24"/>
        </w:rPr>
        <w:t>by</w:t>
      </w:r>
      <w:r w:rsidRPr="0073054D">
        <w:rPr>
          <w:rFonts w:ascii="Times New Roman" w:hAnsi="Times New Roman" w:cs="Times New Roman"/>
          <w:sz w:val="24"/>
        </w:rPr>
        <w:t xml:space="preserve"> the original cost. </w:t>
      </w:r>
      <w:r w:rsidR="0073054D" w:rsidRPr="0073054D">
        <w:rPr>
          <w:rFonts w:ascii="Times New Roman" w:hAnsi="Times New Roman" w:cs="Times New Roman"/>
          <w:sz w:val="24"/>
        </w:rPr>
        <w:t>Additionally,</w:t>
      </w:r>
      <w:r w:rsidRPr="0073054D">
        <w:rPr>
          <w:rFonts w:ascii="Times New Roman" w:hAnsi="Times New Roman" w:cs="Times New Roman"/>
          <w:sz w:val="24"/>
        </w:rPr>
        <w:t xml:space="preserve"> </w:t>
      </w:r>
      <w:r w:rsidR="0073054D" w:rsidRPr="0073054D">
        <w:rPr>
          <w:rFonts w:ascii="Times New Roman" w:hAnsi="Times New Roman" w:cs="Times New Roman"/>
          <w:sz w:val="24"/>
        </w:rPr>
        <w:lastRenderedPageBreak/>
        <w:t>variables</w:t>
      </w:r>
      <w:r w:rsidRPr="0073054D">
        <w:rPr>
          <w:rFonts w:ascii="Times New Roman" w:hAnsi="Times New Roman" w:cs="Times New Roman"/>
          <w:sz w:val="24"/>
        </w:rPr>
        <w:t xml:space="preserve"> will influence your ROI</w:t>
      </w:r>
      <w:r w:rsidR="0073054D" w:rsidRPr="0073054D">
        <w:rPr>
          <w:rFonts w:ascii="Times New Roman" w:hAnsi="Times New Roman" w:cs="Times New Roman"/>
          <w:sz w:val="24"/>
        </w:rPr>
        <w:t>,</w:t>
      </w:r>
      <w:r w:rsidRPr="0073054D">
        <w:rPr>
          <w:rFonts w:ascii="Times New Roman" w:hAnsi="Times New Roman" w:cs="Times New Roman"/>
          <w:sz w:val="24"/>
        </w:rPr>
        <w:t xml:space="preserve"> entailing repair </w:t>
      </w:r>
      <w:r w:rsidR="0073054D" w:rsidRPr="0073054D">
        <w:rPr>
          <w:rFonts w:ascii="Times New Roman" w:hAnsi="Times New Roman" w:cs="Times New Roman"/>
          <w:sz w:val="24"/>
        </w:rPr>
        <w:t>and maintenance of fees and</w:t>
      </w:r>
      <w:r w:rsidRPr="0073054D">
        <w:rPr>
          <w:rFonts w:ascii="Times New Roman" w:hAnsi="Times New Roman" w:cs="Times New Roman"/>
          <w:sz w:val="24"/>
        </w:rPr>
        <w:t xml:space="preserve"> your </w:t>
      </w:r>
      <w:r w:rsidR="0073054D" w:rsidRPr="0073054D">
        <w:rPr>
          <w:rFonts w:ascii="Times New Roman" w:hAnsi="Times New Roman" w:cs="Times New Roman"/>
          <w:sz w:val="24"/>
        </w:rPr>
        <w:t xml:space="preserve">regular expenditures </w:t>
      </w:r>
      <w:r w:rsidRPr="0073054D">
        <w:rPr>
          <w:rFonts w:ascii="Times New Roman" w:hAnsi="Times New Roman" w:cs="Times New Roman"/>
          <w:sz w:val="24"/>
        </w:rPr>
        <w:t>(Davis, 2022).</w:t>
      </w:r>
    </w:p>
    <w:p w14:paraId="19E151F8" w14:textId="26B2121C" w:rsidR="004A4D1C" w:rsidRPr="004A4D1C" w:rsidRDefault="004A4D1C" w:rsidP="004A4D1C">
      <w:pPr>
        <w:contextualSpacing/>
        <w:mirrorIndents/>
        <w:jc w:val="center"/>
        <w:rPr>
          <w:rStyle w:val="FootnoteReference"/>
          <w:rFonts w:ascii="Times New Roman" w:hAnsi="Times New Roman" w:cs="Times New Roman"/>
          <w:b/>
          <w:bCs/>
          <w:sz w:val="24"/>
          <w:u w:val="single"/>
          <w:vertAlign w:val="baseline"/>
        </w:rPr>
      </w:pPr>
      <w:r w:rsidRPr="004A4D1C">
        <w:rPr>
          <w:rFonts w:ascii="Times New Roman" w:hAnsi="Times New Roman" w:cs="Times New Roman"/>
          <w:b/>
          <w:bCs/>
          <w:sz w:val="24"/>
          <w:u w:val="single"/>
        </w:rPr>
        <w:t>OOP</w:t>
      </w:r>
    </w:p>
    <w:p w14:paraId="20DA698C" w14:textId="77777777" w:rsidR="00172070" w:rsidRDefault="00D00052" w:rsidP="00172070">
      <w:pPr>
        <w:contextualSpacing/>
        <w:mirrorIndents/>
        <w:rPr>
          <w:rFonts w:ascii="Times New Roman" w:hAnsi="Times New Roman" w:cs="Times New Roman"/>
          <w:sz w:val="24"/>
        </w:rPr>
      </w:pPr>
      <w:r>
        <w:rPr>
          <w:rFonts w:ascii="Times New Roman" w:hAnsi="Times New Roman" w:cs="Times New Roman"/>
          <w:sz w:val="24"/>
        </w:rPr>
        <w:t xml:space="preserve">I have used OOP program </w:t>
      </w:r>
      <w:r w:rsidR="00114112">
        <w:rPr>
          <w:rFonts w:ascii="Times New Roman" w:hAnsi="Times New Roman" w:cs="Times New Roman"/>
          <w:sz w:val="24"/>
        </w:rPr>
        <w:t>project-oriented</w:t>
      </w:r>
      <w:r>
        <w:rPr>
          <w:rFonts w:ascii="Times New Roman" w:hAnsi="Times New Roman" w:cs="Times New Roman"/>
          <w:sz w:val="24"/>
        </w:rPr>
        <w:t xml:space="preserve"> programming OOP benchmarks I have applied within the python class</w:t>
      </w:r>
      <w:r w:rsidR="00114112">
        <w:rPr>
          <w:rFonts w:ascii="Times New Roman" w:hAnsi="Times New Roman" w:cs="Times New Roman"/>
          <w:sz w:val="24"/>
        </w:rPr>
        <w:t>,</w:t>
      </w:r>
      <w:r>
        <w:rPr>
          <w:rFonts w:ascii="Times New Roman" w:hAnsi="Times New Roman" w:cs="Times New Roman"/>
          <w:sz w:val="24"/>
        </w:rPr>
        <w:t xml:space="preserve"> which is </w:t>
      </w:r>
      <w:proofErr w:type="spellStart"/>
      <w:r>
        <w:rPr>
          <w:rFonts w:ascii="Times New Roman" w:hAnsi="Times New Roman" w:cs="Times New Roman"/>
          <w:sz w:val="24"/>
        </w:rPr>
        <w:t>RentalProPertyCalculator</w:t>
      </w:r>
      <w:proofErr w:type="spellEnd"/>
      <w:r>
        <w:rPr>
          <w:rFonts w:ascii="Times New Roman" w:hAnsi="Times New Roman" w:cs="Times New Roman"/>
          <w:sz w:val="24"/>
        </w:rPr>
        <w:t xml:space="preserve">.  Within the code has been where the class definition commences in defining the </w:t>
      </w:r>
      <w:proofErr w:type="spellStart"/>
      <w:r>
        <w:rPr>
          <w:rFonts w:ascii="Times New Roman" w:hAnsi="Times New Roman" w:cs="Times New Roman"/>
          <w:sz w:val="24"/>
        </w:rPr>
        <w:t>RentalPropertyCalculator</w:t>
      </w:r>
      <w:proofErr w:type="spellEnd"/>
      <w:r>
        <w:rPr>
          <w:rFonts w:ascii="Times New Roman" w:hAnsi="Times New Roman" w:cs="Times New Roman"/>
          <w:sz w:val="24"/>
        </w:rPr>
        <w:t xml:space="preserve"> class in utilizing the class constructor method utilizing the__</w:t>
      </w:r>
      <w:proofErr w:type="spellStart"/>
      <w:r>
        <w:rPr>
          <w:rFonts w:ascii="Times New Roman" w:hAnsi="Times New Roman" w:cs="Times New Roman"/>
          <w:sz w:val="24"/>
        </w:rPr>
        <w:t>init</w:t>
      </w:r>
      <w:proofErr w:type="spellEnd"/>
      <w:r>
        <w:rPr>
          <w:rFonts w:ascii="Times New Roman" w:hAnsi="Times New Roman" w:cs="Times New Roman"/>
          <w:sz w:val="24"/>
        </w:rPr>
        <w:t>__method within the class has been a unique process that has been recognized as the constructor which has utilized countless parameters that are demonstrative of the inputs interconnected to the rental property</w:t>
      </w:r>
      <w:r w:rsidR="00562F0C">
        <w:rPr>
          <w:rFonts w:ascii="Times New Roman" w:hAnsi="Times New Roman" w:cs="Times New Roman"/>
          <w:sz w:val="24"/>
        </w:rPr>
        <w:t xml:space="preserve"> </w:t>
      </w:r>
      <w:r>
        <w:rPr>
          <w:rFonts w:ascii="Times New Roman" w:hAnsi="Times New Roman" w:cs="Times New Roman"/>
          <w:sz w:val="24"/>
        </w:rPr>
        <w:t xml:space="preserve">while has assigned instance variables </w:t>
      </w:r>
      <w:r w:rsidR="00114112">
        <w:rPr>
          <w:rFonts w:ascii="Times New Roman" w:hAnsi="Times New Roman" w:cs="Times New Roman"/>
          <w:sz w:val="24"/>
        </w:rPr>
        <w:t>next,</w:t>
      </w:r>
      <w:r>
        <w:rPr>
          <w:rFonts w:ascii="Times New Roman" w:hAnsi="Times New Roman" w:cs="Times New Roman"/>
          <w:sz w:val="24"/>
        </w:rPr>
        <w:t xml:space="preserve"> I utilized the self- keyword</w:t>
      </w:r>
      <w:r w:rsidR="00172070">
        <w:t>(Real Python, 2023)</w:t>
      </w:r>
      <w:r>
        <w:rPr>
          <w:rFonts w:ascii="Times New Roman" w:hAnsi="Times New Roman" w:cs="Times New Roman"/>
          <w:sz w:val="24"/>
        </w:rPr>
        <w:t xml:space="preserve">. </w:t>
      </w:r>
      <w:r w:rsidR="00562F0C">
        <w:rPr>
          <w:rFonts w:ascii="Times New Roman" w:hAnsi="Times New Roman" w:cs="Times New Roman"/>
          <w:sz w:val="24"/>
        </w:rPr>
        <w:t xml:space="preserve"> </w:t>
      </w:r>
    </w:p>
    <w:p w14:paraId="5A58CFB5" w14:textId="776DACA7" w:rsidR="00001B44" w:rsidRPr="0073054D" w:rsidRDefault="00114112" w:rsidP="00172070">
      <w:pPr>
        <w:contextualSpacing/>
        <w:mirrorIndents/>
        <w:rPr>
          <w:rFonts w:ascii="Times New Roman" w:hAnsi="Times New Roman" w:cs="Times New Roman"/>
          <w:sz w:val="24"/>
        </w:rPr>
      </w:pPr>
      <w:r>
        <w:rPr>
          <w:rFonts w:ascii="Times New Roman" w:hAnsi="Times New Roman" w:cs="Times New Roman"/>
          <w:sz w:val="24"/>
        </w:rPr>
        <w:t>All</w:t>
      </w:r>
      <w:r w:rsidR="00562F0C">
        <w:rPr>
          <w:rFonts w:ascii="Times New Roman" w:hAnsi="Times New Roman" w:cs="Times New Roman"/>
          <w:sz w:val="24"/>
        </w:rPr>
        <w:t xml:space="preserve"> these comprising instance variables have held the state also fata, which was specified to every class instance. </w:t>
      </w:r>
      <w:r w:rsidR="00524864">
        <w:rPr>
          <w:rFonts w:ascii="Times New Roman" w:hAnsi="Times New Roman" w:cs="Times New Roman"/>
          <w:sz w:val="24"/>
        </w:rPr>
        <w:t>The</w:t>
      </w:r>
      <w:r w:rsidR="00562F0C">
        <w:rPr>
          <w:rFonts w:ascii="Times New Roman" w:hAnsi="Times New Roman" w:cs="Times New Roman"/>
          <w:sz w:val="24"/>
        </w:rPr>
        <w:t xml:space="preserve"> class entails countless instance methods which operate the calculations interlinked to the rental property. </w:t>
      </w:r>
      <w:r w:rsidR="00681D17">
        <w:rPr>
          <w:rFonts w:ascii="Times New Roman" w:hAnsi="Times New Roman" w:cs="Times New Roman"/>
          <w:sz w:val="24"/>
        </w:rPr>
        <w:t>These processes</w:t>
      </w:r>
      <w:r w:rsidR="00562F0C">
        <w:rPr>
          <w:rFonts w:ascii="Times New Roman" w:hAnsi="Times New Roman" w:cs="Times New Roman"/>
          <w:sz w:val="24"/>
        </w:rPr>
        <w:t>, for illustration</w:t>
      </w:r>
      <w:r w:rsidR="00524864">
        <w:rPr>
          <w:rFonts w:ascii="Times New Roman" w:hAnsi="Times New Roman" w:cs="Times New Roman"/>
          <w:sz w:val="24"/>
        </w:rPr>
        <w:t>,</w:t>
      </w:r>
      <w:r w:rsidR="00562F0C">
        <w:rPr>
          <w:rFonts w:ascii="Times New Roman" w:hAnsi="Times New Roman" w:cs="Times New Roman"/>
          <w:sz w:val="24"/>
        </w:rPr>
        <w:t xml:space="preserve"> the </w:t>
      </w:r>
      <w:proofErr w:type="spellStart"/>
      <w:r w:rsidR="00562F0C">
        <w:rPr>
          <w:rFonts w:ascii="Times New Roman" w:hAnsi="Times New Roman" w:cs="Times New Roman"/>
          <w:sz w:val="24"/>
        </w:rPr>
        <w:t>calculate_cash_</w:t>
      </w:r>
      <w:proofErr w:type="gramStart"/>
      <w:r w:rsidR="00562F0C">
        <w:rPr>
          <w:rFonts w:ascii="Times New Roman" w:hAnsi="Times New Roman" w:cs="Times New Roman"/>
          <w:sz w:val="24"/>
        </w:rPr>
        <w:t>flow,calculate</w:t>
      </w:r>
      <w:proofErr w:type="gramEnd"/>
      <w:r w:rsidR="00562F0C">
        <w:rPr>
          <w:rFonts w:ascii="Times New Roman" w:hAnsi="Times New Roman" w:cs="Times New Roman"/>
          <w:sz w:val="24"/>
        </w:rPr>
        <w:t>_cap_rate</w:t>
      </w:r>
      <w:proofErr w:type="spellEnd"/>
      <w:r w:rsidR="00562F0C">
        <w:rPr>
          <w:rFonts w:ascii="Times New Roman" w:hAnsi="Times New Roman" w:cs="Times New Roman"/>
          <w:sz w:val="24"/>
        </w:rPr>
        <w:t xml:space="preserve">, </w:t>
      </w:r>
      <w:r w:rsidR="00165EA7">
        <w:rPr>
          <w:rFonts w:ascii="Times New Roman" w:hAnsi="Times New Roman" w:cs="Times New Roman"/>
          <w:sz w:val="24"/>
        </w:rPr>
        <w:t xml:space="preserve">and </w:t>
      </w:r>
      <w:proofErr w:type="spellStart"/>
      <w:r w:rsidR="00165EA7">
        <w:rPr>
          <w:rFonts w:ascii="Times New Roman" w:hAnsi="Times New Roman" w:cs="Times New Roman"/>
          <w:sz w:val="24"/>
        </w:rPr>
        <w:t>calculate_montly</w:t>
      </w:r>
      <w:proofErr w:type="spellEnd"/>
      <w:r w:rsidR="00165EA7">
        <w:rPr>
          <w:rFonts w:ascii="Times New Roman" w:hAnsi="Times New Roman" w:cs="Times New Roman"/>
          <w:sz w:val="24"/>
        </w:rPr>
        <w:t xml:space="preserve"> payment, have been well-defined within the class and</w:t>
      </w:r>
      <w:r w:rsidR="00562F0C">
        <w:rPr>
          <w:rFonts w:ascii="Times New Roman" w:hAnsi="Times New Roman" w:cs="Times New Roman"/>
          <w:sz w:val="24"/>
        </w:rPr>
        <w:t xml:space="preserve"> </w:t>
      </w:r>
      <w:r w:rsidR="00524864">
        <w:rPr>
          <w:rFonts w:ascii="Times New Roman" w:hAnsi="Times New Roman" w:cs="Times New Roman"/>
          <w:sz w:val="24"/>
        </w:rPr>
        <w:t xml:space="preserve">performed </w:t>
      </w:r>
      <w:r w:rsidR="00562F0C">
        <w:rPr>
          <w:rFonts w:ascii="Times New Roman" w:hAnsi="Times New Roman" w:cs="Times New Roman"/>
          <w:sz w:val="24"/>
        </w:rPr>
        <w:t>on the instance variables</w:t>
      </w:r>
      <w:r w:rsidR="00001B44">
        <w:t>(Real Python, 2023).</w:t>
      </w:r>
    </w:p>
    <w:p w14:paraId="6459CA74" w14:textId="63B8AA0B" w:rsidR="00114112" w:rsidRPr="00114112" w:rsidRDefault="00562F0C" w:rsidP="00114112">
      <w:pPr>
        <w:contextualSpacing/>
        <w:mirrorIndents/>
        <w:jc w:val="center"/>
        <w:rPr>
          <w:rFonts w:ascii="Times New Roman" w:hAnsi="Times New Roman" w:cs="Times New Roman"/>
          <w:b/>
          <w:bCs/>
          <w:sz w:val="24"/>
          <w:u w:val="single"/>
        </w:rPr>
      </w:pPr>
      <w:r w:rsidRPr="00114112">
        <w:rPr>
          <w:rFonts w:ascii="Times New Roman" w:hAnsi="Times New Roman" w:cs="Times New Roman"/>
          <w:b/>
          <w:bCs/>
          <w:sz w:val="24"/>
          <w:u w:val="single"/>
        </w:rPr>
        <w:t>Encapsulation</w:t>
      </w:r>
    </w:p>
    <w:p w14:paraId="58C4DADF" w14:textId="29C447BB" w:rsidR="00562F0C" w:rsidRDefault="00562F0C" w:rsidP="00562F0C">
      <w:pPr>
        <w:contextualSpacing/>
        <w:mirrorIndents/>
        <w:rPr>
          <w:rFonts w:ascii="Times New Roman" w:hAnsi="Times New Roman" w:cs="Times New Roman"/>
          <w:sz w:val="24"/>
        </w:rPr>
      </w:pPr>
      <w:r>
        <w:rPr>
          <w:rFonts w:ascii="Times New Roman" w:hAnsi="Times New Roman" w:cs="Times New Roman"/>
          <w:sz w:val="24"/>
        </w:rPr>
        <w:t xml:space="preserve">The class encapsulates connected data within instance variables </w:t>
      </w:r>
      <w:r w:rsidR="004A4D1C">
        <w:rPr>
          <w:rFonts w:ascii="Times New Roman" w:hAnsi="Times New Roman" w:cs="Times New Roman"/>
          <w:sz w:val="24"/>
        </w:rPr>
        <w:t>and</w:t>
      </w:r>
      <w:r>
        <w:rPr>
          <w:rFonts w:ascii="Times New Roman" w:hAnsi="Times New Roman" w:cs="Times New Roman"/>
          <w:sz w:val="24"/>
        </w:rPr>
        <w:t xml:space="preserve"> behavior </w:t>
      </w:r>
      <w:r w:rsidR="00114112">
        <w:rPr>
          <w:rFonts w:ascii="Times New Roman" w:hAnsi="Times New Roman" w:cs="Times New Roman"/>
          <w:sz w:val="24"/>
        </w:rPr>
        <w:t>methods</w:t>
      </w:r>
      <w:r>
        <w:rPr>
          <w:rFonts w:ascii="Times New Roman" w:hAnsi="Times New Roman" w:cs="Times New Roman"/>
          <w:sz w:val="24"/>
        </w:rPr>
        <w:t xml:space="preserve"> within a sole entity. Thus</w:t>
      </w:r>
      <w:r w:rsidR="00114112">
        <w:rPr>
          <w:rFonts w:ascii="Times New Roman" w:hAnsi="Times New Roman" w:cs="Times New Roman"/>
          <w:sz w:val="24"/>
        </w:rPr>
        <w:t>, these instance variables alongside methods have been interwoven and embedded within the class, enabling more outstanding organization and</w:t>
      </w:r>
      <w:r>
        <w:rPr>
          <w:rFonts w:ascii="Times New Roman" w:hAnsi="Times New Roman" w:cs="Times New Roman"/>
          <w:sz w:val="24"/>
        </w:rPr>
        <w:t xml:space="preserve"> modularity. On</w:t>
      </w:r>
      <w:r w:rsidR="00114112">
        <w:rPr>
          <w:rFonts w:ascii="Times New Roman" w:hAnsi="Times New Roman" w:cs="Times New Roman"/>
          <w:sz w:val="24"/>
        </w:rPr>
        <w:t xml:space="preserve"> </w:t>
      </w:r>
      <w:r>
        <w:rPr>
          <w:rFonts w:ascii="Times New Roman" w:hAnsi="Times New Roman" w:cs="Times New Roman"/>
          <w:sz w:val="24"/>
        </w:rPr>
        <w:t xml:space="preserve">to the </w:t>
      </w:r>
      <w:r w:rsidR="00114112">
        <w:rPr>
          <w:rFonts w:ascii="Times New Roman" w:hAnsi="Times New Roman" w:cs="Times New Roman"/>
          <w:sz w:val="24"/>
        </w:rPr>
        <w:t>instance Formation</w:t>
      </w:r>
      <w:r>
        <w:rPr>
          <w:rFonts w:ascii="Times New Roman" w:hAnsi="Times New Roman" w:cs="Times New Roman"/>
          <w:sz w:val="24"/>
        </w:rPr>
        <w:t xml:space="preserve"> and Method </w:t>
      </w:r>
      <w:r w:rsidR="00524864">
        <w:rPr>
          <w:rFonts w:ascii="Times New Roman" w:hAnsi="Times New Roman" w:cs="Times New Roman"/>
          <w:sz w:val="24"/>
        </w:rPr>
        <w:t>Innovation</w:t>
      </w:r>
      <w:r>
        <w:rPr>
          <w:rFonts w:ascii="Times New Roman" w:hAnsi="Times New Roman" w:cs="Times New Roman"/>
          <w:sz w:val="24"/>
        </w:rPr>
        <w:t xml:space="preserve"> following well defining the class, </w:t>
      </w:r>
      <w:r w:rsidR="00524864">
        <w:rPr>
          <w:rFonts w:ascii="Times New Roman" w:hAnsi="Times New Roman" w:cs="Times New Roman"/>
          <w:sz w:val="24"/>
        </w:rPr>
        <w:t>an</w:t>
      </w:r>
      <w:r>
        <w:rPr>
          <w:rFonts w:ascii="Times New Roman" w:hAnsi="Times New Roman" w:cs="Times New Roman"/>
          <w:sz w:val="24"/>
        </w:rPr>
        <w:t xml:space="preserve"> instance of </w:t>
      </w:r>
      <w:proofErr w:type="spellStart"/>
      <w:r>
        <w:rPr>
          <w:rFonts w:ascii="Times New Roman" w:hAnsi="Times New Roman" w:cs="Times New Roman"/>
          <w:sz w:val="24"/>
        </w:rPr>
        <w:t>RentalPropertyCalculator</w:t>
      </w:r>
      <w:proofErr w:type="spellEnd"/>
      <w:r w:rsidR="00524864">
        <w:rPr>
          <w:rFonts w:ascii="Times New Roman" w:hAnsi="Times New Roman" w:cs="Times New Roman"/>
          <w:sz w:val="24"/>
        </w:rPr>
        <w:t xml:space="preserve"> </w:t>
      </w:r>
      <w:r>
        <w:rPr>
          <w:rFonts w:ascii="Times New Roman" w:hAnsi="Times New Roman" w:cs="Times New Roman"/>
          <w:sz w:val="24"/>
        </w:rPr>
        <w:t>class has been formed utilizing inputs.</w:t>
      </w:r>
    </w:p>
    <w:p w14:paraId="3B029825" w14:textId="77777777" w:rsidR="004A4D1C" w:rsidRDefault="004A4D1C" w:rsidP="00114112">
      <w:pPr>
        <w:contextualSpacing/>
        <w:mirrorIndents/>
        <w:jc w:val="center"/>
        <w:rPr>
          <w:rFonts w:ascii="Times New Roman" w:hAnsi="Times New Roman" w:cs="Times New Roman"/>
          <w:b/>
          <w:bCs/>
          <w:sz w:val="24"/>
          <w:u w:val="single"/>
        </w:rPr>
      </w:pPr>
    </w:p>
    <w:p w14:paraId="521CCF4D" w14:textId="77777777" w:rsidR="004A4D1C" w:rsidRDefault="004A4D1C" w:rsidP="00114112">
      <w:pPr>
        <w:contextualSpacing/>
        <w:mirrorIndents/>
        <w:jc w:val="center"/>
        <w:rPr>
          <w:rFonts w:ascii="Times New Roman" w:hAnsi="Times New Roman" w:cs="Times New Roman"/>
          <w:b/>
          <w:bCs/>
          <w:sz w:val="24"/>
          <w:u w:val="single"/>
        </w:rPr>
      </w:pPr>
    </w:p>
    <w:p w14:paraId="74E8F835" w14:textId="6D939735" w:rsidR="00114112" w:rsidRPr="00114112" w:rsidRDefault="00114112" w:rsidP="00114112">
      <w:pPr>
        <w:contextualSpacing/>
        <w:mirrorIndents/>
        <w:jc w:val="center"/>
        <w:rPr>
          <w:rFonts w:ascii="Times New Roman" w:hAnsi="Times New Roman" w:cs="Times New Roman"/>
          <w:b/>
          <w:bCs/>
          <w:sz w:val="24"/>
          <w:u w:val="single"/>
        </w:rPr>
      </w:pPr>
      <w:r w:rsidRPr="00114112">
        <w:rPr>
          <w:rFonts w:ascii="Times New Roman" w:hAnsi="Times New Roman" w:cs="Times New Roman"/>
          <w:b/>
          <w:bCs/>
          <w:sz w:val="24"/>
          <w:u w:val="single"/>
        </w:rPr>
        <w:t>Instance Formation and Method invoking</w:t>
      </w:r>
    </w:p>
    <w:p w14:paraId="271C52C3" w14:textId="57600174" w:rsidR="00D00052" w:rsidRDefault="004A4D1C" w:rsidP="0073054D">
      <w:pPr>
        <w:contextualSpacing/>
        <w:mirrorIndents/>
        <w:rPr>
          <w:rFonts w:ascii="Times New Roman" w:hAnsi="Times New Roman" w:cs="Times New Roman"/>
          <w:sz w:val="24"/>
        </w:rPr>
      </w:pPr>
      <w:r>
        <w:rPr>
          <w:rFonts w:ascii="Times New Roman" w:hAnsi="Times New Roman" w:cs="Times New Roman"/>
          <w:sz w:val="24"/>
        </w:rPr>
        <w:t>After I have defined a class, the instance</w:t>
      </w:r>
      <w:r w:rsidR="00756CC8">
        <w:rPr>
          <w:rFonts w:ascii="Times New Roman" w:hAnsi="Times New Roman" w:cs="Times New Roman"/>
          <w:sz w:val="24"/>
        </w:rPr>
        <w:t xml:space="preserve"> </w:t>
      </w:r>
      <w:r>
        <w:rPr>
          <w:rFonts w:ascii="Times New Roman" w:hAnsi="Times New Roman" w:cs="Times New Roman"/>
          <w:sz w:val="24"/>
        </w:rPr>
        <w:t xml:space="preserve">of the </w:t>
      </w:r>
      <w:proofErr w:type="spellStart"/>
      <w:r>
        <w:rPr>
          <w:rFonts w:ascii="Times New Roman" w:hAnsi="Times New Roman" w:cs="Times New Roman"/>
          <w:sz w:val="24"/>
        </w:rPr>
        <w:t>RentalPropertyCalculator</w:t>
      </w:r>
      <w:proofErr w:type="spellEnd"/>
      <w:r>
        <w:rPr>
          <w:rFonts w:ascii="Times New Roman" w:hAnsi="Times New Roman" w:cs="Times New Roman"/>
          <w:sz w:val="24"/>
        </w:rPr>
        <w:t xml:space="preserve"> class has been formed utilizing inputs. Wherein </w:t>
      </w:r>
      <w:r w:rsidR="00756CC8">
        <w:rPr>
          <w:rFonts w:ascii="Times New Roman" w:hAnsi="Times New Roman" w:cs="Times New Roman"/>
          <w:sz w:val="24"/>
        </w:rPr>
        <w:t>the</w:t>
      </w:r>
      <w:r>
        <w:rPr>
          <w:rFonts w:ascii="Times New Roman" w:hAnsi="Times New Roman" w:cs="Times New Roman"/>
          <w:sz w:val="24"/>
        </w:rPr>
        <w:t xml:space="preserve"> instance has been stored within the </w:t>
      </w:r>
      <w:r w:rsidR="00756CC8">
        <w:rPr>
          <w:rFonts w:ascii="Times New Roman" w:hAnsi="Times New Roman" w:cs="Times New Roman"/>
          <w:sz w:val="24"/>
        </w:rPr>
        <w:t>calculator</w:t>
      </w:r>
      <w:r>
        <w:rPr>
          <w:rFonts w:ascii="Times New Roman" w:hAnsi="Times New Roman" w:cs="Times New Roman"/>
          <w:sz w:val="24"/>
        </w:rPr>
        <w:t xml:space="preserve"> variable. Methods within the instance, such as </w:t>
      </w:r>
      <w:proofErr w:type="spellStart"/>
      <w:r>
        <w:rPr>
          <w:rFonts w:ascii="Times New Roman" w:hAnsi="Times New Roman" w:cs="Times New Roman"/>
          <w:sz w:val="24"/>
        </w:rPr>
        <w:t>calculate_cash_</w:t>
      </w:r>
      <w:proofErr w:type="gramStart"/>
      <w:r>
        <w:rPr>
          <w:rFonts w:ascii="Times New Roman" w:hAnsi="Times New Roman" w:cs="Times New Roman"/>
          <w:sz w:val="24"/>
        </w:rPr>
        <w:t>flosw,calculate</w:t>
      </w:r>
      <w:proofErr w:type="gramEnd"/>
      <w:r>
        <w:rPr>
          <w:rFonts w:ascii="Times New Roman" w:hAnsi="Times New Roman" w:cs="Times New Roman"/>
          <w:sz w:val="24"/>
        </w:rPr>
        <w:t>_ca</w:t>
      </w:r>
      <w:r w:rsidR="00004D92">
        <w:rPr>
          <w:rFonts w:ascii="Times New Roman" w:hAnsi="Times New Roman" w:cs="Times New Roman"/>
          <w:sz w:val="24"/>
        </w:rPr>
        <w:t>p</w:t>
      </w:r>
      <w:r>
        <w:rPr>
          <w:rFonts w:ascii="Times New Roman" w:hAnsi="Times New Roman" w:cs="Times New Roman"/>
          <w:sz w:val="24"/>
        </w:rPr>
        <w:t>_rate</w:t>
      </w:r>
      <w:proofErr w:type="spellEnd"/>
      <w:r>
        <w:rPr>
          <w:rFonts w:ascii="Times New Roman" w:hAnsi="Times New Roman" w:cs="Times New Roman"/>
          <w:sz w:val="24"/>
        </w:rPr>
        <w:t xml:space="preserve">, also </w:t>
      </w:r>
      <w:proofErr w:type="spellStart"/>
      <w:r>
        <w:rPr>
          <w:rFonts w:ascii="Times New Roman" w:hAnsi="Times New Roman" w:cs="Times New Roman"/>
          <w:sz w:val="24"/>
        </w:rPr>
        <w:t>calculate_monthly_payment</w:t>
      </w:r>
      <w:proofErr w:type="spellEnd"/>
      <w:r>
        <w:rPr>
          <w:rFonts w:ascii="Times New Roman" w:hAnsi="Times New Roman" w:cs="Times New Roman"/>
          <w:sz w:val="24"/>
        </w:rPr>
        <w:t>, have been invoked within the calculator object to perform the wanted computations.</w:t>
      </w:r>
    </w:p>
    <w:p w14:paraId="641C312B" w14:textId="35A633DD" w:rsidR="004A4D1C" w:rsidRDefault="004A4D1C" w:rsidP="0073054D">
      <w:pPr>
        <w:contextualSpacing/>
        <w:mirrorIndents/>
        <w:rPr>
          <w:rFonts w:ascii="Times New Roman" w:hAnsi="Times New Roman" w:cs="Times New Roman"/>
          <w:sz w:val="24"/>
        </w:rPr>
      </w:pPr>
      <w:r>
        <w:rPr>
          <w:rFonts w:ascii="Times New Roman" w:hAnsi="Times New Roman" w:cs="Times New Roman"/>
          <w:sz w:val="24"/>
        </w:rPr>
        <w:t xml:space="preserve">The object </w:t>
      </w:r>
      <w:r w:rsidR="00004D92">
        <w:rPr>
          <w:rFonts w:ascii="Times New Roman" w:hAnsi="Times New Roman" w:cs="Times New Roman"/>
          <w:sz w:val="24"/>
        </w:rPr>
        <w:t>is related to object-oriented programming, whereas an object has a precise class instance</w:t>
      </w:r>
      <w:r>
        <w:rPr>
          <w:rFonts w:ascii="Times New Roman" w:hAnsi="Times New Roman" w:cs="Times New Roman"/>
          <w:sz w:val="24"/>
        </w:rPr>
        <w:t xml:space="preserve">. </w:t>
      </w:r>
      <w:r w:rsidR="00004D92">
        <w:rPr>
          <w:rFonts w:ascii="Times New Roman" w:hAnsi="Times New Roman" w:cs="Times New Roman"/>
          <w:sz w:val="24"/>
        </w:rPr>
        <w:t xml:space="preserve">This </w:t>
      </w:r>
      <w:r>
        <w:rPr>
          <w:rFonts w:ascii="Times New Roman" w:hAnsi="Times New Roman" w:cs="Times New Roman"/>
          <w:sz w:val="24"/>
        </w:rPr>
        <w:t xml:space="preserve">demonstrates what </w:t>
      </w:r>
      <w:r w:rsidR="00004D92">
        <w:rPr>
          <w:rFonts w:ascii="Times New Roman" w:hAnsi="Times New Roman" w:cs="Times New Roman"/>
          <w:sz w:val="24"/>
        </w:rPr>
        <w:t>a concrete entity with attributes alongside behavior which are methods</w:t>
      </w:r>
      <w:r w:rsidR="00756CC8">
        <w:rPr>
          <w:rFonts w:ascii="Times New Roman" w:hAnsi="Times New Roman" w:cs="Times New Roman"/>
          <w:sz w:val="24"/>
        </w:rPr>
        <w:t>. The instances of the rental property calculator class, for example, the calculator, have been recognized as objects.</w:t>
      </w:r>
      <w:r w:rsidR="002F6710">
        <w:rPr>
          <w:rFonts w:ascii="Times New Roman" w:hAnsi="Times New Roman" w:cs="Times New Roman"/>
          <w:sz w:val="24"/>
        </w:rPr>
        <w:t xml:space="preserve">  The attribute has been interlinked as a variable associated with an object, </w:t>
      </w:r>
      <w:r w:rsidR="00966E61">
        <w:rPr>
          <w:rFonts w:ascii="Times New Roman" w:hAnsi="Times New Roman" w:cs="Times New Roman"/>
          <w:sz w:val="24"/>
        </w:rPr>
        <w:t>demonstrating</w:t>
      </w:r>
      <w:r w:rsidR="002F6710">
        <w:rPr>
          <w:rFonts w:ascii="Times New Roman" w:hAnsi="Times New Roman" w:cs="Times New Roman"/>
          <w:sz w:val="24"/>
        </w:rPr>
        <w:t xml:space="preserve"> both state </w:t>
      </w:r>
      <w:proofErr w:type="gramStart"/>
      <w:r w:rsidR="002F6710">
        <w:rPr>
          <w:rFonts w:ascii="Times New Roman" w:hAnsi="Times New Roman" w:cs="Times New Roman"/>
          <w:sz w:val="24"/>
        </w:rPr>
        <w:t>or</w:t>
      </w:r>
      <w:proofErr w:type="gramEnd"/>
      <w:r w:rsidR="002F6710">
        <w:rPr>
          <w:rFonts w:ascii="Times New Roman" w:hAnsi="Times New Roman" w:cs="Times New Roman"/>
          <w:sz w:val="24"/>
        </w:rPr>
        <w:t xml:space="preserve"> data of the </w:t>
      </w:r>
      <w:proofErr w:type="spellStart"/>
      <w:r w:rsidR="002F6710">
        <w:rPr>
          <w:rFonts w:ascii="Times New Roman" w:hAnsi="Times New Roman" w:cs="Times New Roman"/>
          <w:sz w:val="24"/>
        </w:rPr>
        <w:t>RentalPropertyCalculator</w:t>
      </w:r>
      <w:proofErr w:type="spellEnd"/>
      <w:r w:rsidR="002F6710">
        <w:rPr>
          <w:rFonts w:ascii="Times New Roman" w:hAnsi="Times New Roman" w:cs="Times New Roman"/>
          <w:sz w:val="24"/>
        </w:rPr>
        <w:t xml:space="preserve"> class</w:t>
      </w:r>
      <w:r w:rsidR="00001B44">
        <w:rPr>
          <w:rFonts w:ascii="Times New Roman" w:hAnsi="Times New Roman" w:cs="Times New Roman"/>
          <w:sz w:val="24"/>
        </w:rPr>
        <w:t>, which</w:t>
      </w:r>
      <w:r w:rsidR="002F6710">
        <w:rPr>
          <w:rFonts w:ascii="Times New Roman" w:hAnsi="Times New Roman" w:cs="Times New Roman"/>
          <w:sz w:val="24"/>
        </w:rPr>
        <w:t xml:space="preserve"> has stored exact information connected to a rental property instance.</w:t>
      </w:r>
    </w:p>
    <w:p w14:paraId="196FA153" w14:textId="4573E621" w:rsidR="002F6710" w:rsidRDefault="002F6710" w:rsidP="0073054D">
      <w:pPr>
        <w:contextualSpacing/>
        <w:mirrorIndents/>
        <w:rPr>
          <w:rFonts w:ascii="Times New Roman" w:hAnsi="Times New Roman" w:cs="Times New Roman"/>
          <w:sz w:val="24"/>
        </w:rPr>
      </w:pPr>
      <w:r>
        <w:rPr>
          <w:rFonts w:ascii="Times New Roman" w:hAnsi="Times New Roman" w:cs="Times New Roman"/>
          <w:sz w:val="24"/>
        </w:rPr>
        <w:t xml:space="preserve">The function is a block within reusable code which operates the </w:t>
      </w:r>
      <w:r w:rsidR="00001B44">
        <w:rPr>
          <w:rFonts w:ascii="Times New Roman" w:hAnsi="Times New Roman" w:cs="Times New Roman"/>
          <w:sz w:val="24"/>
        </w:rPr>
        <w:t>specific</w:t>
      </w:r>
      <w:r>
        <w:rPr>
          <w:rFonts w:ascii="Times New Roman" w:hAnsi="Times New Roman" w:cs="Times New Roman"/>
          <w:sz w:val="24"/>
        </w:rPr>
        <w:t xml:space="preserve"> duty. Within OOP, functions that have been well-defined within the class are methods. In so</w:t>
      </w:r>
      <w:r w:rsidR="00165EA7">
        <w:rPr>
          <w:rFonts w:ascii="Times New Roman" w:hAnsi="Times New Roman" w:cs="Times New Roman"/>
          <w:sz w:val="24"/>
        </w:rPr>
        <w:t>,</w:t>
      </w:r>
      <w:r>
        <w:rPr>
          <w:rFonts w:ascii="Times New Roman" w:hAnsi="Times New Roman" w:cs="Times New Roman"/>
          <w:sz w:val="24"/>
        </w:rPr>
        <w:t xml:space="preserve"> methods </w:t>
      </w:r>
      <w:r w:rsidR="00001B44">
        <w:rPr>
          <w:rFonts w:ascii="Times New Roman" w:hAnsi="Times New Roman" w:cs="Times New Roman"/>
          <w:sz w:val="24"/>
        </w:rPr>
        <w:t>can</w:t>
      </w:r>
      <w:r>
        <w:rPr>
          <w:rFonts w:ascii="Times New Roman" w:hAnsi="Times New Roman" w:cs="Times New Roman"/>
          <w:sz w:val="24"/>
        </w:rPr>
        <w:t xml:space="preserve"> function on objects</w:t>
      </w:r>
      <w:r w:rsidR="00966E61">
        <w:rPr>
          <w:rFonts w:ascii="Times New Roman" w:hAnsi="Times New Roman" w:cs="Times New Roman"/>
          <w:sz w:val="24"/>
        </w:rPr>
        <w:t xml:space="preserve"> </w:t>
      </w:r>
      <w:r>
        <w:rPr>
          <w:rFonts w:ascii="Times New Roman" w:hAnsi="Times New Roman" w:cs="Times New Roman"/>
          <w:sz w:val="24"/>
        </w:rPr>
        <w:t xml:space="preserve">concerning this specified class, within retrieving also alternating </w:t>
      </w:r>
      <w:r w:rsidR="00966E61">
        <w:rPr>
          <w:rFonts w:ascii="Times New Roman" w:hAnsi="Times New Roman" w:cs="Times New Roman"/>
          <w:sz w:val="24"/>
        </w:rPr>
        <w:t xml:space="preserve">its attributes. I used the </w:t>
      </w:r>
      <w:r w:rsidR="00AE4634">
        <w:rPr>
          <w:rFonts w:ascii="Times New Roman" w:hAnsi="Times New Roman" w:cs="Times New Roman"/>
          <w:sz w:val="24"/>
        </w:rPr>
        <w:t>calculate Roi</w:t>
      </w:r>
      <w:r w:rsidR="00966E61">
        <w:rPr>
          <w:rFonts w:ascii="Times New Roman" w:hAnsi="Times New Roman" w:cs="Times New Roman"/>
          <w:sz w:val="24"/>
        </w:rPr>
        <w:t xml:space="preserve"> method, an illustration concerning the function within </w:t>
      </w:r>
      <w:proofErr w:type="spellStart"/>
      <w:r w:rsidR="00966E61">
        <w:rPr>
          <w:rFonts w:ascii="Times New Roman" w:hAnsi="Times New Roman" w:cs="Times New Roman"/>
          <w:sz w:val="24"/>
        </w:rPr>
        <w:t>RentalPropertyCalculator</w:t>
      </w:r>
      <w:proofErr w:type="spellEnd"/>
      <w:r w:rsidR="00966E61">
        <w:rPr>
          <w:rFonts w:ascii="Times New Roman" w:hAnsi="Times New Roman" w:cs="Times New Roman"/>
          <w:sz w:val="24"/>
        </w:rPr>
        <w:t xml:space="preserve"> class.</w:t>
      </w:r>
    </w:p>
    <w:p w14:paraId="7F341E5A" w14:textId="23F5371C" w:rsidR="00165EA7" w:rsidRDefault="00966E61" w:rsidP="0073054D">
      <w:pPr>
        <w:contextualSpacing/>
        <w:mirrorIndents/>
      </w:pPr>
      <w:r>
        <w:rPr>
          <w:rFonts w:ascii="Times New Roman" w:hAnsi="Times New Roman" w:cs="Times New Roman"/>
          <w:sz w:val="24"/>
        </w:rPr>
        <w:t xml:space="preserve">Within this </w:t>
      </w:r>
      <w:r w:rsidR="00AE4634">
        <w:rPr>
          <w:rFonts w:ascii="Times New Roman" w:hAnsi="Times New Roman" w:cs="Times New Roman"/>
          <w:sz w:val="24"/>
        </w:rPr>
        <w:t>code</w:t>
      </w:r>
      <w:r w:rsidR="00165EA7">
        <w:rPr>
          <w:rFonts w:ascii="Times New Roman" w:hAnsi="Times New Roman" w:cs="Times New Roman"/>
          <w:sz w:val="24"/>
        </w:rPr>
        <w:t>,</w:t>
      </w:r>
      <w:r w:rsidR="00AE4634">
        <w:rPr>
          <w:rFonts w:ascii="Times New Roman" w:hAnsi="Times New Roman" w:cs="Times New Roman"/>
          <w:sz w:val="24"/>
        </w:rPr>
        <w:t xml:space="preserve"> I</w:t>
      </w:r>
      <w:r>
        <w:rPr>
          <w:rFonts w:ascii="Times New Roman" w:hAnsi="Times New Roman" w:cs="Times New Roman"/>
          <w:sz w:val="24"/>
        </w:rPr>
        <w:t xml:space="preserve"> have used objects which are demonstrative of </w:t>
      </w:r>
      <w:r w:rsidR="00001B44">
        <w:rPr>
          <w:rFonts w:ascii="Times New Roman" w:hAnsi="Times New Roman" w:cs="Times New Roman"/>
          <w:sz w:val="24"/>
        </w:rPr>
        <w:t>instances</w:t>
      </w:r>
      <w:r>
        <w:rPr>
          <w:rFonts w:ascii="Times New Roman" w:hAnsi="Times New Roman" w:cs="Times New Roman"/>
          <w:sz w:val="24"/>
        </w:rPr>
        <w:t xml:space="preserve"> within the </w:t>
      </w:r>
      <w:proofErr w:type="spellStart"/>
      <w:r>
        <w:rPr>
          <w:rFonts w:ascii="Times New Roman" w:hAnsi="Times New Roman" w:cs="Times New Roman"/>
          <w:sz w:val="24"/>
        </w:rPr>
        <w:t>RentalPropertyCalculator</w:t>
      </w:r>
      <w:proofErr w:type="spellEnd"/>
      <w:r>
        <w:rPr>
          <w:rFonts w:ascii="Times New Roman" w:hAnsi="Times New Roman" w:cs="Times New Roman"/>
          <w:sz w:val="24"/>
        </w:rPr>
        <w:t xml:space="preserve"> class</w:t>
      </w:r>
      <w:r w:rsidR="00001B44">
        <w:rPr>
          <w:rFonts w:ascii="Times New Roman" w:hAnsi="Times New Roman" w:cs="Times New Roman"/>
          <w:sz w:val="24"/>
        </w:rPr>
        <w:t>; it</w:t>
      </w:r>
      <w:r>
        <w:rPr>
          <w:rFonts w:ascii="Times New Roman" w:hAnsi="Times New Roman" w:cs="Times New Roman"/>
          <w:sz w:val="24"/>
        </w:rPr>
        <w:t xml:space="preserve"> has </w:t>
      </w:r>
      <w:r w:rsidR="00001B44">
        <w:rPr>
          <w:rFonts w:ascii="Times New Roman" w:hAnsi="Times New Roman" w:cs="Times New Roman"/>
          <w:sz w:val="24"/>
        </w:rPr>
        <w:t>encapsulated</w:t>
      </w:r>
      <w:r>
        <w:rPr>
          <w:rFonts w:ascii="Times New Roman" w:hAnsi="Times New Roman" w:cs="Times New Roman"/>
          <w:sz w:val="24"/>
        </w:rPr>
        <w:t xml:space="preserve"> the data alongside conduct interlinked to the rental property calculations. </w:t>
      </w:r>
      <w:r w:rsidR="00001B44">
        <w:rPr>
          <w:rFonts w:ascii="Times New Roman" w:hAnsi="Times New Roman" w:cs="Times New Roman"/>
          <w:sz w:val="24"/>
        </w:rPr>
        <w:t>My code includes</w:t>
      </w:r>
      <w:r>
        <w:rPr>
          <w:rFonts w:ascii="Times New Roman" w:hAnsi="Times New Roman" w:cs="Times New Roman"/>
          <w:sz w:val="24"/>
        </w:rPr>
        <w:t xml:space="preserve"> attributes that have stored all the data</w:t>
      </w:r>
      <w:r w:rsidR="00AE4634">
        <w:t xml:space="preserve">.   An attribute </w:t>
      </w:r>
      <w:r w:rsidR="00165EA7">
        <w:t>is a variable interrelated with a class or object, demonstrating</w:t>
      </w:r>
      <w:r w:rsidR="00AE4634">
        <w:t xml:space="preserve"> the </w:t>
      </w:r>
      <w:r w:rsidR="00165EA7">
        <w:t>object's condition</w:t>
      </w:r>
      <w:r w:rsidR="00AE4634">
        <w:t xml:space="preserve">. For </w:t>
      </w:r>
      <w:proofErr w:type="gramStart"/>
      <w:r w:rsidR="00AE4634">
        <w:t xml:space="preserve">instance,   </w:t>
      </w:r>
      <w:proofErr w:type="spellStart"/>
      <w:proofErr w:type="gramEnd"/>
      <w:r w:rsidR="00AE4634">
        <w:t>RentalProperty</w:t>
      </w:r>
      <w:proofErr w:type="spellEnd"/>
      <w:r w:rsidR="00AE4634">
        <w:t xml:space="preserve"> Calculator class, the attributes are </w:t>
      </w:r>
      <w:proofErr w:type="spellStart"/>
      <w:r w:rsidR="00AE4634">
        <w:t>purchase_price</w:t>
      </w:r>
      <w:proofErr w:type="spellEnd"/>
      <w:r w:rsidR="00AE4634">
        <w:t xml:space="preserve">, </w:t>
      </w:r>
      <w:proofErr w:type="spellStart"/>
      <w:r w:rsidR="00AE4634">
        <w:t>monthly_rent</w:t>
      </w:r>
      <w:proofErr w:type="spellEnd"/>
      <w:r w:rsidR="00AE4634">
        <w:t xml:space="preserve">, and </w:t>
      </w:r>
      <w:proofErr w:type="spellStart"/>
      <w:r w:rsidR="00AE4634">
        <w:lastRenderedPageBreak/>
        <w:t>monthly_expense</w:t>
      </w:r>
      <w:proofErr w:type="spellEnd"/>
      <w:r w:rsidR="00AE4634">
        <w:t xml:space="preserve">, which are </w:t>
      </w:r>
      <w:r w:rsidR="00165EA7">
        <w:t>initialized</w:t>
      </w:r>
      <w:r w:rsidR="00AE4634">
        <w:t xml:space="preserve"> through the __</w:t>
      </w:r>
      <w:proofErr w:type="spellStart"/>
      <w:r w:rsidR="00AE4634">
        <w:t>init</w:t>
      </w:r>
      <w:proofErr w:type="spellEnd"/>
      <w:r w:rsidR="00AE4634">
        <w:t xml:space="preserve">__method.  </w:t>
      </w:r>
      <w:r w:rsidR="00165EA7">
        <w:t>Therefore,</w:t>
      </w:r>
      <w:r w:rsidR="00AE4634">
        <w:t xml:space="preserve"> the method is a function </w:t>
      </w:r>
      <w:r w:rsidR="00165EA7">
        <w:t>that</w:t>
      </w:r>
      <w:r w:rsidR="00AE4634">
        <w:t xml:space="preserve"> has been classified within a class </w:t>
      </w:r>
      <w:r w:rsidR="00165EA7">
        <w:t>that</w:t>
      </w:r>
      <w:r w:rsidR="00AE4634">
        <w:t xml:space="preserve"> functions within </w:t>
      </w:r>
      <w:r w:rsidR="00165EA7">
        <w:t>precise</w:t>
      </w:r>
      <w:r w:rsidR="00AE4634">
        <w:t xml:space="preserve">. Duties on objects </w:t>
      </w:r>
      <w:r w:rsidR="00165EA7">
        <w:t>about</w:t>
      </w:r>
      <w:r w:rsidR="00AE4634">
        <w:t xml:space="preserve"> the specific class, Within</w:t>
      </w:r>
      <w:r w:rsidR="00165EA7">
        <w:t xml:space="preserve"> </w:t>
      </w:r>
      <w:r w:rsidR="00AE4634">
        <w:t xml:space="preserve">the </w:t>
      </w:r>
      <w:r w:rsidR="00165EA7">
        <w:t xml:space="preserve">ROI, </w:t>
      </w:r>
      <w:r w:rsidR="00AE4634">
        <w:t xml:space="preserve">the </w:t>
      </w:r>
      <w:proofErr w:type="spellStart"/>
      <w:r w:rsidR="00AE4634">
        <w:t>calculate_roi</w:t>
      </w:r>
      <w:proofErr w:type="spellEnd"/>
      <w:r w:rsidR="00AE4634">
        <w:t xml:space="preserve"> method tallies the </w:t>
      </w:r>
      <w:proofErr w:type="gramStart"/>
      <w:r w:rsidR="00AE4634">
        <w:t xml:space="preserve">return on </w:t>
      </w:r>
      <w:r w:rsidR="00165EA7">
        <w:t>investment</w:t>
      </w:r>
      <w:proofErr w:type="gramEnd"/>
      <w:r w:rsidR="00165EA7">
        <w:t xml:space="preserve"> ROI</w:t>
      </w:r>
      <w:r w:rsidR="00AE4634">
        <w:t xml:space="preserve"> founded on the provided price, </w:t>
      </w:r>
      <w:r w:rsidR="00165EA7">
        <w:t>monthly</w:t>
      </w:r>
      <w:r w:rsidR="00AE4634">
        <w:t xml:space="preserve"> rent</w:t>
      </w:r>
      <w:r w:rsidR="00165EA7">
        <w:t>,</w:t>
      </w:r>
      <w:r w:rsidR="00AE4634">
        <w:t xml:space="preserve"> </w:t>
      </w:r>
      <w:r w:rsidR="00165EA7">
        <w:t xml:space="preserve">and </w:t>
      </w:r>
      <w:r w:rsidR="00AE4634">
        <w:t>monthly expenses.</w:t>
      </w:r>
      <w:proofErr w:type="spellStart"/>
      <w:r w:rsidR="00AE4634">
        <w:t xml:space="preserve"> </w:t>
      </w:r>
      <w:proofErr w:type="spellEnd"/>
      <w:r w:rsidR="00AE4634">
        <w:t xml:space="preserve"> </w:t>
      </w:r>
      <w:r w:rsidR="00165EA7">
        <w:t>Inheritance</w:t>
      </w:r>
      <w:r w:rsidR="00AE4634">
        <w:t xml:space="preserve"> is a </w:t>
      </w:r>
      <w:r w:rsidR="00165EA7">
        <w:t>vehicle</w:t>
      </w:r>
      <w:r w:rsidR="00AE4634">
        <w:t xml:space="preserve"> within OOP </w:t>
      </w:r>
      <w:r w:rsidR="00165EA7">
        <w:t>that</w:t>
      </w:r>
      <w:r w:rsidR="00AE4634">
        <w:t xml:space="preserve"> permits classes </w:t>
      </w:r>
      <w:r w:rsidR="00165EA7">
        <w:t>to inherit</w:t>
      </w:r>
      <w:r w:rsidR="00AE4634">
        <w:t xml:space="preserve"> attributes</w:t>
      </w:r>
      <w:r w:rsidR="00165EA7">
        <w:t xml:space="preserve"> </w:t>
      </w:r>
      <w:r w:rsidR="00AE4634">
        <w:t xml:space="preserve">or </w:t>
      </w:r>
      <w:r w:rsidR="00165EA7">
        <w:t>characteristics</w:t>
      </w:r>
      <w:r w:rsidR="00AE4634">
        <w:t xml:space="preserve"> alongside methods from other classes. Within the offered code, </w:t>
      </w:r>
      <w:r w:rsidR="00165EA7">
        <w:t>we have not</w:t>
      </w:r>
      <w:r w:rsidR="00AE4634">
        <w:t xml:space="preserve"> used</w:t>
      </w:r>
      <w:r w:rsidR="00165EA7">
        <w:t xml:space="preserve"> </w:t>
      </w:r>
      <w:r w:rsidR="00AE4634">
        <w:t xml:space="preserve">inheritance or </w:t>
      </w:r>
      <w:r w:rsidR="00165EA7">
        <w:t xml:space="preserve">a </w:t>
      </w:r>
      <w:r w:rsidR="00AE4634">
        <w:t xml:space="preserve">dictionary </w:t>
      </w:r>
      <w:r w:rsidR="00165EA7">
        <w:t>explicitly.</w:t>
      </w:r>
    </w:p>
    <w:p w14:paraId="66CD3437" w14:textId="1F35062D" w:rsidR="00165EA7" w:rsidRDefault="00165EA7" w:rsidP="0073054D">
      <w:pPr>
        <w:contextualSpacing/>
        <w:mirrorIndents/>
      </w:pPr>
      <w:r>
        <w:t xml:space="preserve">Classes, therefore, exemplify the </w:t>
      </w:r>
      <w:proofErr w:type="spellStart"/>
      <w:r>
        <w:t>RentalPropertyCalculator</w:t>
      </w:r>
      <w:proofErr w:type="spellEnd"/>
      <w:r>
        <w:t xml:space="preserve">, </w:t>
      </w:r>
      <w:r w:rsidR="00681D17">
        <w:t>representing the format of</w:t>
      </w:r>
      <w:r>
        <w:t xml:space="preserve"> the rental property calculator objects. This encapsulates the data attributes and behavior, which are methods connected to rental property calculations.  </w:t>
      </w:r>
      <w:proofErr w:type="spellStart"/>
      <w:r>
        <w:t>RentalPropertyCalculator</w:t>
      </w:r>
      <w:proofErr w:type="spellEnd"/>
      <w:r>
        <w:t xml:space="preserve"> class using the line calculator =</w:t>
      </w:r>
    </w:p>
    <w:p w14:paraId="5FDADC89" w14:textId="742741A1" w:rsidR="00966E61" w:rsidRDefault="00165EA7" w:rsidP="0073054D">
      <w:pPr>
        <w:contextualSpacing/>
        <w:mirrorIndents/>
        <w:rPr>
          <w:rFonts w:ascii="Times New Roman" w:hAnsi="Times New Roman" w:cs="Times New Roman"/>
          <w:sz w:val="24"/>
        </w:rPr>
      </w:pPr>
      <w:r>
        <w:t xml:space="preserve">Object the code forms an instance of the Rental </w:t>
      </w:r>
      <w:proofErr w:type="spellStart"/>
      <w:proofErr w:type="gramStart"/>
      <w:r>
        <w:t>PropertyCalculator</w:t>
      </w:r>
      <w:proofErr w:type="spellEnd"/>
      <w:r>
        <w:t>(</w:t>
      </w:r>
      <w:proofErr w:type="gramEnd"/>
      <w:r>
        <w:t xml:space="preserve">400,000,3000,1000). </w:t>
      </w:r>
      <w:r w:rsidR="00456E55">
        <w:t>The</w:t>
      </w:r>
      <w:r>
        <w:t xml:space="preserve"> calculator has been an object</w:t>
      </w:r>
      <w:r w:rsidR="00456E55">
        <w:t xml:space="preserve"> concerning</w:t>
      </w:r>
      <w:r>
        <w:t xml:space="preserve"> </w:t>
      </w:r>
      <w:proofErr w:type="spellStart"/>
      <w:r>
        <w:t>RentalPropertyCalculator</w:t>
      </w:r>
      <w:proofErr w:type="spellEnd"/>
      <w:r>
        <w:t xml:space="preserve"> class </w:t>
      </w:r>
      <w:r w:rsidR="00456E55">
        <w:t xml:space="preserve">and </w:t>
      </w:r>
      <w:r>
        <w:t>has held precise</w:t>
      </w:r>
      <w:r w:rsidR="00456E55">
        <w:t xml:space="preserve"> </w:t>
      </w:r>
      <w:r>
        <w:t>information</w:t>
      </w:r>
      <w:r w:rsidR="00456E55">
        <w:t xml:space="preserve"> </w:t>
      </w:r>
      <w:r>
        <w:t xml:space="preserve">which </w:t>
      </w:r>
      <w:r w:rsidR="00456E55">
        <w:t>can</w:t>
      </w:r>
      <w:r>
        <w:t xml:space="preserve"> perform calculations utilizing their methodologies.  The Method where the code </w:t>
      </w:r>
      <w:r w:rsidR="00456E55">
        <w:t>defines</w:t>
      </w:r>
      <w:r>
        <w:t xml:space="preserve"> the </w:t>
      </w:r>
      <w:proofErr w:type="spellStart"/>
      <w:r>
        <w:t>calculate_roi</w:t>
      </w:r>
      <w:proofErr w:type="spellEnd"/>
      <w:r>
        <w:t xml:space="preserve"> method within the </w:t>
      </w:r>
      <w:proofErr w:type="spellStart"/>
      <w:r>
        <w:t>RentalPropertyCalculator</w:t>
      </w:r>
      <w:proofErr w:type="spellEnd"/>
      <w:r>
        <w:t xml:space="preserve"> class. This Particular method has performed the calculations within the </w:t>
      </w:r>
      <w:proofErr w:type="gramStart"/>
      <w:r>
        <w:t>return on investment</w:t>
      </w:r>
      <w:proofErr w:type="gramEnd"/>
      <w:r>
        <w:t xml:space="preserve"> ROI established on the offered purchase price, monthly rent, and </w:t>
      </w:r>
      <w:r w:rsidR="00456E55">
        <w:t>monthly</w:t>
      </w:r>
      <w:r>
        <w:t xml:space="preserve"> expenses. Which all these attributes in calculating the return </w:t>
      </w:r>
      <w:r w:rsidR="00456E55">
        <w:t xml:space="preserve">of </w:t>
      </w:r>
      <w:r>
        <w:t>the ROI value</w:t>
      </w:r>
      <w:r w:rsidR="00456E55">
        <w:t>, my code does not utilize dictionaries or dictionary-associated functions. The concentration has been more so for my code in establishing a class and object</w:t>
      </w:r>
      <w:r>
        <w:t xml:space="preserve">. </w:t>
      </w:r>
      <w:r w:rsidR="000F1924">
        <w:t xml:space="preserve"> My overall concentration has been more so for this </w:t>
      </w:r>
      <w:proofErr w:type="spellStart"/>
      <w:r w:rsidR="000F1924">
        <w:t>roi</w:t>
      </w:r>
      <w:proofErr w:type="spellEnd"/>
      <w:r w:rsidR="000F1924">
        <w:t xml:space="preserve"> rental property assignment has been on instantiating objects, additionally performing the calculations using the class process</w:t>
      </w:r>
      <w:r>
        <w:t xml:space="preserve"> </w:t>
      </w:r>
      <w:r w:rsidR="00001B44">
        <w:t>(</w:t>
      </w:r>
      <w:proofErr w:type="spellStart"/>
      <w:r w:rsidR="00001B44">
        <w:t>GeeksforGeeks</w:t>
      </w:r>
      <w:proofErr w:type="spellEnd"/>
      <w:r w:rsidR="00001B44">
        <w:t>, 2022</w:t>
      </w:r>
      <w:proofErr w:type="gramStart"/>
      <w:r w:rsidR="00001B44">
        <w:t>)</w:t>
      </w:r>
      <w:r w:rsidR="00EE18AE">
        <w:rPr>
          <w:rFonts w:ascii="Times New Roman" w:hAnsi="Times New Roman" w:cs="Times New Roman"/>
          <w:sz w:val="24"/>
        </w:rPr>
        <w:t xml:space="preserve"> ;</w:t>
      </w:r>
      <w:proofErr w:type="gramEnd"/>
      <w:r w:rsidR="00EE18AE">
        <w:rPr>
          <w:rFonts w:ascii="Times New Roman" w:hAnsi="Times New Roman" w:cs="Times New Roman"/>
          <w:sz w:val="24"/>
        </w:rPr>
        <w:t xml:space="preserve"> </w:t>
      </w:r>
      <w:r w:rsidR="00EE18AE">
        <w:t>(python.org)</w:t>
      </w:r>
      <w:r w:rsidR="00EE18AE">
        <w:t>.</w:t>
      </w:r>
    </w:p>
    <w:p w14:paraId="76C5E2DB" w14:textId="77777777" w:rsidR="004A4D1C" w:rsidRPr="0073054D" w:rsidRDefault="004A4D1C" w:rsidP="0073054D">
      <w:pPr>
        <w:contextualSpacing/>
        <w:mirrorIndents/>
        <w:rPr>
          <w:rFonts w:ascii="Times New Roman" w:hAnsi="Times New Roman" w:cs="Times New Roman"/>
          <w:sz w:val="24"/>
        </w:rPr>
      </w:pPr>
    </w:p>
    <w:p w14:paraId="10B9F707" w14:textId="77777777" w:rsidR="00A417C1" w:rsidRPr="0073054D" w:rsidRDefault="00000000" w:rsidP="009E666F">
      <w:pPr>
        <w:pStyle w:val="SectionTitle"/>
        <w:ind w:left="720" w:hanging="720"/>
        <w:contextualSpacing/>
        <w:mirrorIndents/>
        <w:rPr>
          <w:rFonts w:ascii="Times New Roman" w:eastAsia="Calibri" w:hAnsi="Times New Roman" w:cs="Times New Roman"/>
          <w:b w:val="0"/>
          <w:bCs/>
          <w:sz w:val="24"/>
        </w:rPr>
      </w:pPr>
      <w:sdt>
        <w:sdtPr>
          <w:rPr>
            <w:rFonts w:ascii="Times New Roman" w:hAnsi="Times New Roman" w:cs="Times New Roman"/>
            <w:sz w:val="24"/>
          </w:rPr>
          <w:id w:val="-1638559448"/>
          <w:placeholder>
            <w:docPart w:val="3F83359DFE578C4D9AE87AF2FA42ADED"/>
          </w:placeholder>
          <w:temporary/>
          <w:showingPlcHdr/>
          <w15:appearance w15:val="hidden"/>
        </w:sdtPr>
        <w:sdtContent>
          <w:r w:rsidR="00664C1A" w:rsidRPr="0073054D">
            <w:rPr>
              <w:rFonts w:ascii="Times New Roman" w:hAnsi="Times New Roman" w:cs="Times New Roman"/>
              <w:sz w:val="24"/>
            </w:rPr>
            <w:t>References</w:t>
          </w:r>
        </w:sdtContent>
      </w:sdt>
    </w:p>
    <w:p w14:paraId="303626F9"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proofErr w:type="spellStart"/>
      <w:r w:rsidRPr="00EE18AE">
        <w:rPr>
          <w:rFonts w:ascii="Times New Roman" w:eastAsia="Times New Roman" w:hAnsi="Times New Roman" w:cs="Times New Roman"/>
          <w:color w:val="auto"/>
          <w:sz w:val="24"/>
          <w:lang w:eastAsia="en-US"/>
        </w:rPr>
        <w:t>BiggerPockets</w:t>
      </w:r>
      <w:proofErr w:type="spellEnd"/>
      <w:r w:rsidRPr="00EE18AE">
        <w:rPr>
          <w:rFonts w:ascii="Times New Roman" w:eastAsia="Times New Roman" w:hAnsi="Times New Roman" w:cs="Times New Roman"/>
          <w:color w:val="auto"/>
          <w:sz w:val="24"/>
          <w:lang w:eastAsia="en-US"/>
        </w:rPr>
        <w:t xml:space="preserve">. (2016, November 9). </w:t>
      </w:r>
      <w:r w:rsidRPr="00EE18AE">
        <w:rPr>
          <w:rFonts w:ascii="Times New Roman" w:eastAsia="Times New Roman" w:hAnsi="Times New Roman" w:cs="Times New Roman"/>
          <w:i/>
          <w:iCs/>
          <w:color w:val="auto"/>
          <w:sz w:val="24"/>
          <w:lang w:eastAsia="en-US"/>
        </w:rPr>
        <w:t xml:space="preserve">Calculating numbers on a rental property [using the </w:t>
      </w:r>
      <w:proofErr w:type="gramStart"/>
      <w:r w:rsidRPr="00EE18AE">
        <w:rPr>
          <w:rFonts w:ascii="Times New Roman" w:eastAsia="Times New Roman" w:hAnsi="Times New Roman" w:cs="Times New Roman"/>
          <w:i/>
          <w:iCs/>
          <w:color w:val="auto"/>
          <w:sz w:val="24"/>
          <w:lang w:eastAsia="en-US"/>
        </w:rPr>
        <w:t>Four Square</w:t>
      </w:r>
      <w:proofErr w:type="gramEnd"/>
      <w:r w:rsidRPr="00EE18AE">
        <w:rPr>
          <w:rFonts w:ascii="Times New Roman" w:eastAsia="Times New Roman" w:hAnsi="Times New Roman" w:cs="Times New Roman"/>
          <w:i/>
          <w:iCs/>
          <w:color w:val="auto"/>
          <w:sz w:val="24"/>
          <w:lang w:eastAsia="en-US"/>
        </w:rPr>
        <w:t xml:space="preserve"> method!]</w:t>
      </w:r>
      <w:r w:rsidRPr="00EE18AE">
        <w:rPr>
          <w:rFonts w:ascii="Times New Roman" w:eastAsia="Times New Roman" w:hAnsi="Times New Roman" w:cs="Times New Roman"/>
          <w:color w:val="auto"/>
          <w:sz w:val="24"/>
          <w:lang w:eastAsia="en-US"/>
        </w:rPr>
        <w:t xml:space="preserve">. Calculating Numbers on a Rental Property [Using </w:t>
      </w:r>
      <w:proofErr w:type="gramStart"/>
      <w:r w:rsidRPr="00EE18AE">
        <w:rPr>
          <w:rFonts w:ascii="Times New Roman" w:eastAsia="Times New Roman" w:hAnsi="Times New Roman" w:cs="Times New Roman"/>
          <w:color w:val="auto"/>
          <w:sz w:val="24"/>
          <w:lang w:eastAsia="en-US"/>
        </w:rPr>
        <w:t>The</w:t>
      </w:r>
      <w:proofErr w:type="gramEnd"/>
      <w:r w:rsidRPr="00EE18AE">
        <w:rPr>
          <w:rFonts w:ascii="Times New Roman" w:eastAsia="Times New Roman" w:hAnsi="Times New Roman" w:cs="Times New Roman"/>
          <w:color w:val="auto"/>
          <w:sz w:val="24"/>
          <w:lang w:eastAsia="en-US"/>
        </w:rPr>
        <w:t xml:space="preserve"> Four Square Method!]. https://www.youtube.com/watch?v=T_7vhsSBi7c </w:t>
      </w:r>
    </w:p>
    <w:p w14:paraId="2881E3C4"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t xml:space="preserve">Cox, J. (2022, April 22). </w:t>
      </w:r>
      <w:r w:rsidRPr="00EE18AE">
        <w:rPr>
          <w:rFonts w:ascii="Times New Roman" w:eastAsia="Times New Roman" w:hAnsi="Times New Roman" w:cs="Times New Roman"/>
          <w:i/>
          <w:iCs/>
          <w:color w:val="auto"/>
          <w:sz w:val="24"/>
          <w:lang w:eastAsia="en-US"/>
        </w:rPr>
        <w:t xml:space="preserve">How to calculate the </w:t>
      </w:r>
      <w:proofErr w:type="spellStart"/>
      <w:r w:rsidRPr="00EE18AE">
        <w:rPr>
          <w:rFonts w:ascii="Times New Roman" w:eastAsia="Times New Roman" w:hAnsi="Times New Roman" w:cs="Times New Roman"/>
          <w:i/>
          <w:iCs/>
          <w:color w:val="auto"/>
          <w:sz w:val="24"/>
          <w:lang w:eastAsia="en-US"/>
        </w:rPr>
        <w:t>roi</w:t>
      </w:r>
      <w:proofErr w:type="spellEnd"/>
      <w:r w:rsidRPr="00EE18AE">
        <w:rPr>
          <w:rFonts w:ascii="Times New Roman" w:eastAsia="Times New Roman" w:hAnsi="Times New Roman" w:cs="Times New Roman"/>
          <w:i/>
          <w:iCs/>
          <w:color w:val="auto"/>
          <w:sz w:val="24"/>
          <w:lang w:eastAsia="en-US"/>
        </w:rPr>
        <w:t xml:space="preserve"> of your investment property</w:t>
      </w:r>
      <w:r w:rsidRPr="00EE18AE">
        <w:rPr>
          <w:rFonts w:ascii="Times New Roman" w:eastAsia="Times New Roman" w:hAnsi="Times New Roman" w:cs="Times New Roman"/>
          <w:color w:val="auto"/>
          <w:sz w:val="24"/>
          <w:lang w:eastAsia="en-US"/>
        </w:rPr>
        <w:t xml:space="preserve">. River Drive Properties, Inc. https://www.riverdriveproperties.com/how-to-calculate-the-roi-of-your-investment-property/ </w:t>
      </w:r>
    </w:p>
    <w:p w14:paraId="1A0BB0B8"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t xml:space="preserve">Davis, M. (2022, September 20). </w:t>
      </w:r>
      <w:r w:rsidRPr="00EE18AE">
        <w:rPr>
          <w:rFonts w:ascii="Times New Roman" w:eastAsia="Times New Roman" w:hAnsi="Times New Roman" w:cs="Times New Roman"/>
          <w:i/>
          <w:iCs/>
          <w:color w:val="auto"/>
          <w:sz w:val="24"/>
          <w:lang w:eastAsia="en-US"/>
        </w:rPr>
        <w:t>How to find your return on investment (ROI) in real estate</w:t>
      </w:r>
      <w:r w:rsidRPr="00EE18AE">
        <w:rPr>
          <w:rFonts w:ascii="Times New Roman" w:eastAsia="Times New Roman" w:hAnsi="Times New Roman" w:cs="Times New Roman"/>
          <w:color w:val="auto"/>
          <w:sz w:val="24"/>
          <w:lang w:eastAsia="en-US"/>
        </w:rPr>
        <w:t xml:space="preserve">. Investopedia. https://www.investopedia.com/articles/basics/11/calculate-roi-real-estate-investments.asp </w:t>
      </w:r>
    </w:p>
    <w:p w14:paraId="4D874681"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t xml:space="preserve">Folger, J. (2022, June 28). </w:t>
      </w:r>
      <w:r w:rsidRPr="00EE18AE">
        <w:rPr>
          <w:rFonts w:ascii="Times New Roman" w:eastAsia="Times New Roman" w:hAnsi="Times New Roman" w:cs="Times New Roman"/>
          <w:i/>
          <w:iCs/>
          <w:color w:val="auto"/>
          <w:sz w:val="24"/>
          <w:lang w:eastAsia="en-US"/>
        </w:rPr>
        <w:t>How to calculate ROI on a rental property</w:t>
      </w:r>
      <w:r w:rsidRPr="00EE18AE">
        <w:rPr>
          <w:rFonts w:ascii="Times New Roman" w:eastAsia="Times New Roman" w:hAnsi="Times New Roman" w:cs="Times New Roman"/>
          <w:color w:val="auto"/>
          <w:sz w:val="24"/>
          <w:lang w:eastAsia="en-US"/>
        </w:rPr>
        <w:t xml:space="preserve">. Investopedia. https://www.investopedia.com/articles/investing/062215/how-calculate-roi-rental-property.asp </w:t>
      </w:r>
    </w:p>
    <w:p w14:paraId="59A89D86"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proofErr w:type="spellStart"/>
      <w:r w:rsidRPr="00EE18AE">
        <w:rPr>
          <w:rFonts w:ascii="Times New Roman" w:eastAsia="Times New Roman" w:hAnsi="Times New Roman" w:cs="Times New Roman"/>
          <w:color w:val="auto"/>
          <w:sz w:val="24"/>
          <w:lang w:eastAsia="en-US"/>
        </w:rPr>
        <w:t>GeeksforGeeks</w:t>
      </w:r>
      <w:proofErr w:type="spellEnd"/>
      <w:r w:rsidRPr="00EE18AE">
        <w:rPr>
          <w:rFonts w:ascii="Times New Roman" w:eastAsia="Times New Roman" w:hAnsi="Times New Roman" w:cs="Times New Roman"/>
          <w:color w:val="auto"/>
          <w:sz w:val="24"/>
          <w:lang w:eastAsia="en-US"/>
        </w:rPr>
        <w:t xml:space="preserve">. (2022, June 14). </w:t>
      </w:r>
      <w:r w:rsidRPr="00EE18AE">
        <w:rPr>
          <w:rFonts w:ascii="Times New Roman" w:eastAsia="Times New Roman" w:hAnsi="Times New Roman" w:cs="Times New Roman"/>
          <w:i/>
          <w:iCs/>
          <w:color w:val="auto"/>
          <w:sz w:val="24"/>
          <w:lang w:eastAsia="en-US"/>
        </w:rPr>
        <w:t>Python oops concepts</w:t>
      </w:r>
      <w:r w:rsidRPr="00EE18AE">
        <w:rPr>
          <w:rFonts w:ascii="Times New Roman" w:eastAsia="Times New Roman" w:hAnsi="Times New Roman" w:cs="Times New Roman"/>
          <w:color w:val="auto"/>
          <w:sz w:val="24"/>
          <w:lang w:eastAsia="en-US"/>
        </w:rPr>
        <w:t xml:space="preserve">. </w:t>
      </w:r>
      <w:proofErr w:type="spellStart"/>
      <w:r w:rsidRPr="00EE18AE">
        <w:rPr>
          <w:rFonts w:ascii="Times New Roman" w:eastAsia="Times New Roman" w:hAnsi="Times New Roman" w:cs="Times New Roman"/>
          <w:color w:val="auto"/>
          <w:sz w:val="24"/>
          <w:lang w:eastAsia="en-US"/>
        </w:rPr>
        <w:t>GeeksforGeeks</w:t>
      </w:r>
      <w:proofErr w:type="spellEnd"/>
      <w:r w:rsidRPr="00EE18AE">
        <w:rPr>
          <w:rFonts w:ascii="Times New Roman" w:eastAsia="Times New Roman" w:hAnsi="Times New Roman" w:cs="Times New Roman"/>
          <w:color w:val="auto"/>
          <w:sz w:val="24"/>
          <w:lang w:eastAsia="en-US"/>
        </w:rPr>
        <w:t xml:space="preserve">. https://www.geeksforgeeks.org/python-oops-concepts/ </w:t>
      </w:r>
    </w:p>
    <w:p w14:paraId="34B015A4"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proofErr w:type="spellStart"/>
      <w:r w:rsidRPr="00EE18AE">
        <w:rPr>
          <w:rFonts w:ascii="Times New Roman" w:eastAsia="Times New Roman" w:hAnsi="Times New Roman" w:cs="Times New Roman"/>
          <w:color w:val="auto"/>
          <w:sz w:val="24"/>
          <w:lang w:eastAsia="en-US"/>
        </w:rPr>
        <w:t>GeeksforGeeks</w:t>
      </w:r>
      <w:proofErr w:type="spellEnd"/>
      <w:r w:rsidRPr="00EE18AE">
        <w:rPr>
          <w:rFonts w:ascii="Times New Roman" w:eastAsia="Times New Roman" w:hAnsi="Times New Roman" w:cs="Times New Roman"/>
          <w:color w:val="auto"/>
          <w:sz w:val="24"/>
          <w:lang w:eastAsia="en-US"/>
        </w:rPr>
        <w:t xml:space="preserve">. (2023, March 23). </w:t>
      </w:r>
      <w:r w:rsidRPr="00EE18AE">
        <w:rPr>
          <w:rFonts w:ascii="Times New Roman" w:eastAsia="Times New Roman" w:hAnsi="Times New Roman" w:cs="Times New Roman"/>
          <w:i/>
          <w:iCs/>
          <w:color w:val="auto"/>
          <w:sz w:val="24"/>
          <w:lang w:eastAsia="en-US"/>
        </w:rPr>
        <w:t>Python dictionary</w:t>
      </w:r>
      <w:r w:rsidRPr="00EE18AE">
        <w:rPr>
          <w:rFonts w:ascii="Times New Roman" w:eastAsia="Times New Roman" w:hAnsi="Times New Roman" w:cs="Times New Roman"/>
          <w:color w:val="auto"/>
          <w:sz w:val="24"/>
          <w:lang w:eastAsia="en-US"/>
        </w:rPr>
        <w:t xml:space="preserve">. </w:t>
      </w:r>
      <w:proofErr w:type="spellStart"/>
      <w:r w:rsidRPr="00EE18AE">
        <w:rPr>
          <w:rFonts w:ascii="Times New Roman" w:eastAsia="Times New Roman" w:hAnsi="Times New Roman" w:cs="Times New Roman"/>
          <w:color w:val="auto"/>
          <w:sz w:val="24"/>
          <w:lang w:eastAsia="en-US"/>
        </w:rPr>
        <w:t>GeeksforGeeks</w:t>
      </w:r>
      <w:proofErr w:type="spellEnd"/>
      <w:r w:rsidRPr="00EE18AE">
        <w:rPr>
          <w:rFonts w:ascii="Times New Roman" w:eastAsia="Times New Roman" w:hAnsi="Times New Roman" w:cs="Times New Roman"/>
          <w:color w:val="auto"/>
          <w:sz w:val="24"/>
          <w:lang w:eastAsia="en-US"/>
        </w:rPr>
        <w:t xml:space="preserve">. https://www.geeksforgeeks.org/python-dictionary/ </w:t>
      </w:r>
    </w:p>
    <w:p w14:paraId="623B06FF"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t xml:space="preserve">python.org. (n.d.). </w:t>
      </w:r>
      <w:r w:rsidRPr="00EE18AE">
        <w:rPr>
          <w:rFonts w:ascii="Times New Roman" w:eastAsia="Times New Roman" w:hAnsi="Times New Roman" w:cs="Times New Roman"/>
          <w:i/>
          <w:iCs/>
          <w:color w:val="auto"/>
          <w:sz w:val="24"/>
          <w:lang w:eastAsia="en-US"/>
        </w:rPr>
        <w:t>9. classes</w:t>
      </w:r>
      <w:r w:rsidRPr="00EE18AE">
        <w:rPr>
          <w:rFonts w:ascii="Times New Roman" w:eastAsia="Times New Roman" w:hAnsi="Times New Roman" w:cs="Times New Roman"/>
          <w:color w:val="auto"/>
          <w:sz w:val="24"/>
          <w:lang w:eastAsia="en-US"/>
        </w:rPr>
        <w:t xml:space="preserve">. Python documentation. https://docs.python.org/3/tutorial/classes.html </w:t>
      </w:r>
    </w:p>
    <w:p w14:paraId="0D885D59"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t xml:space="preserve">Real Python. (2023a, April 28). </w:t>
      </w:r>
      <w:r w:rsidRPr="00EE18AE">
        <w:rPr>
          <w:rFonts w:ascii="Times New Roman" w:eastAsia="Times New Roman" w:hAnsi="Times New Roman" w:cs="Times New Roman"/>
          <w:i/>
          <w:iCs/>
          <w:color w:val="auto"/>
          <w:sz w:val="24"/>
          <w:lang w:eastAsia="en-US"/>
        </w:rPr>
        <w:t>Object-oriented programming (OOP) in python 3</w:t>
      </w:r>
      <w:r w:rsidRPr="00EE18AE">
        <w:rPr>
          <w:rFonts w:ascii="Times New Roman" w:eastAsia="Times New Roman" w:hAnsi="Times New Roman" w:cs="Times New Roman"/>
          <w:color w:val="auto"/>
          <w:sz w:val="24"/>
          <w:lang w:eastAsia="en-US"/>
        </w:rPr>
        <w:t xml:space="preserve">. Real Python. https://realpython.com/python3-object-oriented-programming/ </w:t>
      </w:r>
    </w:p>
    <w:p w14:paraId="4371EAB6"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t xml:space="preserve">Real Python. (2023b, April 28). </w:t>
      </w:r>
      <w:r w:rsidRPr="00EE18AE">
        <w:rPr>
          <w:rFonts w:ascii="Times New Roman" w:eastAsia="Times New Roman" w:hAnsi="Times New Roman" w:cs="Times New Roman"/>
          <w:i/>
          <w:iCs/>
          <w:color w:val="auto"/>
          <w:sz w:val="24"/>
          <w:lang w:eastAsia="en-US"/>
        </w:rPr>
        <w:t>Object-oriented programming (OOP) in python 3</w:t>
      </w:r>
      <w:r w:rsidRPr="00EE18AE">
        <w:rPr>
          <w:rFonts w:ascii="Times New Roman" w:eastAsia="Times New Roman" w:hAnsi="Times New Roman" w:cs="Times New Roman"/>
          <w:color w:val="auto"/>
          <w:sz w:val="24"/>
          <w:lang w:eastAsia="en-US"/>
        </w:rPr>
        <w:t xml:space="preserve">. Real Python. https://realpython.com/python3-object-oriented-programming/ </w:t>
      </w:r>
    </w:p>
    <w:p w14:paraId="0446179F" w14:textId="77777777" w:rsidR="00EE18AE" w:rsidRPr="00EE18AE" w:rsidRDefault="00EE18AE" w:rsidP="00EE18AE">
      <w:pPr>
        <w:spacing w:before="100" w:beforeAutospacing="1" w:after="100" w:afterAutospacing="1"/>
        <w:ind w:left="720" w:hanging="720"/>
        <w:contextualSpacing/>
        <w:mirrorIndents/>
        <w:rPr>
          <w:rFonts w:ascii="Times New Roman" w:eastAsia="Times New Roman" w:hAnsi="Times New Roman" w:cs="Times New Roman"/>
          <w:color w:val="auto"/>
          <w:sz w:val="24"/>
          <w:lang w:eastAsia="en-US"/>
        </w:rPr>
      </w:pPr>
      <w:r w:rsidRPr="00EE18AE">
        <w:rPr>
          <w:rFonts w:ascii="Times New Roman" w:eastAsia="Times New Roman" w:hAnsi="Times New Roman" w:cs="Times New Roman"/>
          <w:color w:val="auto"/>
          <w:sz w:val="24"/>
          <w:lang w:eastAsia="en-US"/>
        </w:rPr>
        <w:lastRenderedPageBreak/>
        <w:t xml:space="preserve">W3 Schools. (n.d.). </w:t>
      </w:r>
      <w:r w:rsidRPr="00EE18AE">
        <w:rPr>
          <w:rFonts w:ascii="Times New Roman" w:eastAsia="Times New Roman" w:hAnsi="Times New Roman" w:cs="Times New Roman"/>
          <w:i/>
          <w:iCs/>
          <w:color w:val="auto"/>
          <w:sz w:val="24"/>
          <w:lang w:eastAsia="en-US"/>
        </w:rPr>
        <w:t>Python classes and objects</w:t>
      </w:r>
      <w:r w:rsidRPr="00EE18AE">
        <w:rPr>
          <w:rFonts w:ascii="Times New Roman" w:eastAsia="Times New Roman" w:hAnsi="Times New Roman" w:cs="Times New Roman"/>
          <w:color w:val="auto"/>
          <w:sz w:val="24"/>
          <w:lang w:eastAsia="en-US"/>
        </w:rPr>
        <w:t xml:space="preserve">. Python Classes. https://www.w3schools.com/python/python_classes.asp </w:t>
      </w:r>
    </w:p>
    <w:p w14:paraId="100BCF74"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30225C8C"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314544AC"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49683DD8"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3F196C9F"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4D68F1D8"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4E12BC64"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3FD228C3"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7C7291E9" w14:textId="77777777" w:rsidR="4A446072" w:rsidRPr="00281F98" w:rsidRDefault="4A446072" w:rsidP="00281F98">
      <w:pPr>
        <w:contextualSpacing/>
        <w:mirrorIndents/>
        <w:rPr>
          <w:rFonts w:ascii="Times New Roman" w:hAnsi="Times New Roman" w:cs="Times New Roman"/>
          <w:noProof/>
          <w:color w:val="000000" w:themeColor="text2"/>
          <w:sz w:val="24"/>
        </w:rPr>
      </w:pPr>
    </w:p>
    <w:p w14:paraId="70CE6925" w14:textId="5138ABB9" w:rsidR="67AE9998" w:rsidRPr="00281F98" w:rsidRDefault="67AE9998" w:rsidP="00281F98">
      <w:pPr>
        <w:pStyle w:val="TableFigure"/>
        <w:spacing w:after="160"/>
        <w:mirrorIndents/>
        <w:rPr>
          <w:rFonts w:ascii="Times New Roman" w:eastAsia="Calibri" w:hAnsi="Times New Roman" w:cs="Times New Roman"/>
          <w:i/>
          <w:iCs/>
          <w:noProof/>
          <w:color w:val="000000" w:themeColor="text2"/>
          <w:sz w:val="24"/>
        </w:rPr>
      </w:pPr>
    </w:p>
    <w:sectPr w:rsidR="67AE9998" w:rsidRPr="00281F98">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9DF2" w14:textId="77777777" w:rsidR="00240189" w:rsidRDefault="00240189">
      <w:pPr>
        <w:spacing w:line="240" w:lineRule="auto"/>
      </w:pPr>
      <w:r>
        <w:separator/>
      </w:r>
    </w:p>
    <w:p w14:paraId="7BB922B4" w14:textId="77777777" w:rsidR="00240189" w:rsidRDefault="00240189"/>
  </w:endnote>
  <w:endnote w:type="continuationSeparator" w:id="0">
    <w:p w14:paraId="17F52151" w14:textId="77777777" w:rsidR="00240189" w:rsidRDefault="00240189">
      <w:pPr>
        <w:spacing w:line="240" w:lineRule="auto"/>
      </w:pPr>
      <w:r>
        <w:continuationSeparator/>
      </w:r>
    </w:p>
    <w:p w14:paraId="320BDA6C" w14:textId="77777777" w:rsidR="00240189" w:rsidRDefault="00240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674A4" w14:textId="77777777" w:rsidR="00240189" w:rsidRDefault="00240189">
      <w:pPr>
        <w:spacing w:line="240" w:lineRule="auto"/>
      </w:pPr>
      <w:r>
        <w:separator/>
      </w:r>
    </w:p>
    <w:p w14:paraId="671573F8" w14:textId="77777777" w:rsidR="00240189" w:rsidRDefault="00240189"/>
  </w:footnote>
  <w:footnote w:type="continuationSeparator" w:id="0">
    <w:p w14:paraId="7F95660A" w14:textId="77777777" w:rsidR="00240189" w:rsidRDefault="00240189">
      <w:pPr>
        <w:spacing w:line="240" w:lineRule="auto"/>
      </w:pPr>
      <w:r>
        <w:continuationSeparator/>
      </w:r>
    </w:p>
    <w:p w14:paraId="21787928" w14:textId="77777777" w:rsidR="00240189" w:rsidRDefault="002401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1957057"/>
      <w:docPartObj>
        <w:docPartGallery w:val="Page Numbers (Top of Page)"/>
        <w:docPartUnique/>
      </w:docPartObj>
    </w:sdtPr>
    <w:sdtContent>
      <w:p w14:paraId="4A4DEF40" w14:textId="69EB5C89" w:rsidR="00281F98" w:rsidRDefault="00281F98" w:rsidP="00813EA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51A934" w14:textId="77777777" w:rsidR="3E192C66" w:rsidRPr="002F3AE9" w:rsidRDefault="3E192C66" w:rsidP="00281F9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98"/>
    <w:rsid w:val="00001B44"/>
    <w:rsid w:val="00004D92"/>
    <w:rsid w:val="00023AFE"/>
    <w:rsid w:val="000A3D9B"/>
    <w:rsid w:val="000D4642"/>
    <w:rsid w:val="000D539D"/>
    <w:rsid w:val="000F1924"/>
    <w:rsid w:val="00114112"/>
    <w:rsid w:val="00116273"/>
    <w:rsid w:val="00165EA7"/>
    <w:rsid w:val="00172070"/>
    <w:rsid w:val="00240189"/>
    <w:rsid w:val="00281168"/>
    <w:rsid w:val="00281F98"/>
    <w:rsid w:val="002C79E6"/>
    <w:rsid w:val="002F3AE9"/>
    <w:rsid w:val="002F6710"/>
    <w:rsid w:val="002F7257"/>
    <w:rsid w:val="003804CC"/>
    <w:rsid w:val="00412A01"/>
    <w:rsid w:val="00456E55"/>
    <w:rsid w:val="004A4D1C"/>
    <w:rsid w:val="0051188C"/>
    <w:rsid w:val="00524864"/>
    <w:rsid w:val="00562F0C"/>
    <w:rsid w:val="005C199E"/>
    <w:rsid w:val="00664C1A"/>
    <w:rsid w:val="00681D17"/>
    <w:rsid w:val="006C7DCA"/>
    <w:rsid w:val="00702D78"/>
    <w:rsid w:val="0073054D"/>
    <w:rsid w:val="007559E2"/>
    <w:rsid w:val="00756CC8"/>
    <w:rsid w:val="007663EA"/>
    <w:rsid w:val="007D6B82"/>
    <w:rsid w:val="007F54FA"/>
    <w:rsid w:val="0087407D"/>
    <w:rsid w:val="00931A93"/>
    <w:rsid w:val="00966B6C"/>
    <w:rsid w:val="00966E61"/>
    <w:rsid w:val="009E666F"/>
    <w:rsid w:val="00A417C1"/>
    <w:rsid w:val="00AE4634"/>
    <w:rsid w:val="00B863FB"/>
    <w:rsid w:val="00B86440"/>
    <w:rsid w:val="00BB2D6F"/>
    <w:rsid w:val="00C00F8F"/>
    <w:rsid w:val="00C03068"/>
    <w:rsid w:val="00D00052"/>
    <w:rsid w:val="00D620FD"/>
    <w:rsid w:val="00D91044"/>
    <w:rsid w:val="00E67454"/>
    <w:rsid w:val="00EE18AE"/>
    <w:rsid w:val="00EF55C5"/>
    <w:rsid w:val="00F535BA"/>
    <w:rsid w:val="00F6242A"/>
    <w:rsid w:val="00FD0666"/>
    <w:rsid w:val="00FD477A"/>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0D9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28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6033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71026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65362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lenciadianewalker/Library/Containers/com.microsoft.Word/Data/Library/Application%20Support/Microsoft/Office/16.0/DTS/Search/%7b208B71EF-4ED7-A14A-838D-D26228D02DD9%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5CC8522DC29243A23BA15B1FCE9569"/>
        <w:category>
          <w:name w:val="General"/>
          <w:gallery w:val="placeholder"/>
        </w:category>
        <w:types>
          <w:type w:val="bbPlcHdr"/>
        </w:types>
        <w:behaviors>
          <w:behavior w:val="content"/>
        </w:behaviors>
        <w:guid w:val="{134F6D79-3443-7843-B0E8-D475C5FB5ABA}"/>
      </w:docPartPr>
      <w:docPartBody>
        <w:p w:rsidR="00E11267" w:rsidRDefault="00000000">
          <w:pPr>
            <w:pStyle w:val="605CC8522DC29243A23BA15B1FCE9569"/>
          </w:pPr>
          <w:r w:rsidRPr="67AE9998">
            <w:t>Institution Name</w:t>
          </w:r>
        </w:p>
        <w:bookmarkStart w:id="0" w:name="_Int_pGJ5iSU8"/>
        <w:bookmarkEnd w:id="0"/>
      </w:docPartBody>
    </w:docPart>
    <w:docPart>
      <w:docPartPr>
        <w:name w:val="3F83359DFE578C4D9AE87AF2FA42ADED"/>
        <w:category>
          <w:name w:val="General"/>
          <w:gallery w:val="placeholder"/>
        </w:category>
        <w:types>
          <w:type w:val="bbPlcHdr"/>
        </w:types>
        <w:behaviors>
          <w:behavior w:val="content"/>
        </w:behaviors>
        <w:guid w:val="{1313096D-33D7-4742-9D6B-0F3F9C0E4F76}"/>
      </w:docPartPr>
      <w:docPartBody>
        <w:p w:rsidR="00E11267" w:rsidRDefault="00000000">
          <w:pPr>
            <w:pStyle w:val="3F83359DFE578C4D9AE87AF2FA42ADED"/>
          </w:pPr>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55"/>
    <w:rsid w:val="00C772D5"/>
    <w:rsid w:val="00D222A7"/>
    <w:rsid w:val="00E11267"/>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5CC8522DC29243A23BA15B1FCE9569">
    <w:name w:val="605CC8522DC29243A23BA15B1FCE9569"/>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3F83359DFE578C4D9AE87AF2FA42ADED">
    <w:name w:val="3F83359DFE578C4D9AE87AF2FA42ADED"/>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{208B71EF-4ED7-A14A-838D-D26228D02DD9}tf16392902_win32.dotx</Template>
  <TotalTime>0</TotalTime>
  <Pages>8</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2023-05-21T18:06:00Z</dcterms:created>
  <dcterms:modified xsi:type="dcterms:W3CDTF">2023-05-21T18:06:00Z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