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3E696">
      <w:pPr>
        <w:spacing w:line="480" w:lineRule="auto"/>
        <w:jc w:val="center"/>
        <w:rPr>
          <w:rFonts w:ascii="Times New Roman"/>
          <w:b/>
          <w:bCs/>
          <w:color w:val="auto"/>
        </w:rPr>
      </w:pPr>
      <w:r>
        <w:rPr>
          <w:rFonts w:hint="eastAsia" w:ascii="Times New Roman"/>
          <w:b/>
          <w:bCs/>
          <w:color w:val="auto"/>
        </w:rPr>
        <w:t>实验2名称：计算机中的数据表示与计算</w:t>
      </w:r>
    </w:p>
    <w:p w14:paraId="28062BB2">
      <w:pPr>
        <w:ind w:left="420"/>
        <w:jc w:val="center"/>
        <w:rPr>
          <w:rFonts w:ascii="Times New Roman" w:cs="Times New Roman" w:hAnsiTheme="majorEastAsia" w:eastAsiaTheme="majorEastAsia"/>
          <w:color w:val="auto"/>
          <w:sz w:val="18"/>
          <w:szCs w:val="18"/>
        </w:rPr>
      </w:pPr>
      <w:bookmarkStart w:id="0" w:name="_GoBack"/>
      <w:bookmarkEnd w:id="0"/>
    </w:p>
    <w:p w14:paraId="68D10195">
      <w:pPr>
        <w:ind w:left="420"/>
        <w:jc w:val="center"/>
        <w:rPr>
          <w:rFonts w:ascii="Times New Roman" w:hAnsi="宋体" w:eastAsia="宋体" w:cs="Times New Roman"/>
          <w:color w:val="auto"/>
          <w:sz w:val="18"/>
          <w:szCs w:val="18"/>
        </w:rPr>
      </w:pPr>
      <w:r>
        <w:rPr>
          <w:rFonts w:ascii="Times New Roman" w:cs="Times New Roman" w:hAnsiTheme="majorEastAsia" w:eastAsiaTheme="majorEastAsia"/>
          <w:color w:val="auto"/>
          <w:sz w:val="18"/>
          <w:szCs w:val="18"/>
        </w:rPr>
        <w:t>实验报告表</w:t>
      </w:r>
      <w:r>
        <w:rPr>
          <w:rFonts w:hint="eastAsia" w:ascii="Times New Roman" w:hAnsi="Times New Roman" w:cs="Times New Roman" w:eastAsiaTheme="majorEastAsia"/>
          <w:color w:val="auto"/>
          <w:sz w:val="18"/>
          <w:szCs w:val="18"/>
        </w:rPr>
        <w:t>2</w:t>
      </w:r>
      <w:r>
        <w:rPr>
          <w:rFonts w:ascii="Times New Roman" w:hAnsi="Times New Roman" w:cs="Times New Roman" w:eastAsiaTheme="majorEastAsia"/>
          <w:color w:val="auto"/>
          <w:sz w:val="18"/>
          <w:szCs w:val="18"/>
        </w:rPr>
        <w:t xml:space="preserve">-1 </w:t>
      </w:r>
      <w:r>
        <w:rPr>
          <w:rFonts w:hint="eastAsia" w:ascii="Times New Roman" w:hAnsi="Times New Roman" w:cs="Times New Roman" w:eastAsiaTheme="majorEastAsia"/>
          <w:color w:val="auto"/>
          <w:sz w:val="18"/>
          <w:szCs w:val="18"/>
        </w:rPr>
        <w:t>数值型数据在计算机中的二进制实验记录</w:t>
      </w:r>
      <w:r>
        <w:rPr>
          <w:rFonts w:ascii="Times New Roman" w:hAnsi="宋体" w:eastAsia="宋体" w:cs="Times New Roman"/>
          <w:color w:val="auto"/>
          <w:sz w:val="18"/>
          <w:szCs w:val="18"/>
        </w:rPr>
        <w:t>表</w:t>
      </w:r>
    </w:p>
    <w:tbl>
      <w:tblPr>
        <w:tblStyle w:val="7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559"/>
        <w:gridCol w:w="2286"/>
        <w:gridCol w:w="701"/>
        <w:gridCol w:w="433"/>
        <w:gridCol w:w="1503"/>
      </w:tblGrid>
      <w:tr w14:paraId="69012E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</w:tcBorders>
            <w:shd w:val="clear" w:color="auto" w:fill="DBE5F1" w:themeFill="accent1" w:themeFillTint="33"/>
          </w:tcPr>
          <w:p w14:paraId="353698D5">
            <w:pPr>
              <w:jc w:val="center"/>
              <w:rPr>
                <w:rFonts w:ascii="Times New Roman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十进制整数分类</w:t>
            </w:r>
          </w:p>
        </w:tc>
        <w:tc>
          <w:tcPr>
            <w:tcW w:w="1559" w:type="dxa"/>
            <w:tcBorders>
              <w:top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0A91E5D8">
            <w:pPr>
              <w:jc w:val="center"/>
              <w:rPr>
                <w:rFonts w:ascii="Times New Roman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输入十进制整数</w:t>
            </w:r>
          </w:p>
        </w:tc>
        <w:tc>
          <w:tcPr>
            <w:tcW w:w="29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1A2B475E">
            <w:pPr>
              <w:spacing w:after="100" w:afterAutospacing="1"/>
              <w:jc w:val="center"/>
              <w:outlineLvl w:val="2"/>
              <w:rPr>
                <w:rFonts w:ascii="Times New Roman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内存整型数据</w:t>
            </w:r>
          </w:p>
        </w:tc>
        <w:tc>
          <w:tcPr>
            <w:tcW w:w="193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095DA7F6">
            <w:pPr>
              <w:spacing w:after="100" w:afterAutospacing="1"/>
              <w:jc w:val="center"/>
              <w:outlineLvl w:val="2"/>
              <w:rPr>
                <w:rFonts w:ascii="Times New Roman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内存地址号</w:t>
            </w:r>
          </w:p>
        </w:tc>
      </w:tr>
      <w:tr w14:paraId="3D51E7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6D5F164A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任意正整数</w:t>
            </w:r>
          </w:p>
        </w:tc>
        <w:tc>
          <w:tcPr>
            <w:tcW w:w="1559" w:type="dxa"/>
            <w:tcBorders>
              <w:right w:val="single" w:color="auto" w:sz="4" w:space="0"/>
            </w:tcBorders>
          </w:tcPr>
          <w:p w14:paraId="73E6F709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2</w:t>
            </w:r>
          </w:p>
        </w:tc>
        <w:tc>
          <w:tcPr>
            <w:tcW w:w="2987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EA012AC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0001100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、0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0000000</w:t>
            </w:r>
          </w:p>
        </w:tc>
        <w:tc>
          <w:tcPr>
            <w:tcW w:w="1936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5DF93ACE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0010001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 xml:space="preserve"> 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0010002</w:t>
            </w:r>
          </w:p>
        </w:tc>
      </w:tr>
      <w:tr w14:paraId="7AE5FF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0A28EEDD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任意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负</w:t>
            </w: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整数</w:t>
            </w:r>
          </w:p>
        </w:tc>
        <w:tc>
          <w:tcPr>
            <w:tcW w:w="1559" w:type="dxa"/>
            <w:tcBorders>
              <w:right w:val="single" w:color="auto" w:sz="4" w:space="0"/>
            </w:tcBorders>
          </w:tcPr>
          <w:p w14:paraId="5F603D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15</w:t>
            </w:r>
          </w:p>
        </w:tc>
        <w:tc>
          <w:tcPr>
            <w:tcW w:w="2987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A2CA6D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1110001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、1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1111111</w:t>
            </w:r>
          </w:p>
        </w:tc>
        <w:tc>
          <w:tcPr>
            <w:tcW w:w="1936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E096EA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0010003 00010004</w:t>
            </w:r>
          </w:p>
        </w:tc>
      </w:tr>
      <w:tr w14:paraId="05DD24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647D9E99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最大数</w:t>
            </w:r>
          </w:p>
        </w:tc>
        <w:tc>
          <w:tcPr>
            <w:tcW w:w="1559" w:type="dxa"/>
            <w:tcBorders>
              <w:right w:val="single" w:color="auto" w:sz="4" w:space="0"/>
            </w:tcBorders>
          </w:tcPr>
          <w:p w14:paraId="423A52E3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3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2767</w:t>
            </w:r>
          </w:p>
        </w:tc>
        <w:tc>
          <w:tcPr>
            <w:tcW w:w="2987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528A993E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1111111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、0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1111111</w:t>
            </w:r>
          </w:p>
        </w:tc>
        <w:tc>
          <w:tcPr>
            <w:tcW w:w="1936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A25C40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0010005 00010006</w:t>
            </w:r>
          </w:p>
        </w:tc>
      </w:tr>
      <w:tr w14:paraId="1EF148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0FBE7C5F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最小数</w:t>
            </w:r>
          </w:p>
        </w:tc>
        <w:tc>
          <w:tcPr>
            <w:tcW w:w="1559" w:type="dxa"/>
            <w:tcBorders>
              <w:right w:val="single" w:color="auto" w:sz="4" w:space="0"/>
            </w:tcBorders>
          </w:tcPr>
          <w:p w14:paraId="19B5FF36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32768</w:t>
            </w:r>
          </w:p>
        </w:tc>
        <w:tc>
          <w:tcPr>
            <w:tcW w:w="2987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60C8505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0000000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、1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0000000</w:t>
            </w:r>
          </w:p>
        </w:tc>
        <w:tc>
          <w:tcPr>
            <w:tcW w:w="1936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5957F8D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0010007 00010008</w:t>
            </w:r>
          </w:p>
        </w:tc>
      </w:tr>
      <w:tr w14:paraId="7BAB4F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296E001E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绝对值最小数</w:t>
            </w:r>
          </w:p>
        </w:tc>
        <w:tc>
          <w:tcPr>
            <w:tcW w:w="1559" w:type="dxa"/>
            <w:tcBorders>
              <w:right w:val="single" w:color="auto" w:sz="4" w:space="0"/>
            </w:tcBorders>
          </w:tcPr>
          <w:p w14:paraId="7C074733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2987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E437A9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0000000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、0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0000000</w:t>
            </w:r>
          </w:p>
        </w:tc>
        <w:tc>
          <w:tcPr>
            <w:tcW w:w="1936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DC2F7D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0010009 0001000A</w:t>
            </w:r>
          </w:p>
        </w:tc>
      </w:tr>
      <w:tr w14:paraId="0AE6B8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  <w:shd w:val="clear" w:color="auto" w:fill="auto"/>
          </w:tcPr>
          <w:p w14:paraId="7622EFA7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绝对值最大数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shd w:val="clear" w:color="auto" w:fill="auto"/>
          </w:tcPr>
          <w:p w14:paraId="3550BFF2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32768</w:t>
            </w:r>
          </w:p>
        </w:tc>
        <w:tc>
          <w:tcPr>
            <w:tcW w:w="2987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5E07E8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0000000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、1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0000000</w:t>
            </w:r>
          </w:p>
        </w:tc>
        <w:tc>
          <w:tcPr>
            <w:tcW w:w="1936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06201A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001000B 0001000C</w:t>
            </w:r>
          </w:p>
        </w:tc>
      </w:tr>
      <w:tr w14:paraId="5B32E6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  <w:shd w:val="clear" w:color="auto" w:fill="DBE5F1" w:themeFill="accent1" w:themeFillTint="33"/>
          </w:tcPr>
          <w:p w14:paraId="50482149">
            <w:pPr>
              <w:jc w:val="center"/>
              <w:rPr>
                <w:rFonts w:ascii="Times New Roman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十进制实数分类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shd w:val="clear" w:color="auto" w:fill="DBE5F1" w:themeFill="accent1" w:themeFillTint="33"/>
          </w:tcPr>
          <w:p w14:paraId="7A31D631">
            <w:pPr>
              <w:jc w:val="center"/>
              <w:rPr>
                <w:rFonts w:ascii="Times New Roman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输入十进制实数</w:t>
            </w:r>
          </w:p>
        </w:tc>
        <w:tc>
          <w:tcPr>
            <w:tcW w:w="492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64F30C7C">
            <w:pPr>
              <w:spacing w:after="100" w:afterAutospacing="1"/>
              <w:jc w:val="center"/>
              <w:outlineLvl w:val="2"/>
              <w:rPr>
                <w:rFonts w:ascii="Times New Roman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内存实型数据</w:t>
            </w:r>
          </w:p>
        </w:tc>
      </w:tr>
      <w:tr w14:paraId="126481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562" w:type="dxa"/>
            <w:tcBorders>
              <w:left w:val="single" w:color="auto" w:sz="4" w:space="0"/>
            </w:tcBorders>
            <w:shd w:val="clear" w:color="auto" w:fill="FFFFFF" w:themeFill="background1"/>
          </w:tcPr>
          <w:p w14:paraId="4AC0088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\</w:t>
            </w:r>
          </w:p>
        </w:tc>
        <w:tc>
          <w:tcPr>
            <w:tcW w:w="1559" w:type="dxa"/>
            <w:tcBorders>
              <w:right w:val="single" w:color="auto" w:sz="4" w:space="0"/>
            </w:tcBorders>
          </w:tcPr>
          <w:p w14:paraId="4414A7DE">
            <w:pPr>
              <w:spacing w:before="100" w:beforeAutospacing="1" w:after="100" w:afterAutospacing="1"/>
              <w:jc w:val="center"/>
              <w:outlineLvl w:val="2"/>
              <w:rPr>
                <w:rFonts w:ascii="Times New Roman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\</w:t>
            </w:r>
          </w:p>
        </w:tc>
        <w:tc>
          <w:tcPr>
            <w:tcW w:w="2286" w:type="dxa"/>
            <w:tcBorders>
              <w:left w:val="single" w:color="auto" w:sz="4" w:space="0"/>
            </w:tcBorders>
          </w:tcPr>
          <w:p w14:paraId="6778D4A6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尾数部分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2182DED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阶码</w:t>
            </w:r>
          </w:p>
        </w:tc>
        <w:tc>
          <w:tcPr>
            <w:tcW w:w="1503" w:type="dxa"/>
            <w:tcBorders>
              <w:right w:val="single" w:color="auto" w:sz="4" w:space="0"/>
            </w:tcBorders>
          </w:tcPr>
          <w:p w14:paraId="34AAAAB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阶码的数学表示</w:t>
            </w:r>
          </w:p>
        </w:tc>
      </w:tr>
      <w:tr w14:paraId="65C7F1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34BF72B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任意正实数</w:t>
            </w:r>
          </w:p>
        </w:tc>
        <w:tc>
          <w:tcPr>
            <w:tcW w:w="1559" w:type="dxa"/>
            <w:tcBorders>
              <w:right w:val="single" w:color="auto" w:sz="4" w:space="0"/>
            </w:tcBorders>
          </w:tcPr>
          <w:p w14:paraId="2FA13AC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3.2</w:t>
            </w:r>
          </w:p>
        </w:tc>
        <w:tc>
          <w:tcPr>
            <w:tcW w:w="2286" w:type="dxa"/>
            <w:tcBorders>
              <w:left w:val="single" w:color="auto" w:sz="4" w:space="0"/>
            </w:tcBorders>
          </w:tcPr>
          <w:p w14:paraId="57591C77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10011001100110011001101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10A5ED35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10000000</w:t>
            </w:r>
          </w:p>
        </w:tc>
        <w:tc>
          <w:tcPr>
            <w:tcW w:w="1503" w:type="dxa"/>
            <w:tcBorders>
              <w:right w:val="single" w:color="auto" w:sz="4" w:space="0"/>
            </w:tcBorders>
          </w:tcPr>
          <w:p w14:paraId="4889B3EA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</w:p>
        </w:tc>
      </w:tr>
      <w:tr w14:paraId="3646D5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428A6405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任意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负</w:t>
            </w: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实数</w:t>
            </w:r>
          </w:p>
        </w:tc>
        <w:tc>
          <w:tcPr>
            <w:tcW w:w="1559" w:type="dxa"/>
            <w:tcBorders>
              <w:right w:val="single" w:color="auto" w:sz="4" w:space="0"/>
            </w:tcBorders>
          </w:tcPr>
          <w:p w14:paraId="522BFDB0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2.8</w:t>
            </w:r>
          </w:p>
        </w:tc>
        <w:tc>
          <w:tcPr>
            <w:tcW w:w="2286" w:type="dxa"/>
            <w:tcBorders>
              <w:left w:val="single" w:color="auto" w:sz="4" w:space="0"/>
              <w:bottom w:val="single" w:color="auto" w:sz="4" w:space="0"/>
            </w:tcBorders>
          </w:tcPr>
          <w:p w14:paraId="7CB03C06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0011001100110011001101</w:t>
            </w:r>
          </w:p>
        </w:tc>
        <w:tc>
          <w:tcPr>
            <w:tcW w:w="1134" w:type="dxa"/>
            <w:gridSpan w:val="2"/>
            <w:tcBorders>
              <w:bottom w:val="single" w:color="auto" w:sz="4" w:space="0"/>
              <w:right w:val="single" w:color="auto" w:sz="4" w:space="0"/>
            </w:tcBorders>
          </w:tcPr>
          <w:p w14:paraId="0FFBB263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0000010</w:t>
            </w:r>
          </w:p>
        </w:tc>
        <w:tc>
          <w:tcPr>
            <w:tcW w:w="1503" w:type="dxa"/>
            <w:tcBorders>
              <w:bottom w:val="single" w:color="auto" w:sz="4" w:space="0"/>
              <w:right w:val="single" w:color="auto" w:sz="4" w:space="0"/>
            </w:tcBorders>
          </w:tcPr>
          <w:p w14:paraId="45F72B59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3</w:t>
            </w:r>
          </w:p>
        </w:tc>
      </w:tr>
      <w:tr w14:paraId="06FA50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5680B167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最大数</w:t>
            </w:r>
          </w:p>
        </w:tc>
        <w:tc>
          <w:tcPr>
            <w:tcW w:w="1559" w:type="dxa"/>
          </w:tcPr>
          <w:p w14:paraId="2222AEE9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9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9.9999</w:t>
            </w:r>
          </w:p>
        </w:tc>
        <w:tc>
          <w:tcPr>
            <w:tcW w:w="2286" w:type="dxa"/>
            <w:tcBorders>
              <w:top w:val="single" w:color="auto" w:sz="4" w:space="0"/>
            </w:tcBorders>
          </w:tcPr>
          <w:p w14:paraId="279CE91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0001111111111111110011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</w:tcBorders>
          </w:tcPr>
          <w:p w14:paraId="49A756B9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0000101</w:t>
            </w:r>
          </w:p>
        </w:tc>
        <w:tc>
          <w:tcPr>
            <w:tcW w:w="1503" w:type="dxa"/>
            <w:tcBorders>
              <w:top w:val="single" w:color="auto" w:sz="4" w:space="0"/>
              <w:right w:val="single" w:color="auto" w:sz="4" w:space="0"/>
            </w:tcBorders>
          </w:tcPr>
          <w:p w14:paraId="33B6CD9A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6</w:t>
            </w:r>
          </w:p>
        </w:tc>
      </w:tr>
      <w:tr w14:paraId="65EA3E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4C018453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最小数</w:t>
            </w:r>
          </w:p>
        </w:tc>
        <w:tc>
          <w:tcPr>
            <w:tcW w:w="1559" w:type="dxa"/>
          </w:tcPr>
          <w:p w14:paraId="713E478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99.9999</w:t>
            </w:r>
          </w:p>
        </w:tc>
        <w:tc>
          <w:tcPr>
            <w:tcW w:w="2286" w:type="dxa"/>
          </w:tcPr>
          <w:p w14:paraId="7D4A1A84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0001111111111111110011</w:t>
            </w:r>
          </w:p>
        </w:tc>
        <w:tc>
          <w:tcPr>
            <w:tcW w:w="1134" w:type="dxa"/>
            <w:gridSpan w:val="2"/>
          </w:tcPr>
          <w:p w14:paraId="1EE8477F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0000101</w:t>
            </w:r>
          </w:p>
        </w:tc>
        <w:tc>
          <w:tcPr>
            <w:tcW w:w="1503" w:type="dxa"/>
            <w:tcBorders>
              <w:right w:val="single" w:color="auto" w:sz="4" w:space="0"/>
            </w:tcBorders>
          </w:tcPr>
          <w:p w14:paraId="500B8B42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6</w:t>
            </w:r>
          </w:p>
        </w:tc>
      </w:tr>
      <w:tr w14:paraId="1AB88C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6673CC5D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绝对值最小数</w:t>
            </w:r>
          </w:p>
        </w:tc>
        <w:tc>
          <w:tcPr>
            <w:tcW w:w="1559" w:type="dxa"/>
          </w:tcPr>
          <w:p w14:paraId="0373F13E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2286" w:type="dxa"/>
          </w:tcPr>
          <w:p w14:paraId="11FA88C1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0000000000000000000000</w:t>
            </w:r>
          </w:p>
        </w:tc>
        <w:tc>
          <w:tcPr>
            <w:tcW w:w="1134" w:type="dxa"/>
            <w:gridSpan w:val="2"/>
          </w:tcPr>
          <w:p w14:paraId="535D148D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0000000</w:t>
            </w:r>
          </w:p>
        </w:tc>
        <w:tc>
          <w:tcPr>
            <w:tcW w:w="1503" w:type="dxa"/>
            <w:tcBorders>
              <w:right w:val="single" w:color="auto" w:sz="4" w:space="0"/>
            </w:tcBorders>
          </w:tcPr>
          <w:p w14:paraId="34EA4728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</w:p>
        </w:tc>
      </w:tr>
      <w:tr w14:paraId="22434F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left w:val="single" w:color="auto" w:sz="4" w:space="0"/>
            </w:tcBorders>
          </w:tcPr>
          <w:p w14:paraId="6A7E18F7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绝对值最大数</w:t>
            </w:r>
          </w:p>
        </w:tc>
        <w:tc>
          <w:tcPr>
            <w:tcW w:w="1559" w:type="dxa"/>
          </w:tcPr>
          <w:p w14:paraId="0290A71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9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9.9999</w:t>
            </w:r>
          </w:p>
        </w:tc>
        <w:tc>
          <w:tcPr>
            <w:tcW w:w="2286" w:type="dxa"/>
          </w:tcPr>
          <w:p w14:paraId="02677574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0001111111111111110011</w:t>
            </w:r>
          </w:p>
        </w:tc>
        <w:tc>
          <w:tcPr>
            <w:tcW w:w="1134" w:type="dxa"/>
            <w:gridSpan w:val="2"/>
          </w:tcPr>
          <w:p w14:paraId="561190EC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0000101</w:t>
            </w:r>
          </w:p>
        </w:tc>
        <w:tc>
          <w:tcPr>
            <w:tcW w:w="1503" w:type="dxa"/>
            <w:tcBorders>
              <w:right w:val="single" w:color="auto" w:sz="4" w:space="0"/>
            </w:tcBorders>
          </w:tcPr>
          <w:p w14:paraId="7AF19DE5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6</w:t>
            </w:r>
          </w:p>
        </w:tc>
      </w:tr>
    </w:tbl>
    <w:p w14:paraId="34F38CA1">
      <w:pPr>
        <w:ind w:left="420"/>
        <w:jc w:val="left"/>
        <w:rPr>
          <w:rFonts w:ascii="Times New Roman" w:hAnsi="宋体" w:eastAsia="宋体" w:cs="Times New Roman"/>
          <w:color w:val="auto"/>
          <w:sz w:val="18"/>
          <w:szCs w:val="18"/>
        </w:rPr>
      </w:pPr>
      <w:r>
        <w:rPr>
          <w:rFonts w:hint="eastAsia" w:ascii="Times New Roman" w:hAnsi="宋体" w:eastAsia="宋体" w:cs="Times New Roman"/>
          <w:color w:val="auto"/>
          <w:sz w:val="18"/>
          <w:szCs w:val="18"/>
        </w:rPr>
        <w:t>说明：本实验对计算机内存数据的存放拟定为：①</w:t>
      </w:r>
      <w:r>
        <w:rPr>
          <w:rFonts w:hint="eastAsia" w:ascii="Times New Roman" w:cs="Times New Roman"/>
          <w:color w:val="auto"/>
          <w:sz w:val="18"/>
          <w:szCs w:val="18"/>
        </w:rPr>
        <w:t>整数用</w:t>
      </w:r>
      <w:r>
        <w:rPr>
          <w:rFonts w:hint="eastAsia" w:ascii="Times New Roman" w:hAnsi="宋体" w:eastAsia="宋体" w:cs="Times New Roman"/>
          <w:color w:val="auto"/>
          <w:sz w:val="18"/>
          <w:szCs w:val="18"/>
        </w:rPr>
        <w:t>两个字节存储，并负数只考虑原码；②</w:t>
      </w:r>
      <w:r>
        <w:rPr>
          <w:rFonts w:hint="eastAsia" w:ascii="Times New Roman" w:cs="Times New Roman"/>
          <w:color w:val="auto"/>
          <w:sz w:val="18"/>
          <w:szCs w:val="18"/>
        </w:rPr>
        <w:t>实数用4个字节存储，其中阶码部分占一个字节。</w:t>
      </w:r>
    </w:p>
    <w:p w14:paraId="7E66CCCF">
      <w:pPr>
        <w:ind w:left="420"/>
        <w:jc w:val="center"/>
        <w:rPr>
          <w:rFonts w:ascii="Times New Roman" w:cs="Times New Roman" w:hAnsiTheme="majorEastAsia" w:eastAsiaTheme="majorEastAsia"/>
          <w:color w:val="auto"/>
          <w:sz w:val="18"/>
          <w:szCs w:val="18"/>
        </w:rPr>
      </w:pPr>
    </w:p>
    <w:p w14:paraId="48CC169D">
      <w:pPr>
        <w:ind w:left="420"/>
        <w:jc w:val="center"/>
        <w:rPr>
          <w:rFonts w:ascii="Times New Roman" w:cs="Times New Roman" w:hAnsiTheme="majorEastAsia" w:eastAsiaTheme="majorEastAsia"/>
          <w:color w:val="auto"/>
          <w:sz w:val="18"/>
          <w:szCs w:val="18"/>
        </w:rPr>
      </w:pPr>
    </w:p>
    <w:p w14:paraId="588C50C9">
      <w:pPr>
        <w:ind w:left="420"/>
        <w:jc w:val="center"/>
        <w:rPr>
          <w:rFonts w:ascii="Times New Roman" w:hAnsi="Times New Roman" w:eastAsia="宋体" w:cs="Times New Roman"/>
          <w:color w:val="auto"/>
          <w:sz w:val="18"/>
          <w:szCs w:val="18"/>
        </w:rPr>
      </w:pPr>
      <w:r>
        <w:rPr>
          <w:rFonts w:ascii="Times New Roman" w:cs="Times New Roman" w:hAnsiTheme="majorEastAsia" w:eastAsiaTheme="majorEastAsia"/>
          <w:color w:val="auto"/>
          <w:sz w:val="18"/>
          <w:szCs w:val="18"/>
        </w:rPr>
        <w:t>实验报告</w:t>
      </w:r>
      <w:r>
        <w:rPr>
          <w:rFonts w:ascii="Times New Roman" w:hAnsi="宋体" w:eastAsia="宋体" w:cs="Times New Roman"/>
          <w:color w:val="auto"/>
          <w:sz w:val="18"/>
          <w:szCs w:val="18"/>
        </w:rPr>
        <w:t>表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2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 xml:space="preserve">-2  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其他进制数据与二进制转化</w:t>
      </w:r>
      <w:r>
        <w:rPr>
          <w:rFonts w:hint="eastAsia" w:ascii="Times New Roman" w:hAnsi="宋体" w:eastAsia="宋体" w:cs="Times New Roman"/>
          <w:color w:val="auto"/>
          <w:sz w:val="18"/>
          <w:szCs w:val="18"/>
        </w:rPr>
        <w:t>实验</w:t>
      </w:r>
      <w:r>
        <w:rPr>
          <w:rFonts w:ascii="Times New Roman" w:hAnsi="宋体" w:eastAsia="宋体" w:cs="Times New Roman"/>
          <w:color w:val="auto"/>
          <w:sz w:val="18"/>
          <w:szCs w:val="18"/>
        </w:rPr>
        <w:t>记录表</w:t>
      </w:r>
    </w:p>
    <w:tbl>
      <w:tblPr>
        <w:tblStyle w:val="7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2"/>
        <w:gridCol w:w="2701"/>
        <w:gridCol w:w="3095"/>
      </w:tblGrid>
      <w:tr w14:paraId="52FBBA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2" w:type="dxa"/>
          </w:tcPr>
          <w:p w14:paraId="1A04215D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ajorEastAsia"/>
                <w:color w:val="auto"/>
                <w:sz w:val="18"/>
                <w:szCs w:val="18"/>
              </w:rPr>
              <w:t>其他进制</w:t>
            </w:r>
          </w:p>
        </w:tc>
        <w:tc>
          <w:tcPr>
            <w:tcW w:w="2701" w:type="dxa"/>
          </w:tcPr>
          <w:p w14:paraId="2B80A74E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ajorEastAsia"/>
                <w:color w:val="auto"/>
                <w:sz w:val="18"/>
                <w:szCs w:val="18"/>
              </w:rPr>
              <w:t>实验数据</w:t>
            </w:r>
          </w:p>
        </w:tc>
        <w:tc>
          <w:tcPr>
            <w:tcW w:w="2152" w:type="dxa"/>
          </w:tcPr>
          <w:p w14:paraId="019F2FDC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ajorEastAsia"/>
                <w:color w:val="auto"/>
                <w:sz w:val="18"/>
                <w:szCs w:val="18"/>
              </w:rPr>
              <w:t>二进制</w:t>
            </w:r>
          </w:p>
        </w:tc>
      </w:tr>
      <w:tr w14:paraId="2E1BF6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2" w:type="dxa"/>
          </w:tcPr>
          <w:p w14:paraId="1E2327F9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ajorEastAsia"/>
                <w:color w:val="auto"/>
                <w:sz w:val="18"/>
                <w:szCs w:val="18"/>
              </w:rPr>
              <w:t>十进制</w:t>
            </w:r>
          </w:p>
        </w:tc>
        <w:tc>
          <w:tcPr>
            <w:tcW w:w="2701" w:type="dxa"/>
          </w:tcPr>
          <w:p w14:paraId="45C13A8C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ajorEastAsia"/>
                <w:color w:val="auto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  <w:t>.2</w:t>
            </w:r>
          </w:p>
        </w:tc>
        <w:tc>
          <w:tcPr>
            <w:tcW w:w="2152" w:type="dxa"/>
          </w:tcPr>
          <w:p w14:paraId="20EFE474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  <w:t>100.00110011001100110011001100110</w:t>
            </w:r>
          </w:p>
        </w:tc>
      </w:tr>
      <w:tr w14:paraId="4D8E3C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2" w:type="dxa"/>
          </w:tcPr>
          <w:p w14:paraId="01CF6DB3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ajorEastAsia"/>
                <w:color w:val="auto"/>
                <w:sz w:val="18"/>
                <w:szCs w:val="18"/>
              </w:rPr>
              <w:t>八进制</w:t>
            </w:r>
          </w:p>
        </w:tc>
        <w:tc>
          <w:tcPr>
            <w:tcW w:w="2701" w:type="dxa"/>
          </w:tcPr>
          <w:p w14:paraId="0DB02F04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ajorEastAsia"/>
                <w:color w:val="auto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  <w:t>.4</w:t>
            </w:r>
          </w:p>
        </w:tc>
        <w:tc>
          <w:tcPr>
            <w:tcW w:w="2152" w:type="dxa"/>
          </w:tcPr>
          <w:p w14:paraId="3B086EC5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  <w:t>111.100</w:t>
            </w:r>
          </w:p>
        </w:tc>
      </w:tr>
      <w:tr w14:paraId="3E4D92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2" w:type="dxa"/>
          </w:tcPr>
          <w:p w14:paraId="64B4F363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ajorEastAsia"/>
                <w:color w:val="auto"/>
                <w:sz w:val="18"/>
                <w:szCs w:val="18"/>
              </w:rPr>
              <w:t>十六进制</w:t>
            </w:r>
          </w:p>
        </w:tc>
        <w:tc>
          <w:tcPr>
            <w:tcW w:w="2701" w:type="dxa"/>
          </w:tcPr>
          <w:p w14:paraId="0CEA0FD5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ajorEastAsia"/>
                <w:color w:val="auto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  <w:t>.B</w:t>
            </w:r>
          </w:p>
        </w:tc>
        <w:tc>
          <w:tcPr>
            <w:tcW w:w="2152" w:type="dxa"/>
          </w:tcPr>
          <w:p w14:paraId="0A6E2351">
            <w:pPr>
              <w:jc w:val="center"/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 w:eastAsiaTheme="majorEastAsia"/>
                <w:color w:val="auto"/>
                <w:sz w:val="18"/>
                <w:szCs w:val="18"/>
              </w:rPr>
              <w:t>1010.1011</w:t>
            </w:r>
          </w:p>
        </w:tc>
      </w:tr>
    </w:tbl>
    <w:p w14:paraId="40EAA159">
      <w:pPr>
        <w:ind w:left="420"/>
        <w:jc w:val="center"/>
        <w:rPr>
          <w:rFonts w:ascii="Times New Roman" w:hAnsi="宋体" w:eastAsia="宋体" w:cs="Times New Roman"/>
          <w:color w:val="auto"/>
          <w:sz w:val="18"/>
          <w:szCs w:val="18"/>
        </w:rPr>
      </w:pPr>
    </w:p>
    <w:p w14:paraId="043CAC20">
      <w:pPr>
        <w:ind w:left="420"/>
        <w:jc w:val="center"/>
        <w:rPr>
          <w:rFonts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eastAsia" w:ascii="Times New Roman" w:hAnsi="宋体" w:eastAsia="宋体" w:cs="Times New Roman"/>
          <w:color w:val="auto"/>
          <w:sz w:val="18"/>
          <w:szCs w:val="18"/>
        </w:rPr>
        <w:t>实验报告表2-3 数据的原码、补码和反码表示实验记录表</w:t>
      </w:r>
    </w:p>
    <w:tbl>
      <w:tblPr>
        <w:tblStyle w:val="7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2032"/>
        <w:gridCol w:w="1370"/>
        <w:gridCol w:w="2410"/>
      </w:tblGrid>
      <w:tr w14:paraId="430AAD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dxa"/>
          </w:tcPr>
          <w:p w14:paraId="26A40478">
            <w:pP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正十进制数</w:t>
            </w:r>
          </w:p>
        </w:tc>
        <w:tc>
          <w:tcPr>
            <w:tcW w:w="2032" w:type="dxa"/>
          </w:tcPr>
          <w:p w14:paraId="7D4C35F3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00</w:t>
            </w:r>
          </w:p>
        </w:tc>
        <w:tc>
          <w:tcPr>
            <w:tcW w:w="1370" w:type="dxa"/>
          </w:tcPr>
          <w:p w14:paraId="6FBE9A9E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负十进制数</w:t>
            </w:r>
          </w:p>
        </w:tc>
        <w:tc>
          <w:tcPr>
            <w:tcW w:w="2410" w:type="dxa"/>
          </w:tcPr>
          <w:p w14:paraId="7E3E9C9A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-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100</w:t>
            </w:r>
          </w:p>
        </w:tc>
      </w:tr>
      <w:tr w14:paraId="1868D2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dxa"/>
          </w:tcPr>
          <w:p w14:paraId="0BBCE31C">
            <w:pP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/>
                <w:color w:val="auto"/>
                <w:sz w:val="18"/>
                <w:szCs w:val="18"/>
              </w:rPr>
              <w:t>原码</w:t>
            </w:r>
          </w:p>
        </w:tc>
        <w:tc>
          <w:tcPr>
            <w:tcW w:w="2032" w:type="dxa"/>
          </w:tcPr>
          <w:p w14:paraId="68616B42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1100100</w:t>
            </w:r>
          </w:p>
        </w:tc>
        <w:tc>
          <w:tcPr>
            <w:tcW w:w="1370" w:type="dxa"/>
          </w:tcPr>
          <w:p w14:paraId="7C5CA4C1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原码</w:t>
            </w:r>
          </w:p>
        </w:tc>
        <w:tc>
          <w:tcPr>
            <w:tcW w:w="2410" w:type="dxa"/>
          </w:tcPr>
          <w:p w14:paraId="092981E5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1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1100100</w:t>
            </w:r>
          </w:p>
        </w:tc>
      </w:tr>
      <w:tr w14:paraId="17EB23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dxa"/>
          </w:tcPr>
          <w:p w14:paraId="085BC92E">
            <w:pP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反码</w:t>
            </w:r>
          </w:p>
        </w:tc>
        <w:tc>
          <w:tcPr>
            <w:tcW w:w="2032" w:type="dxa"/>
          </w:tcPr>
          <w:p w14:paraId="44419971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1100100</w:t>
            </w:r>
          </w:p>
        </w:tc>
        <w:tc>
          <w:tcPr>
            <w:tcW w:w="1370" w:type="dxa"/>
          </w:tcPr>
          <w:p w14:paraId="23A85294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反码</w:t>
            </w:r>
          </w:p>
        </w:tc>
        <w:tc>
          <w:tcPr>
            <w:tcW w:w="2410" w:type="dxa"/>
          </w:tcPr>
          <w:p w14:paraId="0B74B908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10011011</w:t>
            </w:r>
          </w:p>
        </w:tc>
      </w:tr>
      <w:tr w14:paraId="6B7A3D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9" w:type="dxa"/>
          </w:tcPr>
          <w:p w14:paraId="32B9E270">
            <w:pP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补码</w:t>
            </w:r>
          </w:p>
        </w:tc>
        <w:tc>
          <w:tcPr>
            <w:tcW w:w="2032" w:type="dxa"/>
          </w:tcPr>
          <w:p w14:paraId="2030A91F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1100100</w:t>
            </w:r>
          </w:p>
        </w:tc>
        <w:tc>
          <w:tcPr>
            <w:tcW w:w="1370" w:type="dxa"/>
          </w:tcPr>
          <w:p w14:paraId="05D4DA37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补码</w:t>
            </w:r>
          </w:p>
        </w:tc>
        <w:tc>
          <w:tcPr>
            <w:tcW w:w="2410" w:type="dxa"/>
          </w:tcPr>
          <w:p w14:paraId="51C41C30">
            <w:pPr>
              <w:spacing w:before="100" w:beforeAutospacing="1" w:after="100" w:afterAutospacing="1"/>
              <w:outlineLvl w:val="2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10011100</w:t>
            </w:r>
          </w:p>
        </w:tc>
      </w:tr>
    </w:tbl>
    <w:p w14:paraId="4B9EA558">
      <w:pPr>
        <w:spacing w:line="276" w:lineRule="auto"/>
        <w:rPr>
          <w:rFonts w:ascii="Times New Roman" w:hAnsi="Times New Roman" w:cs="Times New Roman"/>
          <w:color w:val="auto"/>
        </w:rPr>
      </w:pPr>
    </w:p>
    <w:p w14:paraId="2039F138">
      <w:pPr>
        <w:ind w:left="420"/>
        <w:jc w:val="center"/>
        <w:rPr>
          <w:rFonts w:ascii="Times New Roman" w:hAnsi="Times New Roman" w:eastAsia="宋体" w:cs="Times New Roman"/>
          <w:color w:val="auto"/>
          <w:sz w:val="18"/>
          <w:szCs w:val="18"/>
        </w:rPr>
      </w:pPr>
      <w:r>
        <w:rPr>
          <w:rFonts w:ascii="Times New Roman" w:cs="Times New Roman" w:hAnsiTheme="majorEastAsia" w:eastAsiaTheme="majorEastAsia"/>
          <w:color w:val="auto"/>
          <w:sz w:val="18"/>
          <w:szCs w:val="18"/>
        </w:rPr>
        <w:t>实验报告</w:t>
      </w:r>
      <w:r>
        <w:rPr>
          <w:rFonts w:ascii="Times New Roman" w:hAnsi="宋体" w:eastAsia="宋体" w:cs="Times New Roman"/>
          <w:color w:val="auto"/>
          <w:sz w:val="18"/>
          <w:szCs w:val="18"/>
        </w:rPr>
        <w:t>表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2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 xml:space="preserve">-4  </w:t>
      </w:r>
      <w:r>
        <w:rPr>
          <w:rFonts w:hint="eastAsia" w:ascii="Times New Roman" w:hAnsi="宋体" w:eastAsia="宋体" w:cs="Times New Roman"/>
          <w:color w:val="auto"/>
          <w:sz w:val="18"/>
          <w:szCs w:val="18"/>
        </w:rPr>
        <w:t>二进制算术运算实验记录表</w:t>
      </w:r>
    </w:p>
    <w:tbl>
      <w:tblPr>
        <w:tblStyle w:val="7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992"/>
        <w:gridCol w:w="851"/>
        <w:gridCol w:w="992"/>
        <w:gridCol w:w="992"/>
        <w:gridCol w:w="1026"/>
        <w:gridCol w:w="1614"/>
      </w:tblGrid>
      <w:tr w14:paraId="32A442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69E7B96C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操作数一</w:t>
            </w:r>
          </w:p>
        </w:tc>
        <w:tc>
          <w:tcPr>
            <w:tcW w:w="992" w:type="dxa"/>
          </w:tcPr>
          <w:p w14:paraId="79C15A65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操作数二</w:t>
            </w:r>
          </w:p>
        </w:tc>
        <w:tc>
          <w:tcPr>
            <w:tcW w:w="851" w:type="dxa"/>
          </w:tcPr>
          <w:p w14:paraId="09B5BFB1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运算符</w:t>
            </w:r>
          </w:p>
        </w:tc>
        <w:tc>
          <w:tcPr>
            <w:tcW w:w="992" w:type="dxa"/>
          </w:tcPr>
          <w:p w14:paraId="1C87AB77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是否溢出</w:t>
            </w:r>
          </w:p>
        </w:tc>
        <w:tc>
          <w:tcPr>
            <w:tcW w:w="992" w:type="dxa"/>
          </w:tcPr>
          <w:p w14:paraId="1BC9B69F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实验结果</w:t>
            </w:r>
          </w:p>
        </w:tc>
        <w:tc>
          <w:tcPr>
            <w:tcW w:w="993" w:type="dxa"/>
          </w:tcPr>
          <w:p w14:paraId="246FA2B1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正确结果</w:t>
            </w:r>
          </w:p>
        </w:tc>
        <w:tc>
          <w:tcPr>
            <w:tcW w:w="1614" w:type="dxa"/>
          </w:tcPr>
          <w:p w14:paraId="69C12B3A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溢出对结果产生了什么影响？</w:t>
            </w:r>
          </w:p>
        </w:tc>
      </w:tr>
      <w:tr w14:paraId="4AAD25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629776E5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4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14:paraId="67B925F3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3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8</w:t>
            </w:r>
          </w:p>
        </w:tc>
        <w:tc>
          <w:tcPr>
            <w:tcW w:w="851" w:type="dxa"/>
          </w:tcPr>
          <w:p w14:paraId="44F1D7A9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+</w:t>
            </w:r>
          </w:p>
        </w:tc>
        <w:tc>
          <w:tcPr>
            <w:tcW w:w="992" w:type="dxa"/>
          </w:tcPr>
          <w:p w14:paraId="0CEB35F4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否</w:t>
            </w:r>
          </w:p>
        </w:tc>
        <w:tc>
          <w:tcPr>
            <w:tcW w:w="992" w:type="dxa"/>
          </w:tcPr>
          <w:p w14:paraId="36819706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0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1000110</w:t>
            </w:r>
          </w:p>
        </w:tc>
        <w:tc>
          <w:tcPr>
            <w:tcW w:w="993" w:type="dxa"/>
          </w:tcPr>
          <w:p w14:paraId="248BA2AA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0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1000110</w:t>
            </w:r>
          </w:p>
        </w:tc>
        <w:tc>
          <w:tcPr>
            <w:tcW w:w="1614" w:type="dxa"/>
            <w:vMerge w:val="restart"/>
          </w:tcPr>
          <w:p w14:paraId="1BEC134D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最大数位被省略，导致答案错误</w:t>
            </w:r>
          </w:p>
        </w:tc>
      </w:tr>
      <w:tr w14:paraId="62DF58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6F8A1F61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1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8</w:t>
            </w:r>
          </w:p>
        </w:tc>
        <w:tc>
          <w:tcPr>
            <w:tcW w:w="992" w:type="dxa"/>
          </w:tcPr>
          <w:p w14:paraId="20E2B06B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3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14:paraId="3396CD2B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14:paraId="3B49AB5C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否</w:t>
            </w:r>
          </w:p>
        </w:tc>
        <w:tc>
          <w:tcPr>
            <w:tcW w:w="992" w:type="dxa"/>
          </w:tcPr>
          <w:p w14:paraId="143FBFDE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1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0001110</w:t>
            </w:r>
          </w:p>
        </w:tc>
        <w:tc>
          <w:tcPr>
            <w:tcW w:w="993" w:type="dxa"/>
          </w:tcPr>
          <w:p w14:paraId="6CB05A26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1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0001110</w:t>
            </w:r>
          </w:p>
        </w:tc>
        <w:tc>
          <w:tcPr>
            <w:tcW w:w="1614" w:type="dxa"/>
            <w:vMerge w:val="continue"/>
          </w:tcPr>
          <w:p w14:paraId="447F4DFA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</w:p>
        </w:tc>
      </w:tr>
      <w:tr w14:paraId="6D396B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2D52D076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127</w:t>
            </w:r>
          </w:p>
        </w:tc>
        <w:tc>
          <w:tcPr>
            <w:tcW w:w="992" w:type="dxa"/>
          </w:tcPr>
          <w:p w14:paraId="5D140DEA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14:paraId="6566BC0C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+</w:t>
            </w:r>
          </w:p>
        </w:tc>
        <w:tc>
          <w:tcPr>
            <w:tcW w:w="992" w:type="dxa"/>
          </w:tcPr>
          <w:p w14:paraId="314903BC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是</w:t>
            </w:r>
          </w:p>
        </w:tc>
        <w:tc>
          <w:tcPr>
            <w:tcW w:w="992" w:type="dxa"/>
          </w:tcPr>
          <w:p w14:paraId="592101F0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0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0000000</w:t>
            </w:r>
          </w:p>
        </w:tc>
        <w:tc>
          <w:tcPr>
            <w:tcW w:w="993" w:type="dxa"/>
          </w:tcPr>
          <w:p w14:paraId="62542855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  <w:r>
              <w:rPr>
                <w:rFonts w:hint="eastAsia" w:ascii="Times New Roman" w:cs="Times New Roman" w:hAnsiTheme="majorEastAsia" w:eastAsiaTheme="majorEastAsia"/>
                <w:color w:val="auto"/>
                <w:sz w:val="18"/>
                <w:szCs w:val="18"/>
              </w:rPr>
              <w:t>1</w:t>
            </w:r>
            <w:r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  <w:t>00000000</w:t>
            </w:r>
          </w:p>
        </w:tc>
        <w:tc>
          <w:tcPr>
            <w:tcW w:w="1614" w:type="dxa"/>
            <w:vMerge w:val="continue"/>
          </w:tcPr>
          <w:p w14:paraId="519C1E0B">
            <w:pPr>
              <w:jc w:val="center"/>
              <w:rPr>
                <w:rFonts w:ascii="Times New Roman" w:cs="Times New Roman" w:hAnsiTheme="majorEastAsia" w:eastAsiaTheme="majorEastAsia"/>
                <w:color w:val="auto"/>
                <w:sz w:val="18"/>
                <w:szCs w:val="18"/>
              </w:rPr>
            </w:pPr>
          </w:p>
        </w:tc>
      </w:tr>
    </w:tbl>
    <w:p w14:paraId="4EE4CA53">
      <w:pPr>
        <w:jc w:val="center"/>
        <w:rPr>
          <w:rFonts w:ascii="Times New Roman" w:cs="Times New Roman" w:hAnsiTheme="majorEastAsia" w:eastAsiaTheme="majorEastAsia"/>
          <w:color w:val="auto"/>
          <w:sz w:val="18"/>
          <w:szCs w:val="18"/>
        </w:rPr>
      </w:pPr>
    </w:p>
    <w:p w14:paraId="3A32C35F">
      <w:pPr>
        <w:jc w:val="center"/>
        <w:rPr>
          <w:rFonts w:ascii="Times New Roman" w:hAnsi="Times New Roman" w:cs="Times New Roman" w:eastAsiaTheme="majorEastAsia"/>
          <w:color w:val="auto"/>
          <w:sz w:val="18"/>
          <w:szCs w:val="18"/>
        </w:rPr>
      </w:pPr>
      <w:r>
        <w:rPr>
          <w:rFonts w:ascii="Times New Roman" w:cs="Times New Roman" w:hAnsiTheme="majorEastAsia" w:eastAsiaTheme="majorEastAsia"/>
          <w:color w:val="auto"/>
          <w:sz w:val="18"/>
          <w:szCs w:val="18"/>
        </w:rPr>
        <w:t>实验报告</w:t>
      </w:r>
      <w:r>
        <w:rPr>
          <w:rFonts w:ascii="Times New Roman" w:hAnsi="宋体" w:eastAsia="宋体" w:cs="Times New Roman"/>
          <w:color w:val="auto"/>
          <w:sz w:val="18"/>
          <w:szCs w:val="18"/>
        </w:rPr>
        <w:t>表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2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>-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5</w:t>
      </w:r>
      <w:r>
        <w:rPr>
          <w:rFonts w:hint="eastAsia" w:ascii="Times New Roman" w:cs="Times New Roman" w:hAnsiTheme="majorEastAsia" w:eastAsiaTheme="majorEastAsia"/>
          <w:color w:val="auto"/>
          <w:sz w:val="18"/>
          <w:szCs w:val="18"/>
        </w:rPr>
        <w:t>溢出实验记录表</w:t>
      </w:r>
    </w:p>
    <w:tbl>
      <w:tblPr>
        <w:tblStyle w:val="7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9"/>
        <w:gridCol w:w="4913"/>
      </w:tblGrid>
      <w:tr w14:paraId="3EE4C6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</w:tcPr>
          <w:p w14:paraId="487DD898">
            <w:pPr>
              <w:jc w:val="center"/>
              <w:rPr>
                <w:rFonts w:ascii="Times New Roman" w:hAnsi="Times New Roman" w:eastAsia="黑体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黑体" w:eastAsia="黑体" w:cs="Times New Roman"/>
                <w:color w:val="auto"/>
                <w:sz w:val="18"/>
                <w:szCs w:val="18"/>
              </w:rPr>
              <w:t>问题</w:t>
            </w:r>
          </w:p>
        </w:tc>
        <w:tc>
          <w:tcPr>
            <w:tcW w:w="4913" w:type="dxa"/>
          </w:tcPr>
          <w:p w14:paraId="1EEB2B31">
            <w:pPr>
              <w:jc w:val="center"/>
              <w:rPr>
                <w:rFonts w:ascii="Times New Roman" w:hAnsi="Times New Roman" w:eastAsia="黑体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黑体" w:eastAsia="黑体" w:cs="Times New Roman"/>
                <w:color w:val="auto"/>
                <w:sz w:val="18"/>
                <w:szCs w:val="18"/>
              </w:rPr>
              <w:t>简要回答</w:t>
            </w:r>
          </w:p>
        </w:tc>
      </w:tr>
      <w:tr w14:paraId="4C1549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</w:tcPr>
          <w:p w14:paraId="69AC6630">
            <w:pPr>
              <w:jc w:val="center"/>
              <w:rPr>
                <w:rFonts w:cs="Times New Roman"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hint="eastAsia" w:cs="Times New Roman" w:asciiTheme="minorEastAsia" w:hAnsiTheme="minorEastAsia"/>
                <w:color w:val="auto"/>
                <w:sz w:val="18"/>
                <w:szCs w:val="18"/>
              </w:rPr>
              <w:t>什么时候出现溢出情况？</w:t>
            </w:r>
          </w:p>
        </w:tc>
        <w:tc>
          <w:tcPr>
            <w:tcW w:w="4913" w:type="dxa"/>
          </w:tcPr>
          <w:p w14:paraId="5346541A">
            <w:pPr>
              <w:jc w:val="center"/>
              <w:rPr>
                <w:rFonts w:ascii="Times New Roman" w:hAnsi="黑体" w:eastAsia="黑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黑体" w:eastAsia="黑体" w:cs="Times New Roman"/>
                <w:color w:val="auto"/>
                <w:sz w:val="18"/>
                <w:szCs w:val="18"/>
              </w:rPr>
              <w:t>二进制表示十进制整数最大数是3</w:t>
            </w:r>
            <w:r>
              <w:rPr>
                <w:rFonts w:ascii="Times New Roman" w:hAnsi="黑体" w:eastAsia="黑体" w:cs="Times New Roman"/>
                <w:color w:val="auto"/>
                <w:sz w:val="18"/>
                <w:szCs w:val="18"/>
              </w:rPr>
              <w:t>2767.</w:t>
            </w:r>
            <w:r>
              <w:rPr>
                <w:rFonts w:hint="eastAsia" w:ascii="Times New Roman" w:hAnsi="黑体" w:eastAsia="黑体" w:cs="Times New Roman"/>
                <w:color w:val="auto"/>
                <w:sz w:val="18"/>
                <w:szCs w:val="18"/>
              </w:rPr>
              <w:t>如果在此基础上继续增加，导致二进制数由1</w:t>
            </w:r>
            <w:r>
              <w:rPr>
                <w:rFonts w:ascii="Times New Roman" w:hAnsi="黑体" w:eastAsia="黑体" w:cs="Times New Roman"/>
                <w:color w:val="auto"/>
                <w:sz w:val="18"/>
                <w:szCs w:val="18"/>
              </w:rPr>
              <w:t>1111111</w:t>
            </w:r>
            <w:r>
              <w:rPr>
                <w:rFonts w:hint="eastAsia" w:ascii="Times New Roman" w:hAnsi="黑体" w:eastAsia="黑体" w:cs="Times New Roman"/>
                <w:color w:val="auto"/>
                <w:sz w:val="18"/>
                <w:szCs w:val="18"/>
              </w:rPr>
              <w:t>变为1</w:t>
            </w:r>
            <w:r>
              <w:rPr>
                <w:rFonts w:ascii="Times New Roman" w:hAnsi="黑体" w:eastAsia="黑体" w:cs="Times New Roman"/>
                <w:color w:val="auto"/>
                <w:sz w:val="18"/>
                <w:szCs w:val="18"/>
              </w:rPr>
              <w:t>00000000</w:t>
            </w:r>
            <w:r>
              <w:rPr>
                <w:rFonts w:hint="eastAsia" w:ascii="Times New Roman" w:hAnsi="黑体" w:eastAsia="黑体" w:cs="Times New Roman"/>
                <w:color w:val="auto"/>
                <w:sz w:val="18"/>
                <w:szCs w:val="18"/>
              </w:rPr>
              <w:t>，出现第九位，而最高位的1被省略，导致运算结果变为0</w:t>
            </w:r>
            <w:r>
              <w:rPr>
                <w:rFonts w:ascii="Times New Roman" w:hAnsi="黑体" w:eastAsia="黑体" w:cs="Times New Roman"/>
                <w:color w:val="auto"/>
                <w:sz w:val="18"/>
                <w:szCs w:val="18"/>
              </w:rPr>
              <w:t>0000000</w:t>
            </w:r>
            <w:r>
              <w:rPr>
                <w:rFonts w:hint="eastAsia" w:ascii="Times New Roman" w:hAnsi="黑体" w:eastAsia="黑体" w:cs="Times New Roman"/>
                <w:color w:val="auto"/>
                <w:sz w:val="18"/>
                <w:szCs w:val="18"/>
              </w:rPr>
              <w:t>，即产生溢出并且导致了运算错误</w:t>
            </w:r>
          </w:p>
        </w:tc>
      </w:tr>
    </w:tbl>
    <w:p w14:paraId="67BD2DF0">
      <w:pPr>
        <w:pStyle w:val="10"/>
        <w:spacing w:line="276" w:lineRule="auto"/>
        <w:ind w:firstLine="371" w:firstLineChars="177"/>
        <w:rPr>
          <w:rFonts w:ascii="Times New Roman" w:hAnsi="Times New Roman" w:cs="Times New Roman"/>
          <w:color w:val="auto"/>
        </w:rPr>
      </w:pPr>
    </w:p>
    <w:p w14:paraId="5F9842AD">
      <w:pPr>
        <w:jc w:val="center"/>
        <w:rPr>
          <w:rFonts w:ascii="Times New Roman" w:hAnsi="宋体" w:eastAsia="宋体" w:cs="Times New Roman"/>
          <w:color w:val="auto"/>
          <w:sz w:val="18"/>
          <w:szCs w:val="18"/>
        </w:rPr>
      </w:pPr>
      <w:r>
        <w:rPr>
          <w:rFonts w:ascii="Times New Roman" w:cs="Times New Roman" w:hAnsiTheme="majorEastAsia" w:eastAsiaTheme="majorEastAsia"/>
          <w:color w:val="auto"/>
          <w:sz w:val="18"/>
          <w:szCs w:val="18"/>
        </w:rPr>
        <w:t>实验报告</w:t>
      </w:r>
      <w:r>
        <w:rPr>
          <w:rFonts w:ascii="Times New Roman" w:hAnsi="宋体" w:eastAsia="宋体" w:cs="Times New Roman"/>
          <w:color w:val="auto"/>
          <w:sz w:val="18"/>
          <w:szCs w:val="18"/>
        </w:rPr>
        <w:t>表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2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>-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6浮点数的小数点浮动实验</w:t>
      </w:r>
      <w:r>
        <w:rPr>
          <w:rFonts w:ascii="Times New Roman" w:hAnsi="宋体" w:eastAsia="宋体" w:cs="Times New Roman"/>
          <w:color w:val="auto"/>
          <w:sz w:val="18"/>
          <w:szCs w:val="18"/>
        </w:rPr>
        <w:t>记录表</w:t>
      </w:r>
    </w:p>
    <w:tbl>
      <w:tblPr>
        <w:tblStyle w:val="7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3056"/>
      </w:tblGrid>
      <w:tr w14:paraId="49D398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5" w:type="dxa"/>
          </w:tcPr>
          <w:p w14:paraId="6F42D5AA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十进制数</w:t>
            </w:r>
          </w:p>
        </w:tc>
        <w:tc>
          <w:tcPr>
            <w:tcW w:w="3056" w:type="dxa"/>
          </w:tcPr>
          <w:p w14:paraId="720BCD65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二进制数</w:t>
            </w:r>
          </w:p>
        </w:tc>
      </w:tr>
      <w:tr w14:paraId="3001D0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5" w:type="dxa"/>
          </w:tcPr>
          <w:p w14:paraId="5591F7A1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3</w:t>
            </w:r>
            <w:r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  <w:t>.141592653589793238462643383279</w:t>
            </w:r>
          </w:p>
        </w:tc>
        <w:tc>
          <w:tcPr>
            <w:tcW w:w="3056" w:type="dxa"/>
          </w:tcPr>
          <w:p w14:paraId="5BD5B15B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  <w:t>1000000010010010000111111011011</w:t>
            </w:r>
          </w:p>
        </w:tc>
      </w:tr>
      <w:tr w14:paraId="6AF58D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3055" w:type="dxa"/>
          </w:tcPr>
          <w:p w14:paraId="5097039F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精度</w:t>
            </w:r>
          </w:p>
        </w:tc>
        <w:tc>
          <w:tcPr>
            <w:tcW w:w="3056" w:type="dxa"/>
          </w:tcPr>
          <w:p w14:paraId="4C72CB7E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2</w:t>
            </w:r>
            <w:r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  <w:t>8</w:t>
            </w:r>
          </w:p>
        </w:tc>
      </w:tr>
      <w:tr w14:paraId="69310C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3055" w:type="dxa"/>
          </w:tcPr>
          <w:p w14:paraId="694AA9BA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有效位</w:t>
            </w:r>
          </w:p>
        </w:tc>
        <w:tc>
          <w:tcPr>
            <w:tcW w:w="3056" w:type="dxa"/>
          </w:tcPr>
          <w:p w14:paraId="705E3556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3</w:t>
            </w:r>
          </w:p>
        </w:tc>
      </w:tr>
      <w:tr w14:paraId="0148D0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3055" w:type="dxa"/>
          </w:tcPr>
          <w:p w14:paraId="19AF84DC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表示范围</w:t>
            </w:r>
          </w:p>
        </w:tc>
        <w:tc>
          <w:tcPr>
            <w:tcW w:w="3056" w:type="dxa"/>
          </w:tcPr>
          <w:p w14:paraId="7D88B9B2">
            <w:pPr>
              <w:jc w:val="center"/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宋体" w:eastAsia="宋体" w:cs="Times New Roman"/>
                <w:color w:val="auto"/>
                <w:sz w:val="18"/>
                <w:szCs w:val="18"/>
              </w:rPr>
              <w:t>(</w:t>
            </w:r>
            <w:r>
              <w:rPr>
                <w:rFonts w:ascii="Times New Roman" w:hAnsi="宋体" w:eastAsia="宋体" w:cs="Times New Roman"/>
                <w:color w:val="auto"/>
                <w:sz w:val="18"/>
                <w:szCs w:val="18"/>
              </w:rPr>
              <w:t>127,-23)</w:t>
            </w:r>
          </w:p>
        </w:tc>
      </w:tr>
    </w:tbl>
    <w:p w14:paraId="616D31A8">
      <w:pPr>
        <w:jc w:val="center"/>
        <w:rPr>
          <w:rFonts w:ascii="Times New Roman" w:hAnsi="宋体" w:eastAsia="宋体" w:cs="Times New Roman"/>
          <w:color w:val="auto"/>
          <w:sz w:val="18"/>
          <w:szCs w:val="18"/>
        </w:rPr>
      </w:pPr>
    </w:p>
    <w:p w14:paraId="3516DFA3">
      <w:pPr>
        <w:jc w:val="center"/>
        <w:rPr>
          <w:rFonts w:ascii="Times New Roman" w:hAnsi="宋体" w:eastAsia="宋体" w:cs="Times New Roman"/>
          <w:color w:val="auto"/>
          <w:sz w:val="18"/>
          <w:szCs w:val="18"/>
        </w:rPr>
      </w:pPr>
      <w:r>
        <w:rPr>
          <w:rFonts w:hint="eastAsia" w:ascii="Times New Roman" w:hAnsi="宋体" w:eastAsia="宋体" w:cs="Times New Roman"/>
          <w:color w:val="auto"/>
          <w:sz w:val="18"/>
          <w:szCs w:val="18"/>
        </w:rPr>
        <w:t>实验报考表2-7 表示浮点数的二进制串中阶码位数改变实验记录表</w:t>
      </w:r>
    </w:p>
    <w:tbl>
      <w:tblPr>
        <w:tblStyle w:val="7"/>
        <w:tblW w:w="0" w:type="auto"/>
        <w:tblInd w:w="53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3070"/>
        <w:gridCol w:w="1399"/>
        <w:gridCol w:w="1400"/>
        <w:gridCol w:w="1129"/>
      </w:tblGrid>
      <w:tr w14:paraId="4B7291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498E3AD8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阶码位数</w:t>
            </w:r>
          </w:p>
        </w:tc>
        <w:tc>
          <w:tcPr>
            <w:tcW w:w="1704" w:type="dxa"/>
          </w:tcPr>
          <w:p w14:paraId="70744702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二进制数</w:t>
            </w:r>
          </w:p>
        </w:tc>
        <w:tc>
          <w:tcPr>
            <w:tcW w:w="1704" w:type="dxa"/>
          </w:tcPr>
          <w:p w14:paraId="37D51010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精度</w:t>
            </w:r>
          </w:p>
        </w:tc>
        <w:tc>
          <w:tcPr>
            <w:tcW w:w="1705" w:type="dxa"/>
          </w:tcPr>
          <w:p w14:paraId="03D604DE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有效位</w:t>
            </w:r>
          </w:p>
        </w:tc>
        <w:tc>
          <w:tcPr>
            <w:tcW w:w="1229" w:type="dxa"/>
          </w:tcPr>
          <w:p w14:paraId="44855DF6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表示范围</w:t>
            </w:r>
          </w:p>
        </w:tc>
      </w:tr>
      <w:tr w14:paraId="6AB021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054DE4AB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704" w:type="dxa"/>
          </w:tcPr>
          <w:p w14:paraId="184A21E8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1000100100101010110110111000000</w:t>
            </w:r>
          </w:p>
        </w:tc>
        <w:tc>
          <w:tcPr>
            <w:tcW w:w="1704" w:type="dxa"/>
          </w:tcPr>
          <w:p w14:paraId="6F037415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2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8</w:t>
            </w:r>
          </w:p>
        </w:tc>
        <w:tc>
          <w:tcPr>
            <w:tcW w:w="1705" w:type="dxa"/>
          </w:tcPr>
          <w:p w14:paraId="7289294F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3</w:t>
            </w:r>
          </w:p>
        </w:tc>
        <w:tc>
          <w:tcPr>
            <w:tcW w:w="1229" w:type="dxa"/>
          </w:tcPr>
          <w:p w14:paraId="1302BA42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(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7,-19)</w:t>
            </w:r>
          </w:p>
        </w:tc>
      </w:tr>
      <w:tr w14:paraId="79D2C0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02026686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5</w:t>
            </w:r>
          </w:p>
        </w:tc>
        <w:tc>
          <w:tcPr>
            <w:tcW w:w="1704" w:type="dxa"/>
          </w:tcPr>
          <w:p w14:paraId="3123E48B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1000010010010101011011011100000</w:t>
            </w:r>
          </w:p>
        </w:tc>
        <w:tc>
          <w:tcPr>
            <w:tcW w:w="1704" w:type="dxa"/>
          </w:tcPr>
          <w:p w14:paraId="49037560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2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7</w:t>
            </w:r>
          </w:p>
        </w:tc>
        <w:tc>
          <w:tcPr>
            <w:tcW w:w="1705" w:type="dxa"/>
          </w:tcPr>
          <w:p w14:paraId="24BABC4B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4</w:t>
            </w:r>
          </w:p>
        </w:tc>
        <w:tc>
          <w:tcPr>
            <w:tcW w:w="1229" w:type="dxa"/>
          </w:tcPr>
          <w:p w14:paraId="2AD6499C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(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15,-20)</w:t>
            </w:r>
          </w:p>
        </w:tc>
      </w:tr>
      <w:tr w14:paraId="6CE945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2534F453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6</w:t>
            </w:r>
          </w:p>
        </w:tc>
        <w:tc>
          <w:tcPr>
            <w:tcW w:w="1704" w:type="dxa"/>
          </w:tcPr>
          <w:p w14:paraId="7B8DD629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1000001001001010101101101110000</w:t>
            </w:r>
          </w:p>
        </w:tc>
        <w:tc>
          <w:tcPr>
            <w:tcW w:w="1704" w:type="dxa"/>
          </w:tcPr>
          <w:p w14:paraId="0B5DE413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2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6</w:t>
            </w:r>
          </w:p>
        </w:tc>
        <w:tc>
          <w:tcPr>
            <w:tcW w:w="1705" w:type="dxa"/>
          </w:tcPr>
          <w:p w14:paraId="2C036613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5</w:t>
            </w:r>
          </w:p>
        </w:tc>
        <w:tc>
          <w:tcPr>
            <w:tcW w:w="1229" w:type="dxa"/>
          </w:tcPr>
          <w:p w14:paraId="196FB116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(</w:t>
            </w: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3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1,-21)</w:t>
            </w:r>
          </w:p>
        </w:tc>
      </w:tr>
      <w:tr w14:paraId="71C972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4C24B4E8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7</w:t>
            </w:r>
          </w:p>
        </w:tc>
        <w:tc>
          <w:tcPr>
            <w:tcW w:w="1704" w:type="dxa"/>
          </w:tcPr>
          <w:p w14:paraId="373CF4EF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0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1000000100100101010110110111000</w:t>
            </w:r>
          </w:p>
        </w:tc>
        <w:tc>
          <w:tcPr>
            <w:tcW w:w="1704" w:type="dxa"/>
          </w:tcPr>
          <w:p w14:paraId="388D47B2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2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5</w:t>
            </w:r>
          </w:p>
        </w:tc>
        <w:tc>
          <w:tcPr>
            <w:tcW w:w="1705" w:type="dxa"/>
          </w:tcPr>
          <w:p w14:paraId="1F044D76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6</w:t>
            </w:r>
          </w:p>
        </w:tc>
        <w:tc>
          <w:tcPr>
            <w:tcW w:w="1229" w:type="dxa"/>
          </w:tcPr>
          <w:p w14:paraId="031C5A86">
            <w:pPr>
              <w:jc w:val="center"/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18"/>
                <w:szCs w:val="18"/>
              </w:rPr>
              <w:t>(</w:t>
            </w:r>
            <w:r>
              <w:rPr>
                <w:rFonts w:ascii="Times New Roman" w:hAnsi="Times New Roman" w:eastAsia="宋体" w:cs="Times New Roman"/>
                <w:color w:val="auto"/>
                <w:sz w:val="18"/>
                <w:szCs w:val="18"/>
              </w:rPr>
              <w:t>63,-22)</w:t>
            </w:r>
          </w:p>
        </w:tc>
      </w:tr>
    </w:tbl>
    <w:p w14:paraId="5829B02C">
      <w:pPr>
        <w:jc w:val="center"/>
        <w:rPr>
          <w:rFonts w:ascii="Times New Roman" w:hAnsi="Times New Roman" w:eastAsia="宋体" w:cs="Times New Roman"/>
          <w:color w:val="auto"/>
          <w:sz w:val="18"/>
          <w:szCs w:val="18"/>
        </w:rPr>
      </w:pPr>
    </w:p>
    <w:p w14:paraId="5258692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821785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B6E0607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PAGE</w:instrTex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b/>
                <w:bCs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  <w:t xml:space="preserve"> / </w: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NUMPAGES</w:instrTex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b/>
                <w:bCs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sdtContent>
      </w:sdt>
    </w:sdtContent>
  </w:sdt>
  <w:p w14:paraId="4D244DF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710B1">
    <w:pPr>
      <w:spacing w:line="480" w:lineRule="auto"/>
      <w:jc w:val="center"/>
      <w:rPr>
        <w:rFonts w:hint="eastAsia" w:ascii="Times New Roman"/>
        <w:b/>
        <w:bCs/>
        <w:color w:val="auto"/>
      </w:rPr>
    </w:pPr>
    <w:r>
      <w:rPr>
        <w:rFonts w:hint="eastAsia" w:ascii="Times New Roman"/>
        <w:b/>
        <w:bCs/>
        <w:color w:val="auto"/>
      </w:rPr>
      <w:t>实验2：计算机中的数据表示与计算</w:t>
    </w:r>
    <w:r>
      <w:rPr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矩形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矩形 46" o:spid="_x0000_s1026" o:spt="1" style="position:absolute;left:0pt;height:752.4pt;width:580.8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wLstC2QAAAAcBAAAPAAAAAAAAAAEAIAAAACIAAABkcnMv&#10;ZG93bnJldi54bWxQSwECFAAUAAAACACHTuJAS+JlBXQCAADaBAAADgAAAAAAAAABACAAAAAoAQAA&#10;ZHJzL2Uyb0RvYy54bWxQSwUGAAAAAAYABgBZAQAADgYAAAAA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</w:p>
  <w:p w14:paraId="25BFA74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423"/>
    <w:rsid w:val="00005622"/>
    <w:rsid w:val="00026235"/>
    <w:rsid w:val="000443BA"/>
    <w:rsid w:val="0012187C"/>
    <w:rsid w:val="00151AC9"/>
    <w:rsid w:val="001B06CB"/>
    <w:rsid w:val="00237028"/>
    <w:rsid w:val="00406DA4"/>
    <w:rsid w:val="004F53A7"/>
    <w:rsid w:val="00707423"/>
    <w:rsid w:val="00892CE3"/>
    <w:rsid w:val="00915A84"/>
    <w:rsid w:val="00A3187C"/>
    <w:rsid w:val="00A777CE"/>
    <w:rsid w:val="00AF5EBB"/>
    <w:rsid w:val="00B00F40"/>
    <w:rsid w:val="00B42BBD"/>
    <w:rsid w:val="00B77966"/>
    <w:rsid w:val="00C07879"/>
    <w:rsid w:val="00CF173D"/>
    <w:rsid w:val="00F853ED"/>
    <w:rsid w:val="00FC1EE6"/>
    <w:rsid w:val="1097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color w:val="FF0000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b/>
      <w:bCs/>
      <w:color w:val="FF0000"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8"/>
    <w:link w:val="3"/>
    <w:semiHidden/>
    <w:qFormat/>
    <w:uiPriority w:val="99"/>
    <w:rPr>
      <w:color w:val="FF0000"/>
      <w:sz w:val="18"/>
      <w:szCs w:val="18"/>
    </w:rPr>
  </w:style>
  <w:style w:type="character" w:customStyle="1" w:styleId="12">
    <w:name w:val="页眉 字符"/>
    <w:basedOn w:val="8"/>
    <w:link w:val="5"/>
    <w:qFormat/>
    <w:uiPriority w:val="99"/>
    <w:rPr>
      <w:color w:val="FF0000"/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color w:val="FF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716</Words>
  <Characters>1531</Characters>
  <Lines>12</Lines>
  <Paragraphs>3</Paragraphs>
  <TotalTime>80</TotalTime>
  <ScaleCrop>false</ScaleCrop>
  <LinksUpToDate>false</LinksUpToDate>
  <CharactersWithSpaces>1545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2022-08-25T08:55:00Z</dcterms:created>
  <dc:creator>Shi Shumin</dc:creator>
  <cp:lastModifiedBy>553</cp:lastModifiedBy>
  <dcterms:modified xsi:type="dcterms:W3CDTF">2026-04-27T12:05:55Z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eyJoZGlkIjoiODg2MzEyYmE4NWFlYzJhNjlkMmU5MTQ0MTllMDYwOTIiLCJ1c2VySWQiOiIxNDExOTUyODg3In0=</vt:lpwstr>
  </property>
  <property fmtid="{D5CDD505-2E9C-101B-9397-08002B2CF9AE}" pid="3" name="KSOProductBuildVer">
    <vt:lpwstr>2052-12.1.0.26375</vt:lpwstr>
  </property>
  <property fmtid="{D5CDD505-2E9C-101B-9397-08002B2CF9AE}" pid="4" name="ICV">
    <vt:lpwstr>37C7BD698B4841488FD35BB091AA59DF_12</vt:lpwstr>
  </property>
</Properties>
</file>