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CE" w:rsidRDefault="008D6647" w:rsidP="008D6647">
      <w:pPr>
        <w:pStyle w:val="Heading1"/>
      </w:pPr>
      <w:r>
        <w:t>Introduction</w:t>
      </w:r>
    </w:p>
    <w:p w:rsidR="008D6647" w:rsidRDefault="009D3239" w:rsidP="008D6647">
      <w:pPr>
        <w:pStyle w:val="Heading2"/>
      </w:pPr>
      <w:r w:rsidRPr="009D3239">
        <w:t>Problem</w:t>
      </w:r>
      <w:r w:rsidR="008D6647">
        <w:t xml:space="preserve"> Statement</w:t>
      </w:r>
    </w:p>
    <w:p w:rsidR="00CE0112" w:rsidRDefault="009D3239">
      <w:r>
        <w:t>Create a typical consumer online banking application that provides for a customer, an account and a transaction.</w:t>
      </w:r>
      <w:r w:rsidR="00CE0112">
        <w:t xml:space="preserve"> The functions that should be included in the application are:</w:t>
      </w:r>
    </w:p>
    <w:p w:rsidR="009D3239" w:rsidRDefault="00CE0112" w:rsidP="00CE0112">
      <w:pPr>
        <w:pStyle w:val="ListParagraph"/>
        <w:numPr>
          <w:ilvl w:val="0"/>
          <w:numId w:val="1"/>
        </w:numPr>
      </w:pPr>
      <w:r>
        <w:t xml:space="preserve">Customers should be able to </w:t>
      </w:r>
      <w:r>
        <w:rPr>
          <w:b/>
        </w:rPr>
        <w:t xml:space="preserve">create </w:t>
      </w:r>
      <w:r>
        <w:t xml:space="preserve">an </w:t>
      </w:r>
      <w:r w:rsidRPr="00CE0112">
        <w:rPr>
          <w:i/>
        </w:rPr>
        <w:t>account</w:t>
      </w:r>
      <w:r>
        <w:t xml:space="preserve"> with the bank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specify the </w:t>
      </w:r>
      <w:r w:rsidRPr="00CE0112">
        <w:rPr>
          <w:i/>
        </w:rPr>
        <w:t>amount</w:t>
      </w:r>
      <w:r>
        <w:t xml:space="preserve"> to </w:t>
      </w:r>
      <w:r>
        <w:rPr>
          <w:b/>
        </w:rPr>
        <w:t>lodge</w:t>
      </w:r>
      <w:r>
        <w:t xml:space="preserve"> with the </w:t>
      </w:r>
      <w:r w:rsidRPr="00CE0112">
        <w:rPr>
          <w:i/>
        </w:rPr>
        <w:t>card</w:t>
      </w:r>
      <w:r>
        <w:t xml:space="preserve"> that will be debited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specify the </w:t>
      </w:r>
      <w:r w:rsidRPr="00CE0112">
        <w:rPr>
          <w:i/>
        </w:rPr>
        <w:t xml:space="preserve">amount </w:t>
      </w:r>
      <w:r>
        <w:t xml:space="preserve">to </w:t>
      </w:r>
      <w:r>
        <w:rPr>
          <w:b/>
        </w:rPr>
        <w:t xml:space="preserve">transfer </w:t>
      </w:r>
      <w:r>
        <w:t xml:space="preserve">and the </w:t>
      </w:r>
      <w:r>
        <w:rPr>
          <w:i/>
        </w:rPr>
        <w:t>account</w:t>
      </w:r>
      <w:r>
        <w:t xml:space="preserve"> to transfer to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specify the </w:t>
      </w:r>
      <w:r>
        <w:rPr>
          <w:i/>
        </w:rPr>
        <w:t>amount</w:t>
      </w:r>
      <w:r>
        <w:t xml:space="preserve"> to </w:t>
      </w:r>
      <w:r>
        <w:rPr>
          <w:b/>
        </w:rPr>
        <w:t xml:space="preserve">withdraw </w:t>
      </w:r>
      <w:r>
        <w:t xml:space="preserve">and the </w:t>
      </w:r>
      <w:r>
        <w:rPr>
          <w:i/>
        </w:rPr>
        <w:t>card</w:t>
      </w:r>
      <w:r>
        <w:t xml:space="preserve"> that will be credited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request to view their </w:t>
      </w:r>
      <w:r>
        <w:rPr>
          <w:b/>
        </w:rPr>
        <w:t xml:space="preserve">balance </w:t>
      </w:r>
      <w:r>
        <w:t xml:space="preserve">on any of their </w:t>
      </w:r>
      <w:r>
        <w:rPr>
          <w:i/>
        </w:rPr>
        <w:t>account(s)</w:t>
      </w:r>
      <w:r>
        <w:t xml:space="preserve"> at any time</w:t>
      </w:r>
    </w:p>
    <w:p w:rsidR="00CE0112" w:rsidRDefault="008D6647" w:rsidP="008D6647">
      <w:pPr>
        <w:pStyle w:val="Heading2"/>
      </w:pPr>
      <w:r>
        <w:t>Proposed Solution</w:t>
      </w:r>
    </w:p>
    <w:p w:rsidR="008D6647" w:rsidRDefault="008D6647" w:rsidP="008D6647">
      <w:r>
        <w:t xml:space="preserve">We will be using </w:t>
      </w:r>
      <w:proofErr w:type="spellStart"/>
      <w:r>
        <w:t>Netbeans</w:t>
      </w:r>
      <w:proofErr w:type="spellEnd"/>
      <w:r>
        <w:t xml:space="preserve"> to create a RESTful API to satisfy the problem statement. MySQL will be used to host the database required for the API and will be described in the Entity-Relationship diagram below.</w:t>
      </w:r>
    </w:p>
    <w:p w:rsidR="008D6647" w:rsidRDefault="004270DC" w:rsidP="008D6647">
      <w:r>
        <w:t>We will create a server side application that allows customers to interact with the API on the website, that will be designed using HTML and CSS codes.</w:t>
      </w:r>
    </w:p>
    <w:p w:rsidR="004270DC" w:rsidRPr="008D6647" w:rsidRDefault="00AD2F65" w:rsidP="00AD2F65">
      <w:pPr>
        <w:pStyle w:val="Heading2"/>
      </w:pPr>
      <w:bookmarkStart w:id="0" w:name="_GoBack"/>
      <w:r>
        <w:t>Security Concerns</w:t>
      </w:r>
    </w:p>
    <w:bookmarkEnd w:id="0"/>
    <w:p w:rsidR="008D6647" w:rsidRPr="008D6647" w:rsidRDefault="008D6647" w:rsidP="00CE0112">
      <w:pPr>
        <w:rPr>
          <w:b/>
        </w:rPr>
      </w:pPr>
    </w:p>
    <w:sectPr w:rsidR="008D6647" w:rsidRPr="008D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09F3"/>
    <w:multiLevelType w:val="hybridMultilevel"/>
    <w:tmpl w:val="5A8872B4"/>
    <w:lvl w:ilvl="0" w:tplc="FD5A2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39"/>
    <w:rsid w:val="00026FA1"/>
    <w:rsid w:val="000329C7"/>
    <w:rsid w:val="000B18F6"/>
    <w:rsid w:val="001A2B2A"/>
    <w:rsid w:val="001C05A3"/>
    <w:rsid w:val="002562CD"/>
    <w:rsid w:val="002C1FD5"/>
    <w:rsid w:val="002F17F5"/>
    <w:rsid w:val="002F3889"/>
    <w:rsid w:val="003142FB"/>
    <w:rsid w:val="00415B69"/>
    <w:rsid w:val="004270DC"/>
    <w:rsid w:val="0046290D"/>
    <w:rsid w:val="00477F97"/>
    <w:rsid w:val="004A09FF"/>
    <w:rsid w:val="004D3541"/>
    <w:rsid w:val="00531EAD"/>
    <w:rsid w:val="00593F17"/>
    <w:rsid w:val="006B6DE6"/>
    <w:rsid w:val="006F5C8E"/>
    <w:rsid w:val="00740C80"/>
    <w:rsid w:val="00753988"/>
    <w:rsid w:val="007B5695"/>
    <w:rsid w:val="007C7234"/>
    <w:rsid w:val="007E5720"/>
    <w:rsid w:val="008155A3"/>
    <w:rsid w:val="00827F56"/>
    <w:rsid w:val="008D6647"/>
    <w:rsid w:val="00925A1B"/>
    <w:rsid w:val="00954FCE"/>
    <w:rsid w:val="009D3239"/>
    <w:rsid w:val="009F340F"/>
    <w:rsid w:val="00A068AB"/>
    <w:rsid w:val="00AD2F65"/>
    <w:rsid w:val="00AF3354"/>
    <w:rsid w:val="00B15B4F"/>
    <w:rsid w:val="00B74216"/>
    <w:rsid w:val="00B932FE"/>
    <w:rsid w:val="00BB0F0C"/>
    <w:rsid w:val="00C10D5F"/>
    <w:rsid w:val="00C32F13"/>
    <w:rsid w:val="00C80C77"/>
    <w:rsid w:val="00CA048D"/>
    <w:rsid w:val="00CE0112"/>
    <w:rsid w:val="00CE0EA2"/>
    <w:rsid w:val="00CE5641"/>
    <w:rsid w:val="00D864E5"/>
    <w:rsid w:val="00DA2037"/>
    <w:rsid w:val="00E237B3"/>
    <w:rsid w:val="00E64402"/>
    <w:rsid w:val="00F429D4"/>
    <w:rsid w:val="00FC2CAE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0B73"/>
  <w15:chartTrackingRefBased/>
  <w15:docId w15:val="{38277D56-42D2-42D9-9CF4-12701DA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6FA1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26FA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2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720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054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FA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72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72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4054"/>
    <w:rPr>
      <w:rFonts w:ascii="Times New Roman" w:eastAsiaTheme="majorEastAsia" w:hAnsi="Times New Roman" w:cstheme="majorBidi"/>
      <w:b/>
      <w:i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CE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2017-04-11T10:12:00Z</dcterms:created>
  <dcterms:modified xsi:type="dcterms:W3CDTF">2017-04-11T11:13:00Z</dcterms:modified>
</cp:coreProperties>
</file>