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120" w:before="240" w:line="240" w:lineRule="auto"/>
        <w:ind w:left="720" w:firstLine="720"/>
        <w:jc w:val="center"/>
        <w:rPr>
          <w:rFonts w:ascii="Liberation Sans" w:cs="Liberation Sans" w:eastAsia="Liberation Sans" w:hAnsi="Liberation Sans"/>
          <w:b w:val="1"/>
          <w:sz w:val="56"/>
          <w:szCs w:val="56"/>
        </w:rPr>
      </w:pPr>
      <w:bookmarkStart w:colFirst="0" w:colLast="0" w:name="_9pt1044tjg6n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z w:val="56"/>
          <w:szCs w:val="56"/>
          <w:rtl w:val="0"/>
        </w:rPr>
        <w:t xml:space="preserve">Testing 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0.9999999999999964" w:type="dxa"/>
        <w:tblLayout w:type="fixed"/>
        <w:tblLook w:val="0000"/>
      </w:tblPr>
      <w:tblGrid>
        <w:gridCol w:w="330"/>
        <w:gridCol w:w="1470"/>
        <w:gridCol w:w="1530"/>
        <w:gridCol w:w="1470"/>
        <w:gridCol w:w="1680"/>
        <w:gridCol w:w="1095"/>
        <w:gridCol w:w="1650"/>
        <w:gridCol w:w="1065"/>
        <w:tblGridChange w:id="0">
          <w:tblGrid>
            <w:gridCol w:w="330"/>
            <w:gridCol w:w="1470"/>
            <w:gridCol w:w="1530"/>
            <w:gridCol w:w="1470"/>
            <w:gridCol w:w="1680"/>
            <w:gridCol w:w="1095"/>
            <w:gridCol w:w="1650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(función que se prueba)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ingresados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observado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de la prueba (ok ó fallo)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error /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asf@gmail.com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contraseña: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debería permitir el ingreso al sistema porque el usuario no se encuentra registrado.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permite el ingreso al sistema como se esperaba.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Integridad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16"/>
                <w:szCs w:val="16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Sin prioridad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solicitan datos para el registro.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Debería registrar al nuevo usuario.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opción de registrar usuario no funciona. El programa no realiza ninguna acción. No se solicitaron datos para el registro.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Urgente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Ingreso de misma patente en mayúscula y minúscula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ingresa la patente en minúscula y en mayúscula.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ASS235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ass235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Debería detectar que es la misma patente ya sea que se escriba en mayúscula o minúscula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Registra ambas patentes y las detecta como si fueran diferentes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Integridad de datos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Colocar multas reiteradas al mismo vehículo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ingresan varias multas a un vehículo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debería permitir ingresar más de una multa en poco tiempo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ingresar muchas multas repetidas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Integridad de datos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Estacionar vehículo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patente: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ASS235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Debería permitir el estacionamiento correcto del vehículo.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registrar el estacionamiento como se esperaba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prioridad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Ingreso de la misma patente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ingresa la misma patente más de una vez.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Patente: ASS235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debería permitir el ingreso de la patente más de una vez, debido a que no se puede estacionar un mismo auto más de una vez.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ingresar la patente del vehículo muchas veces.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Integridad de datos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Permitir el ingreso al sistema sin haber completado los campos solicitados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ingresan datos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programa debería arrojar un mensaje de error, en donde se indique que hay que ingresar email y código de acceso.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mensaje de error se muestra indicando un “usuario inválido” y no se permite el acceso.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prioridad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Estacionar vehículo con patente falsa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patente: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AAKK2348773SSS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debería permitir registrar el estacionamiento del vehículo.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permite ingresar el vehículo con esa patente al estacionamiento y muestra un mensaje en donde se indica la estructura correcta de la patente.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prioridad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Buscar patente ingresada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Patente: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DDD921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Debería mostrar la información de dicha patente.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programa se cierra.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Estacionar un vehículo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patente: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PMR519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auto debería aparecer como estacionado.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muestra la patente dentro del estacionamiento con una opción de salida.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prioridad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