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28219" w14:textId="5D28EA4F" w:rsidR="008B179A" w:rsidRDefault="00C70944">
      <w:r>
        <w:t xml:space="preserve">Создать аккаунт на </w:t>
      </w:r>
      <w:proofErr w:type="spellStart"/>
      <w:r>
        <w:t>гитхабе</w:t>
      </w:r>
      <w:proofErr w:type="spellEnd"/>
      <w:r>
        <w:t>.</w:t>
      </w:r>
    </w:p>
    <w:p w14:paraId="5FBCDBF6" w14:textId="0479109B" w:rsidR="00C70944" w:rsidRDefault="00C70944">
      <w:r>
        <w:t>Создать репозитарий.</w:t>
      </w:r>
    </w:p>
    <w:p w14:paraId="5975FC92" w14:textId="5B974857" w:rsidR="00C70944" w:rsidRDefault="00C70944">
      <w:r w:rsidRPr="00C70944">
        <w:rPr>
          <w:noProof/>
        </w:rPr>
        <w:drawing>
          <wp:inline distT="0" distB="0" distL="0" distR="0" wp14:anchorId="55BF1166" wp14:editId="442F784A">
            <wp:extent cx="5940425" cy="1134745"/>
            <wp:effectExtent l="0" t="0" r="0" b="0"/>
            <wp:docPr id="175499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92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7888" w14:textId="28DBA5F4" w:rsidR="00C70944" w:rsidRPr="00C70944" w:rsidRDefault="00C70944">
      <w:r>
        <w:t>Откроется вкладка на не</w:t>
      </w:r>
      <w:r w:rsidR="00F34EB0">
        <w:t>й</w:t>
      </w:r>
      <w:r>
        <w:t xml:space="preserve"> вписать название</w:t>
      </w:r>
      <w:r w:rsidR="00F34EB0">
        <w:t xml:space="preserve"> репозитария</w:t>
      </w:r>
      <w:r>
        <w:t xml:space="preserve"> л</w:t>
      </w:r>
      <w:r w:rsidR="00F34EB0">
        <w:t>а</w:t>
      </w:r>
      <w:r>
        <w:t>тинскими буквами.</w:t>
      </w:r>
    </w:p>
    <w:p w14:paraId="5B7BCE78" w14:textId="7F9EA708" w:rsidR="00C70944" w:rsidRDefault="008D0449">
      <w:r w:rsidRPr="008D0449">
        <w:rPr>
          <w:noProof/>
          <w:lang w:val="en-US"/>
        </w:rPr>
        <w:drawing>
          <wp:inline distT="0" distB="0" distL="0" distR="0" wp14:anchorId="047ADA11" wp14:editId="124EDF5A">
            <wp:extent cx="5940425" cy="5488940"/>
            <wp:effectExtent l="0" t="0" r="0" b="0"/>
            <wp:docPr id="44117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7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9E5F" w14:textId="738FC8E6" w:rsidR="008D0449" w:rsidRPr="00F34EB0" w:rsidRDefault="008D0449">
      <w:pPr>
        <w:rPr>
          <w:lang w:val="en-US"/>
        </w:rPr>
      </w:pPr>
      <w:r>
        <w:t>Нажать кнопку</w:t>
      </w:r>
      <w:r w:rsidR="00F34EB0">
        <w:t xml:space="preserve"> </w:t>
      </w:r>
      <w:r w:rsidR="00F34EB0" w:rsidRPr="00F34EB0">
        <w:rPr>
          <w:b/>
          <w:bCs/>
          <w:lang w:val="en-US"/>
        </w:rPr>
        <w:t>create repository</w:t>
      </w:r>
    </w:p>
    <w:p w14:paraId="32B8C08D" w14:textId="74BFB836" w:rsidR="000B3721" w:rsidRPr="000B3721" w:rsidRDefault="008D0449">
      <w:pPr>
        <w:rPr>
          <w:lang w:val="en-US"/>
        </w:rPr>
      </w:pPr>
      <w:r w:rsidRPr="008D0449">
        <w:rPr>
          <w:noProof/>
        </w:rPr>
        <w:lastRenderedPageBreak/>
        <w:drawing>
          <wp:inline distT="0" distB="0" distL="0" distR="0" wp14:anchorId="0B808B57" wp14:editId="3DA7DCD8">
            <wp:extent cx="5940425" cy="4067175"/>
            <wp:effectExtent l="0" t="0" r="0" b="0"/>
            <wp:docPr id="193104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5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D65B" w14:textId="2A27C71A" w:rsidR="00C70944" w:rsidRDefault="00F34EB0">
      <w:r w:rsidRPr="00F34EB0">
        <w:rPr>
          <w:highlight w:val="yellow"/>
        </w:rPr>
        <w:t xml:space="preserve">На открывшейся странице , добавить файл. Название стартовой страницы должно быть </w:t>
      </w:r>
      <w:r w:rsidRPr="00F34EB0">
        <w:rPr>
          <w:highlight w:val="yellow"/>
          <w:lang w:val="en-US"/>
        </w:rPr>
        <w:t>index</w:t>
      </w:r>
      <w:r w:rsidRPr="00F34EB0">
        <w:rPr>
          <w:highlight w:val="yellow"/>
        </w:rPr>
        <w:t>.</w:t>
      </w:r>
      <w:r w:rsidRPr="00F34EB0">
        <w:rPr>
          <w:highlight w:val="yellow"/>
          <w:lang w:val="en-US"/>
        </w:rPr>
        <w:t>html</w:t>
      </w:r>
      <w:r w:rsidRPr="00F34EB0">
        <w:rPr>
          <w:highlight w:val="yellow"/>
        </w:rPr>
        <w:t>.</w:t>
      </w:r>
    </w:p>
    <w:p w14:paraId="23D98B90" w14:textId="38B983EF" w:rsidR="004E01C0" w:rsidRDefault="004E01C0">
      <w:r>
        <w:t>Для загрузки первого файла  интерфейс такой.</w:t>
      </w:r>
    </w:p>
    <w:p w14:paraId="141E53AC" w14:textId="5C677AA1" w:rsidR="004E01C0" w:rsidRDefault="004E01C0">
      <w:r w:rsidRPr="004E01C0">
        <w:drawing>
          <wp:inline distT="0" distB="0" distL="0" distR="0" wp14:anchorId="08D85C24" wp14:editId="6AB1EE35">
            <wp:extent cx="5940425" cy="2674620"/>
            <wp:effectExtent l="0" t="0" r="3175" b="0"/>
            <wp:docPr id="40752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3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492F" w14:textId="73AFCFAC" w:rsidR="007F1EBD" w:rsidRPr="00F34EB0" w:rsidRDefault="004E01C0">
      <w:r>
        <w:t>Для последующих – другой.</w:t>
      </w:r>
    </w:p>
    <w:p w14:paraId="24B6294F" w14:textId="723D6EDF" w:rsidR="008D0449" w:rsidRPr="008D0449" w:rsidRDefault="008D0449">
      <w:r w:rsidRPr="008D0449">
        <w:rPr>
          <w:noProof/>
        </w:rPr>
        <w:lastRenderedPageBreak/>
        <w:drawing>
          <wp:inline distT="0" distB="0" distL="0" distR="0" wp14:anchorId="39D363EA" wp14:editId="3D626CB5">
            <wp:extent cx="5940425" cy="3366770"/>
            <wp:effectExtent l="0" t="0" r="0" b="0"/>
            <wp:docPr id="1182482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2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2791" w14:textId="53638E03" w:rsidR="00C70944" w:rsidRDefault="000B3721">
      <w:pPr>
        <w:rPr>
          <w:lang w:val="en-US"/>
        </w:rPr>
      </w:pPr>
      <w:r w:rsidRPr="000B3721">
        <w:rPr>
          <w:noProof/>
          <w:lang w:val="en-US"/>
        </w:rPr>
        <w:drawing>
          <wp:inline distT="0" distB="0" distL="0" distR="0" wp14:anchorId="2D4BD957" wp14:editId="7FE65F50">
            <wp:extent cx="5940425" cy="3007360"/>
            <wp:effectExtent l="0" t="0" r="0" b="0"/>
            <wp:docPr id="133570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7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1A48" w14:textId="5B199BC0" w:rsidR="00C70944" w:rsidRDefault="00C70944">
      <w:pPr>
        <w:rPr>
          <w:lang w:val="en-US"/>
        </w:rPr>
      </w:pPr>
    </w:p>
    <w:p w14:paraId="32FA9B8F" w14:textId="610CB474" w:rsidR="00C70944" w:rsidRDefault="000B3721">
      <w:pPr>
        <w:rPr>
          <w:lang w:val="en-US"/>
        </w:rPr>
      </w:pPr>
      <w:r w:rsidRPr="000B3721">
        <w:rPr>
          <w:noProof/>
          <w:lang w:val="en-US"/>
        </w:rPr>
        <w:lastRenderedPageBreak/>
        <w:drawing>
          <wp:inline distT="0" distB="0" distL="0" distR="0" wp14:anchorId="468E2F13" wp14:editId="35B520DC">
            <wp:extent cx="5940425" cy="2992755"/>
            <wp:effectExtent l="0" t="0" r="0" b="0"/>
            <wp:docPr id="126268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3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5A3F" w14:textId="53447B22" w:rsidR="00C70944" w:rsidRPr="007F1EBD" w:rsidRDefault="000B3721">
      <w:pPr>
        <w:rPr>
          <w:b/>
          <w:bCs/>
        </w:rPr>
      </w:pPr>
      <w:r>
        <w:t xml:space="preserve">Можно проверить список загруженных файлов и перейти в </w:t>
      </w:r>
      <w:r w:rsidRPr="000B3721">
        <w:rPr>
          <w:b/>
          <w:bCs/>
          <w:lang w:val="en-US"/>
        </w:rPr>
        <w:t>settings</w:t>
      </w:r>
    </w:p>
    <w:p w14:paraId="5600417D" w14:textId="52F73215" w:rsidR="000B3721" w:rsidRPr="000B3721" w:rsidRDefault="000B3721">
      <w:r w:rsidRPr="000B3721">
        <w:rPr>
          <w:noProof/>
        </w:rPr>
        <w:drawing>
          <wp:inline distT="0" distB="0" distL="0" distR="0" wp14:anchorId="7049305C" wp14:editId="3E79E4A3">
            <wp:extent cx="5940425" cy="1287145"/>
            <wp:effectExtent l="0" t="0" r="0" b="0"/>
            <wp:docPr id="94229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6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DDE3" w14:textId="6E205244" w:rsidR="00C70944" w:rsidRDefault="000B3721">
      <w:pPr>
        <w:rPr>
          <w:lang w:val="en-US"/>
        </w:rPr>
      </w:pPr>
      <w:r>
        <w:t xml:space="preserve">Перейти в </w:t>
      </w:r>
      <w:r>
        <w:rPr>
          <w:lang w:val="en-US"/>
        </w:rPr>
        <w:t>Pages</w:t>
      </w:r>
    </w:p>
    <w:p w14:paraId="642AF919" w14:textId="21EEF411" w:rsidR="000B3721" w:rsidRPr="000B3721" w:rsidRDefault="000B3721">
      <w:pPr>
        <w:rPr>
          <w:lang w:val="en-US"/>
        </w:rPr>
      </w:pPr>
      <w:r w:rsidRPr="000B3721">
        <w:rPr>
          <w:noProof/>
          <w:lang w:val="en-US"/>
        </w:rPr>
        <w:drawing>
          <wp:inline distT="0" distB="0" distL="0" distR="0" wp14:anchorId="6715E8BF" wp14:editId="3D7A2040">
            <wp:extent cx="5940425" cy="3012440"/>
            <wp:effectExtent l="0" t="0" r="0" b="0"/>
            <wp:docPr id="183346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69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F0D4" w14:textId="4998DF97" w:rsidR="00C70944" w:rsidRDefault="00C70944">
      <w:pPr>
        <w:rPr>
          <w:lang w:val="en-US"/>
        </w:rPr>
      </w:pPr>
    </w:p>
    <w:p w14:paraId="60F830C0" w14:textId="60903FAD" w:rsidR="00C70944" w:rsidRDefault="000B3721">
      <w:r>
        <w:t>Настройки должны быть как на образце.</w:t>
      </w:r>
    </w:p>
    <w:p w14:paraId="0BB5E77B" w14:textId="62F80BA2" w:rsidR="000B3721" w:rsidRPr="000B3721" w:rsidRDefault="000B3721">
      <w:r w:rsidRPr="000B3721">
        <w:rPr>
          <w:noProof/>
        </w:rPr>
        <w:lastRenderedPageBreak/>
        <w:drawing>
          <wp:inline distT="0" distB="0" distL="0" distR="0" wp14:anchorId="60E3241C" wp14:editId="05C5B35A">
            <wp:extent cx="5940425" cy="1891665"/>
            <wp:effectExtent l="0" t="0" r="0" b="0"/>
            <wp:docPr id="105355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59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7093" w14:textId="44507918" w:rsidR="00C70944" w:rsidRPr="000B3721" w:rsidRDefault="000B3721">
      <w:r>
        <w:t xml:space="preserve">Нажать </w:t>
      </w:r>
      <w:r>
        <w:rPr>
          <w:lang w:val="en-US"/>
        </w:rPr>
        <w:t>save</w:t>
      </w:r>
      <w:r w:rsidRPr="000B3721">
        <w:t>/</w:t>
      </w:r>
      <w:r>
        <w:t>Через 5-10 минут, обновить и появится ссылка на ваш сайт.</w:t>
      </w:r>
    </w:p>
    <w:p w14:paraId="786DD187" w14:textId="08E43285" w:rsidR="00C70944" w:rsidRDefault="00C70944"/>
    <w:p w14:paraId="17F8C896" w14:textId="20527361" w:rsidR="00F34EB0" w:rsidRPr="000B3721" w:rsidRDefault="00F34EB0">
      <w:r w:rsidRPr="00F34EB0">
        <w:rPr>
          <w:noProof/>
        </w:rPr>
        <w:drawing>
          <wp:inline distT="0" distB="0" distL="0" distR="0" wp14:anchorId="162121D7" wp14:editId="469DD9D0">
            <wp:extent cx="5940425" cy="1868805"/>
            <wp:effectExtent l="0" t="0" r="0" b="0"/>
            <wp:docPr id="56697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6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8DD8" w14:textId="77777777" w:rsidR="00C70944" w:rsidRPr="000B3721" w:rsidRDefault="00C70944"/>
    <w:p w14:paraId="11F07855" w14:textId="7A14706A" w:rsidR="00C70944" w:rsidRPr="000B3721" w:rsidRDefault="00C70944"/>
    <w:p w14:paraId="76837A3A" w14:textId="63E87F81" w:rsidR="00C70944" w:rsidRPr="00C70944" w:rsidRDefault="00C70944">
      <w:pPr>
        <w:rPr>
          <w:lang w:val="en-US"/>
        </w:rPr>
      </w:pPr>
    </w:p>
    <w:sectPr w:rsidR="00C70944" w:rsidRPr="00C70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44"/>
    <w:rsid w:val="000B3721"/>
    <w:rsid w:val="003047D4"/>
    <w:rsid w:val="004949EF"/>
    <w:rsid w:val="004E01C0"/>
    <w:rsid w:val="007F1EBD"/>
    <w:rsid w:val="008B179A"/>
    <w:rsid w:val="008D0449"/>
    <w:rsid w:val="00B0727E"/>
    <w:rsid w:val="00C70944"/>
    <w:rsid w:val="00F3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748F"/>
  <w15:chartTrackingRefBased/>
  <w15:docId w15:val="{221C76F8-C8FC-4274-A330-C5EFE8F9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2024-04-17T08:58:00Z</dcterms:created>
  <dcterms:modified xsi:type="dcterms:W3CDTF">2024-05-12T18:26:00Z</dcterms:modified>
</cp:coreProperties>
</file>