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E9C" w:rsidRPr="003D2E9C" w:rsidRDefault="003D2E9C" w:rsidP="003D2E9C">
      <w:pPr>
        <w:spacing w:after="0" w:line="330" w:lineRule="atLeast"/>
        <w:jc w:val="center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bookmarkStart w:id="0" w:name="_GoBack"/>
      <w:r w:rsidRPr="003D2E9C">
        <w:rPr>
          <w:rStyle w:val="a3"/>
          <w:rFonts w:ascii="Arial" w:hAnsi="Arial" w:cs="Arial"/>
          <w:color w:val="333333"/>
          <w:sz w:val="28"/>
          <w:szCs w:val="28"/>
          <w:shd w:val="clear" w:color="auto" w:fill="FFFFFF"/>
        </w:rPr>
        <w:t>Механизмы и контроль внесения изменений в программный продукт</w:t>
      </w:r>
    </w:p>
    <w:bookmarkEnd w:id="0"/>
    <w:p w:rsidR="003D2E9C" w:rsidRPr="003D2E9C" w:rsidRDefault="003D2E9C" w:rsidP="003D2E9C">
      <w:pPr>
        <w:numPr>
          <w:ilvl w:val="0"/>
          <w:numId w:val="5"/>
        </w:numPr>
        <w:spacing w:after="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управления изменениями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 в разработке программного обеспечения. Изменения оформляются в виде запросов (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change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). Они связаны с исправлением ошибок, расширением функциональности или адаптацией системы к новым условиям работы. Источником запроса могут быть пользователи ПО, его заказчик или сами разработчики.  </w:t>
      </w:r>
    </w:p>
    <w:p w:rsidR="003D2E9C" w:rsidRPr="003D2E9C" w:rsidRDefault="003D2E9C" w:rsidP="003D2E9C">
      <w:pPr>
        <w:numPr>
          <w:ilvl w:val="0"/>
          <w:numId w:val="5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Этапы обработки запроса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3D2E9C" w:rsidRPr="003D2E9C" w:rsidRDefault="003D2E9C" w:rsidP="003D2E9C">
      <w:pPr>
        <w:numPr>
          <w:ilvl w:val="1"/>
          <w:numId w:val="5"/>
        </w:numPr>
        <w:spacing w:after="0" w:line="330" w:lineRule="atLeast"/>
        <w:ind w:left="426" w:hanging="284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Запрос изучается на предмет адекватности и полноты. </w:t>
      </w:r>
    </w:p>
    <w:p w:rsidR="003D2E9C" w:rsidRPr="003D2E9C" w:rsidRDefault="003D2E9C" w:rsidP="003D2E9C">
      <w:pPr>
        <w:numPr>
          <w:ilvl w:val="1"/>
          <w:numId w:val="5"/>
        </w:numPr>
        <w:spacing w:beforeAutospacing="1" w:after="0" w:line="330" w:lineRule="atLeast"/>
        <w:ind w:left="426" w:hanging="284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Оценивается приоритетность, круг пользователей, которые будут затронуты изменениями, объём изменений и компоненты системы, которые необходимо модифицировать.  </w:t>
      </w:r>
    </w:p>
    <w:p w:rsidR="003D2E9C" w:rsidRPr="003D2E9C" w:rsidRDefault="003D2E9C" w:rsidP="003D2E9C">
      <w:pPr>
        <w:numPr>
          <w:ilvl w:val="1"/>
          <w:numId w:val="5"/>
        </w:numPr>
        <w:spacing w:beforeAutospacing="1" w:after="0" w:line="330" w:lineRule="atLeast"/>
        <w:ind w:left="426" w:hanging="284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Создаётся план внесения изменений и тесты, позволяющие понять, что модификации произведены корректно. Если тесты проходят удачно, запрос считается выполненным.  </w:t>
      </w:r>
    </w:p>
    <w:p w:rsidR="003D2E9C" w:rsidRPr="003D2E9C" w:rsidRDefault="003D2E9C" w:rsidP="003D2E9C">
      <w:pPr>
        <w:numPr>
          <w:ilvl w:val="0"/>
          <w:numId w:val="5"/>
        </w:numPr>
        <w:spacing w:beforeAutospacing="1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Понятие управления версиями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 Системы управления версиями (СУВ) хранят всю историю продуктов разработки: исходных файлов, документации, используемых библиотек и так далее. Главное назначение СУВ — облегчение параллельной работы над приложением: они позволяют автоматически разрешить конфликты, возникающие, когда одни и те же документы меняются несколькими разработчиками.  </w:t>
      </w:r>
    </w:p>
    <w:p w:rsidR="003D2E9C" w:rsidRPr="003D2E9C" w:rsidRDefault="003D2E9C" w:rsidP="003D2E9C">
      <w:pPr>
        <w:spacing w:before="360" w:after="120" w:line="360" w:lineRule="atLeast"/>
        <w:jc w:val="center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3D2E9C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Методологии</w:t>
      </w:r>
    </w:p>
    <w:p w:rsidR="003D2E9C" w:rsidRPr="003D2E9C" w:rsidRDefault="003D2E9C" w:rsidP="003D2E9C">
      <w:pPr>
        <w:numPr>
          <w:ilvl w:val="0"/>
          <w:numId w:val="6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Управляемое процессом управление изменениями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. Концентрируется на том, как сотрудники, процедуры, методы, оборудование и инструменты интегрируются для достижения конечного результата. Например, инструменты управляемого процессом управления изменениями интегрируются с процессом разработки, а не находятся поверх него как отдельные операции.</w:t>
      </w:r>
    </w:p>
    <w:p w:rsidR="003D2E9C" w:rsidRPr="003D2E9C" w:rsidRDefault="003D2E9C" w:rsidP="003D2E9C">
      <w:pPr>
        <w:numPr>
          <w:ilvl w:val="0"/>
          <w:numId w:val="6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Методологии, подчёркивающие важность чётко регламентированных процессов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. Например, модель CMM и стандарт Международной организации по стандартизации ISO 9000.</w:t>
      </w:r>
    </w:p>
    <w:p w:rsidR="003D2E9C" w:rsidRPr="003D2E9C" w:rsidRDefault="003D2E9C" w:rsidP="003D2E9C">
      <w:pPr>
        <w:numPr>
          <w:ilvl w:val="0"/>
          <w:numId w:val="6"/>
        </w:numPr>
        <w:spacing w:before="100" w:beforeAutospacing="1" w:after="12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Подходы к внедрению изменений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 Например, реактивный и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проактивный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 подходы:</w:t>
      </w:r>
    </w:p>
    <w:p w:rsidR="003D2E9C" w:rsidRPr="003D2E9C" w:rsidRDefault="003D2E9C" w:rsidP="003D2E9C">
      <w:pPr>
        <w:numPr>
          <w:ilvl w:val="1"/>
          <w:numId w:val="6"/>
        </w:numPr>
        <w:spacing w:before="120" w:after="120" w:line="330" w:lineRule="atLeast"/>
        <w:ind w:left="993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Реактивный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 — предполагает реагирование на уже сложившуюся ситуацию, изменения проводятся с отставанием: сначала возникает потребность, которая удовлетворяется через какое-то время.</w:t>
      </w:r>
    </w:p>
    <w:p w:rsidR="003D2E9C" w:rsidRPr="003D2E9C" w:rsidRDefault="003D2E9C" w:rsidP="003D2E9C">
      <w:pPr>
        <w:numPr>
          <w:ilvl w:val="1"/>
          <w:numId w:val="6"/>
        </w:numPr>
        <w:spacing w:before="100" w:beforeAutospacing="1" w:after="120" w:line="330" w:lineRule="atLeast"/>
        <w:ind w:left="99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Проактивный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> — позволяет прогнозировать потребности и развивать систему в соответствии со стратегией бизнеса.</w:t>
      </w:r>
    </w:p>
    <w:p w:rsidR="003D2E9C" w:rsidRDefault="003D2E9C" w:rsidP="003D2E9C">
      <w:pPr>
        <w:spacing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04355B" w:rsidRPr="003D2E9C" w:rsidRDefault="0004355B" w:rsidP="003D2E9C">
      <w:pPr>
        <w:spacing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:rsidR="003D2E9C" w:rsidRPr="003D2E9C" w:rsidRDefault="003D2E9C" w:rsidP="003D2E9C">
      <w:pPr>
        <w:spacing w:before="360" w:after="120" w:line="360" w:lineRule="atLeast"/>
        <w:jc w:val="center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3D2E9C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lastRenderedPageBreak/>
        <w:t>Инструменты</w:t>
      </w:r>
    </w:p>
    <w:p w:rsidR="003D2E9C" w:rsidRPr="003D2E9C" w:rsidRDefault="003D2E9C" w:rsidP="003D2E9C">
      <w:pPr>
        <w:numPr>
          <w:ilvl w:val="0"/>
          <w:numId w:val="7"/>
        </w:numPr>
        <w:spacing w:before="120" w:after="12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Системы контроля версий (СКВ)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>. Позволяют отслеживать историю изменений, возвращаться к предыдущим версиям, сливать изменения из разных источников. Некоторые типы СКВ:</w:t>
      </w:r>
    </w:p>
    <w:p w:rsidR="003D2E9C" w:rsidRPr="003D2E9C" w:rsidRDefault="003D2E9C" w:rsidP="003D2E9C">
      <w:pPr>
        <w:numPr>
          <w:ilvl w:val="1"/>
          <w:numId w:val="7"/>
        </w:numPr>
        <w:spacing w:after="0" w:line="330" w:lineRule="atLeast"/>
        <w:ind w:left="851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Локальные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 — хранят все изменения и историю проекта на локальном компьютере разработчика.  </w:t>
      </w:r>
    </w:p>
    <w:p w:rsidR="003D2E9C" w:rsidRPr="003D2E9C" w:rsidRDefault="003D2E9C" w:rsidP="003D2E9C">
      <w:pPr>
        <w:numPr>
          <w:ilvl w:val="1"/>
          <w:numId w:val="7"/>
        </w:numPr>
        <w:spacing w:beforeAutospacing="1" w:after="0" w:line="330" w:lineRule="atLeast"/>
        <w:ind w:left="851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Централизованные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 — хранят все изменения и историю проекта на центральном сервере.  </w:t>
      </w:r>
    </w:p>
    <w:p w:rsidR="003D2E9C" w:rsidRPr="003D2E9C" w:rsidRDefault="003D2E9C" w:rsidP="003D2E9C">
      <w:pPr>
        <w:numPr>
          <w:ilvl w:val="1"/>
          <w:numId w:val="7"/>
        </w:numPr>
        <w:spacing w:beforeAutospacing="1" w:after="0" w:line="330" w:lineRule="atLeast"/>
        <w:ind w:left="851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Распределённые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 — распределяют историю проекта и все изменения между разными копиями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репозитория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>. </w:t>
      </w:r>
    </w:p>
    <w:p w:rsidR="003D2E9C" w:rsidRPr="003D2E9C" w:rsidRDefault="003D2E9C" w:rsidP="003D2E9C">
      <w:pPr>
        <w:numPr>
          <w:ilvl w:val="0"/>
          <w:numId w:val="7"/>
        </w:numPr>
        <w:spacing w:beforeAutospacing="1" w:after="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Системы отслеживания проблем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 Помогают командам управлять запросами и определять их приоритетность, отслеживать их прогресс. Например,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Jira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Trello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Redmine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  </w:t>
      </w:r>
    </w:p>
    <w:p w:rsidR="003D2E9C" w:rsidRPr="003D2E9C" w:rsidRDefault="003D2E9C" w:rsidP="003D2E9C">
      <w:pPr>
        <w:numPr>
          <w:ilvl w:val="0"/>
          <w:numId w:val="7"/>
        </w:numPr>
        <w:spacing w:beforeAutospacing="1" w:after="0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Конвейеры непрерывной интеграции/доставки (CI/CD)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 Автоматизируют процесс создания, тестирования и развёртывания изменений кода. Например,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Jenkins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GitLab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 CI/CD и </w:t>
      </w:r>
      <w:proofErr w:type="spellStart"/>
      <w:r w:rsidRPr="003D2E9C">
        <w:rPr>
          <w:rFonts w:ascii="Arial" w:eastAsia="Times New Roman" w:hAnsi="Arial" w:cs="Arial"/>
          <w:sz w:val="24"/>
          <w:szCs w:val="24"/>
          <w:lang w:eastAsia="ru-RU"/>
        </w:rPr>
        <w:t>CircleCI</w:t>
      </w:r>
      <w:proofErr w:type="spellEnd"/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  </w:t>
      </w:r>
    </w:p>
    <w:p w:rsidR="003D2E9C" w:rsidRPr="003D2E9C" w:rsidRDefault="003D2E9C" w:rsidP="003D2E9C">
      <w:pPr>
        <w:numPr>
          <w:ilvl w:val="0"/>
          <w:numId w:val="7"/>
        </w:numPr>
        <w:spacing w:beforeAutospacing="1" w:line="330" w:lineRule="atLeast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D2E9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Интегрированные среды разработки (IDE)</w:t>
      </w:r>
      <w:r w:rsidRPr="003D2E9C">
        <w:rPr>
          <w:rFonts w:ascii="Arial" w:eastAsia="Times New Roman" w:hAnsi="Arial" w:cs="Arial"/>
          <w:sz w:val="24"/>
          <w:szCs w:val="24"/>
          <w:lang w:eastAsia="ru-RU"/>
        </w:rPr>
        <w:t xml:space="preserve">. Некоторые IDE имеют встроенные инструменты для работы с СКВ, что позволяет разработчикам легко интегрировать их в свой рабочий процесс.  </w:t>
      </w:r>
    </w:p>
    <w:p w:rsidR="003D2E9C" w:rsidRPr="003D2E9C" w:rsidRDefault="003D2E9C" w:rsidP="003D2E9C"/>
    <w:sectPr w:rsidR="003D2E9C" w:rsidRPr="003D2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44D27"/>
    <w:multiLevelType w:val="multilevel"/>
    <w:tmpl w:val="423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32D48"/>
    <w:multiLevelType w:val="multilevel"/>
    <w:tmpl w:val="D00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65128"/>
    <w:multiLevelType w:val="multilevel"/>
    <w:tmpl w:val="66C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C161C"/>
    <w:multiLevelType w:val="multilevel"/>
    <w:tmpl w:val="EC1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125FC"/>
    <w:multiLevelType w:val="multilevel"/>
    <w:tmpl w:val="B7D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95E4E"/>
    <w:multiLevelType w:val="multilevel"/>
    <w:tmpl w:val="1CA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7714E"/>
    <w:multiLevelType w:val="multilevel"/>
    <w:tmpl w:val="10F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40977"/>
    <w:multiLevelType w:val="multilevel"/>
    <w:tmpl w:val="B26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E9C"/>
    <w:rsid w:val="0004355B"/>
    <w:rsid w:val="003D2E9C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30C6"/>
  <w15:chartTrackingRefBased/>
  <w15:docId w15:val="{E1BAB2C6-7A8D-473C-BEDC-E7172882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2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D2E9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D2E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3D2E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0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49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7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0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9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88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2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30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50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2026-01-27T06:26:00Z</dcterms:created>
  <dcterms:modified xsi:type="dcterms:W3CDTF">2026-01-27T07:27:00Z</dcterms:modified>
</cp:coreProperties>
</file>