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99ED" w14:textId="77777777" w:rsidR="008B179A" w:rsidRPr="00382F9C" w:rsidRDefault="008B179A">
      <w:pPr>
        <w:rPr>
          <w:rFonts w:ascii="Arial" w:hAnsi="Arial" w:cs="Arial"/>
        </w:rPr>
      </w:pPr>
    </w:p>
    <w:p w14:paraId="08106A40" w14:textId="77777777" w:rsidR="00382F9C" w:rsidRPr="00382F9C" w:rsidRDefault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МДК.05.01 "Проектирование и дизайн информационных систем"</w:t>
      </w:r>
    </w:p>
    <w:p w14:paraId="48BB8FD8" w14:textId="78C8C2AF" w:rsidR="00382F9C" w:rsidRPr="00382F9C" w:rsidRDefault="00382F9C" w:rsidP="00382F9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82F9C">
        <w:rPr>
          <w:rFonts w:ascii="Arial" w:hAnsi="Arial" w:cs="Arial"/>
          <w:b/>
          <w:bCs/>
          <w:sz w:val="32"/>
          <w:szCs w:val="32"/>
        </w:rPr>
        <w:t xml:space="preserve">Практическое занятие 3 Разработка раздела «введение» документации ИС </w:t>
      </w:r>
    </w:p>
    <w:p w14:paraId="7F260AFA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  <w:b/>
          <w:bCs/>
        </w:rPr>
        <w:t>Цель</w:t>
      </w:r>
      <w:proofErr w:type="gramStart"/>
      <w:r w:rsidRPr="00382F9C">
        <w:rPr>
          <w:rFonts w:ascii="Arial" w:hAnsi="Arial" w:cs="Arial"/>
          <w:b/>
          <w:bCs/>
        </w:rPr>
        <w:t>:</w:t>
      </w:r>
      <w:r w:rsidRPr="00382F9C">
        <w:rPr>
          <w:rFonts w:ascii="Arial" w:hAnsi="Arial" w:cs="Arial"/>
        </w:rPr>
        <w:t> Освоить</w:t>
      </w:r>
      <w:proofErr w:type="gramEnd"/>
      <w:r w:rsidRPr="00382F9C">
        <w:rPr>
          <w:rFonts w:ascii="Arial" w:hAnsi="Arial" w:cs="Arial"/>
        </w:rPr>
        <w:t xml:space="preserve"> методологию составления вводной части документации на информационную систему в соответствии с стандартами.</w:t>
      </w:r>
      <w:r w:rsidRPr="00382F9C">
        <w:rPr>
          <w:rFonts w:ascii="Arial" w:hAnsi="Arial" w:cs="Arial"/>
        </w:rPr>
        <w:br/>
      </w:r>
      <w:r w:rsidRPr="00382F9C">
        <w:rPr>
          <w:rFonts w:ascii="Arial" w:hAnsi="Arial" w:cs="Arial"/>
          <w:b/>
          <w:bCs/>
        </w:rPr>
        <w:t>Задачи:</w:t>
      </w:r>
    </w:p>
    <w:p w14:paraId="718002EB" w14:textId="77777777" w:rsidR="00382F9C" w:rsidRPr="00382F9C" w:rsidRDefault="00382F9C" w:rsidP="00382F9C">
      <w:pPr>
        <w:numPr>
          <w:ilvl w:val="0"/>
          <w:numId w:val="1"/>
        </w:numPr>
        <w:rPr>
          <w:rFonts w:ascii="Arial" w:hAnsi="Arial" w:cs="Arial"/>
        </w:rPr>
      </w:pPr>
      <w:r w:rsidRPr="00382F9C">
        <w:rPr>
          <w:rFonts w:ascii="Arial" w:hAnsi="Arial" w:cs="Arial"/>
        </w:rPr>
        <w:t>Изучить структуру и содержание раздела «Введение»</w:t>
      </w:r>
    </w:p>
    <w:p w14:paraId="56FCD300" w14:textId="77777777" w:rsidR="00382F9C" w:rsidRPr="00382F9C" w:rsidRDefault="00382F9C" w:rsidP="00382F9C">
      <w:pPr>
        <w:numPr>
          <w:ilvl w:val="0"/>
          <w:numId w:val="1"/>
        </w:numPr>
        <w:rPr>
          <w:rFonts w:ascii="Arial" w:hAnsi="Arial" w:cs="Arial"/>
        </w:rPr>
      </w:pPr>
      <w:r w:rsidRPr="00382F9C">
        <w:rPr>
          <w:rFonts w:ascii="Arial" w:hAnsi="Arial" w:cs="Arial"/>
        </w:rPr>
        <w:t>Освоить принципы формулировки назначения, целей и области действия системы</w:t>
      </w:r>
    </w:p>
    <w:p w14:paraId="3C379AEA" w14:textId="77777777" w:rsidR="00382F9C" w:rsidRPr="00382F9C" w:rsidRDefault="00382F9C" w:rsidP="00382F9C">
      <w:pPr>
        <w:numPr>
          <w:ilvl w:val="0"/>
          <w:numId w:val="1"/>
        </w:numPr>
        <w:rPr>
          <w:rFonts w:ascii="Arial" w:hAnsi="Arial" w:cs="Arial"/>
        </w:rPr>
      </w:pPr>
      <w:r w:rsidRPr="00382F9C">
        <w:rPr>
          <w:rFonts w:ascii="Arial" w:hAnsi="Arial" w:cs="Arial"/>
        </w:rPr>
        <w:t>Научиться определять целевую аудиторию документа</w:t>
      </w:r>
    </w:p>
    <w:p w14:paraId="52A862A2" w14:textId="6B4C23C9" w:rsidR="00382F9C" w:rsidRPr="00382F9C" w:rsidRDefault="00382F9C" w:rsidP="00382F9C">
      <w:pPr>
        <w:numPr>
          <w:ilvl w:val="0"/>
          <w:numId w:val="1"/>
        </w:numPr>
        <w:rPr>
          <w:rFonts w:ascii="Arial" w:hAnsi="Arial" w:cs="Arial"/>
        </w:rPr>
      </w:pPr>
      <w:r w:rsidRPr="00382F9C">
        <w:rPr>
          <w:rFonts w:ascii="Arial" w:hAnsi="Arial" w:cs="Arial"/>
        </w:rPr>
        <w:t>Закрепить навыки работы с ГОСТ и стандартами оформления документации</w:t>
      </w:r>
    </w:p>
    <w:p w14:paraId="20DCBE5D" w14:textId="5FBB11BE" w:rsidR="00382F9C" w:rsidRPr="00382F9C" w:rsidRDefault="00382F9C" w:rsidP="00382F9C">
      <w:pPr>
        <w:jc w:val="center"/>
        <w:rPr>
          <w:rFonts w:ascii="Arial" w:hAnsi="Arial" w:cs="Arial"/>
          <w:sz w:val="32"/>
          <w:szCs w:val="32"/>
        </w:rPr>
      </w:pPr>
      <w:r w:rsidRPr="00382F9C">
        <w:rPr>
          <w:rFonts w:ascii="Arial" w:hAnsi="Arial" w:cs="Arial"/>
          <w:sz w:val="32"/>
          <w:szCs w:val="32"/>
        </w:rPr>
        <w:t>Теоретическая часть</w:t>
      </w:r>
    </w:p>
    <w:p w14:paraId="4F7FC3A3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  <w:b/>
          <w:bCs/>
        </w:rPr>
        <w:t>Назначение раздела «Введение»</w:t>
      </w:r>
      <w:r w:rsidRPr="00382F9C">
        <w:rPr>
          <w:rFonts w:ascii="Arial" w:hAnsi="Arial" w:cs="Arial"/>
        </w:rPr>
        <w:t> — дать читателю общее представление о документе и системе, которую он описывает, а также помочь быстро определить, является ли данный документ релевантным его задачам.</w:t>
      </w:r>
    </w:p>
    <w:p w14:paraId="7381137C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  <w:b/>
          <w:bCs/>
        </w:rPr>
        <w:t>Структура раздела «Введение» по ГОСТ 34.201-89:</w:t>
      </w:r>
      <w:r w:rsidRPr="00382F9C">
        <w:rPr>
          <w:rFonts w:ascii="Arial" w:hAnsi="Arial" w:cs="Arial"/>
        </w:rPr>
        <w:br/>
        <w:t>1.1. </w:t>
      </w:r>
      <w:r w:rsidRPr="00382F9C">
        <w:rPr>
          <w:rFonts w:ascii="Arial" w:hAnsi="Arial" w:cs="Arial"/>
          <w:b/>
          <w:bCs/>
        </w:rPr>
        <w:t>Наименование системы</w:t>
      </w:r>
      <w:r w:rsidRPr="00382F9C">
        <w:rPr>
          <w:rFonts w:ascii="Arial" w:hAnsi="Arial" w:cs="Arial"/>
        </w:rPr>
        <w:br/>
        <w:t>1.2. </w:t>
      </w:r>
      <w:r w:rsidRPr="00382F9C">
        <w:rPr>
          <w:rFonts w:ascii="Arial" w:hAnsi="Arial" w:cs="Arial"/>
          <w:b/>
          <w:bCs/>
        </w:rPr>
        <w:t>Наименование документа</w:t>
      </w:r>
      <w:r w:rsidRPr="00382F9C">
        <w:rPr>
          <w:rFonts w:ascii="Arial" w:hAnsi="Arial" w:cs="Arial"/>
        </w:rPr>
        <w:br/>
        <w:t>1.3. </w:t>
      </w:r>
      <w:r w:rsidRPr="00382F9C">
        <w:rPr>
          <w:rFonts w:ascii="Arial" w:hAnsi="Arial" w:cs="Arial"/>
          <w:b/>
          <w:bCs/>
        </w:rPr>
        <w:t>Дата ввода в действие</w:t>
      </w:r>
      <w:r w:rsidRPr="00382F9C">
        <w:rPr>
          <w:rFonts w:ascii="Arial" w:hAnsi="Arial" w:cs="Arial"/>
        </w:rPr>
        <w:br/>
        <w:t>1.4. </w:t>
      </w:r>
      <w:r w:rsidRPr="00382F9C">
        <w:rPr>
          <w:rFonts w:ascii="Arial" w:hAnsi="Arial" w:cs="Arial"/>
          <w:b/>
          <w:bCs/>
        </w:rPr>
        <w:t>Область применения</w:t>
      </w:r>
      <w:r w:rsidRPr="00382F9C">
        <w:rPr>
          <w:rFonts w:ascii="Arial" w:hAnsi="Arial" w:cs="Arial"/>
        </w:rPr>
        <w:br/>
        <w:t>1.5. </w:t>
      </w:r>
      <w:r w:rsidRPr="00382F9C">
        <w:rPr>
          <w:rFonts w:ascii="Arial" w:hAnsi="Arial" w:cs="Arial"/>
          <w:b/>
          <w:bCs/>
        </w:rPr>
        <w:t>Краткая характеристика области применения</w:t>
      </w:r>
      <w:r w:rsidRPr="00382F9C">
        <w:rPr>
          <w:rFonts w:ascii="Arial" w:hAnsi="Arial" w:cs="Arial"/>
        </w:rPr>
        <w:br/>
        <w:t>1.6. </w:t>
      </w:r>
      <w:r w:rsidRPr="00382F9C">
        <w:rPr>
          <w:rFonts w:ascii="Arial" w:hAnsi="Arial" w:cs="Arial"/>
          <w:b/>
          <w:bCs/>
        </w:rPr>
        <w:t>Основание для разработки</w:t>
      </w:r>
      <w:r w:rsidRPr="00382F9C">
        <w:rPr>
          <w:rFonts w:ascii="Arial" w:hAnsi="Arial" w:cs="Arial"/>
        </w:rPr>
        <w:br/>
        <w:t>1.7. </w:t>
      </w:r>
      <w:r w:rsidRPr="00382F9C">
        <w:rPr>
          <w:rFonts w:ascii="Arial" w:hAnsi="Arial" w:cs="Arial"/>
          <w:b/>
          <w:bCs/>
        </w:rPr>
        <w:t>Назначение и цели создания системы</w:t>
      </w:r>
      <w:r w:rsidRPr="00382F9C">
        <w:rPr>
          <w:rFonts w:ascii="Arial" w:hAnsi="Arial" w:cs="Arial"/>
        </w:rPr>
        <w:br/>
        <w:t>1.8. </w:t>
      </w:r>
      <w:r w:rsidRPr="00382F9C">
        <w:rPr>
          <w:rFonts w:ascii="Arial" w:hAnsi="Arial" w:cs="Arial"/>
          <w:b/>
          <w:bCs/>
        </w:rPr>
        <w:t>Источники разработки</w:t>
      </w:r>
    </w:p>
    <w:p w14:paraId="39D582FE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  <w:b/>
          <w:bCs/>
        </w:rPr>
        <w:t>Адаптированная структура для учебных проектов:</w:t>
      </w:r>
      <w:r w:rsidRPr="00382F9C">
        <w:rPr>
          <w:rFonts w:ascii="Arial" w:hAnsi="Arial" w:cs="Arial"/>
        </w:rPr>
        <w:br/>
        <w:t>1.1 </w:t>
      </w:r>
      <w:r w:rsidRPr="00382F9C">
        <w:rPr>
          <w:rFonts w:ascii="Arial" w:hAnsi="Arial" w:cs="Arial"/>
          <w:b/>
          <w:bCs/>
        </w:rPr>
        <w:t>Назначение документа</w:t>
      </w:r>
      <w:r w:rsidRPr="00382F9C">
        <w:rPr>
          <w:rFonts w:ascii="Arial" w:hAnsi="Arial" w:cs="Arial"/>
        </w:rPr>
        <w:t> (для кого предназначен, что описывает)</w:t>
      </w:r>
      <w:r w:rsidRPr="00382F9C">
        <w:rPr>
          <w:rFonts w:ascii="Arial" w:hAnsi="Arial" w:cs="Arial"/>
        </w:rPr>
        <w:br/>
        <w:t>1.2 </w:t>
      </w:r>
      <w:r w:rsidRPr="00382F9C">
        <w:rPr>
          <w:rFonts w:ascii="Arial" w:hAnsi="Arial" w:cs="Arial"/>
          <w:b/>
          <w:bCs/>
        </w:rPr>
        <w:t>Область действия</w:t>
      </w:r>
      <w:r w:rsidRPr="00382F9C">
        <w:rPr>
          <w:rFonts w:ascii="Arial" w:hAnsi="Arial" w:cs="Arial"/>
        </w:rPr>
        <w:t> (какие компоненты системы охватывает)</w:t>
      </w:r>
      <w:r w:rsidRPr="00382F9C">
        <w:rPr>
          <w:rFonts w:ascii="Arial" w:hAnsi="Arial" w:cs="Arial"/>
        </w:rPr>
        <w:br/>
        <w:t>1.3 </w:t>
      </w:r>
      <w:r w:rsidRPr="00382F9C">
        <w:rPr>
          <w:rFonts w:ascii="Arial" w:hAnsi="Arial" w:cs="Arial"/>
          <w:b/>
          <w:bCs/>
        </w:rPr>
        <w:t>Целевая аудитория</w:t>
      </w:r>
      <w:r w:rsidRPr="00382F9C">
        <w:rPr>
          <w:rFonts w:ascii="Arial" w:hAnsi="Arial" w:cs="Arial"/>
        </w:rPr>
        <w:t> (перечень ролей, которые будут использовать документ)</w:t>
      </w:r>
      <w:r w:rsidRPr="00382F9C">
        <w:rPr>
          <w:rFonts w:ascii="Arial" w:hAnsi="Arial" w:cs="Arial"/>
        </w:rPr>
        <w:br/>
        <w:t>1.4 </w:t>
      </w:r>
      <w:r w:rsidRPr="00382F9C">
        <w:rPr>
          <w:rFonts w:ascii="Arial" w:hAnsi="Arial" w:cs="Arial"/>
          <w:b/>
          <w:bCs/>
        </w:rPr>
        <w:t>Краткий обзор системы</w:t>
      </w:r>
      <w:r w:rsidRPr="00382F9C">
        <w:rPr>
          <w:rFonts w:ascii="Arial" w:hAnsi="Arial" w:cs="Arial"/>
        </w:rPr>
        <w:t> (2-3 предложения о том, что делает система)</w:t>
      </w:r>
      <w:r w:rsidRPr="00382F9C">
        <w:rPr>
          <w:rFonts w:ascii="Arial" w:hAnsi="Arial" w:cs="Arial"/>
        </w:rPr>
        <w:br/>
        <w:t>1.5 </w:t>
      </w:r>
      <w:r w:rsidRPr="00382F9C">
        <w:rPr>
          <w:rFonts w:ascii="Arial" w:hAnsi="Arial" w:cs="Arial"/>
          <w:b/>
          <w:bCs/>
        </w:rPr>
        <w:t>Ссылки на документы</w:t>
      </w:r>
      <w:r w:rsidRPr="00382F9C">
        <w:rPr>
          <w:rFonts w:ascii="Arial" w:hAnsi="Arial" w:cs="Arial"/>
        </w:rPr>
        <w:t> (перечень связанных документов и стандартов)</w:t>
      </w:r>
    </w:p>
    <w:p w14:paraId="4F0F295B" w14:textId="3CE32EDB" w:rsidR="00382F9C" w:rsidRPr="00382F9C" w:rsidRDefault="00382F9C" w:rsidP="00382F9C">
      <w:pPr>
        <w:rPr>
          <w:rFonts w:ascii="Arial" w:hAnsi="Arial" w:cs="Arial"/>
        </w:rPr>
      </w:pPr>
    </w:p>
    <w:p w14:paraId="13B27528" w14:textId="02F6332F" w:rsidR="00382F9C" w:rsidRPr="00382F9C" w:rsidRDefault="00382F9C" w:rsidP="00382F9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82F9C">
        <w:rPr>
          <w:rFonts w:ascii="Arial" w:hAnsi="Arial" w:cs="Arial"/>
          <w:b/>
          <w:bCs/>
          <w:sz w:val="32"/>
          <w:szCs w:val="32"/>
        </w:rPr>
        <w:t>Практическая часть</w:t>
      </w:r>
    </w:p>
    <w:p w14:paraId="3C74865C" w14:textId="0C24C13C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  <w:b/>
          <w:bCs/>
        </w:rPr>
        <w:t>Сценарий</w:t>
      </w:r>
      <w:proofErr w:type="gramStart"/>
      <w:r w:rsidRPr="00382F9C">
        <w:rPr>
          <w:rFonts w:ascii="Arial" w:hAnsi="Arial" w:cs="Arial"/>
          <w:b/>
          <w:bCs/>
        </w:rPr>
        <w:t>:</w:t>
      </w:r>
      <w:r w:rsidRPr="00382F9C">
        <w:rPr>
          <w:rFonts w:ascii="Arial" w:hAnsi="Arial" w:cs="Arial"/>
        </w:rPr>
        <w:t> На основе</w:t>
      </w:r>
      <w:proofErr w:type="gramEnd"/>
      <w:r w:rsidRPr="00382F9C">
        <w:rPr>
          <w:rFonts w:ascii="Arial" w:hAnsi="Arial" w:cs="Arial"/>
        </w:rPr>
        <w:t xml:space="preserve"> ранее разработанного ТЗ для АИС "Библиотека" необходимо создать раздел «Введение» для Руководства пользователя системы.</w:t>
      </w:r>
    </w:p>
    <w:p w14:paraId="5D535934" w14:textId="77777777" w:rsidR="00382F9C" w:rsidRPr="00382F9C" w:rsidRDefault="00382F9C" w:rsidP="00382F9C">
      <w:pPr>
        <w:rPr>
          <w:rFonts w:ascii="Arial" w:hAnsi="Arial" w:cs="Arial"/>
          <w:b/>
          <w:bCs/>
        </w:rPr>
      </w:pPr>
      <w:r w:rsidRPr="00382F9C">
        <w:rPr>
          <w:rFonts w:ascii="Arial" w:hAnsi="Arial" w:cs="Arial"/>
          <w:b/>
          <w:bCs/>
        </w:rPr>
        <w:t>Задание 1: Разработка базовых элементов введения</w:t>
      </w:r>
    </w:p>
    <w:p w14:paraId="6191FB4D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  <w:b/>
          <w:bCs/>
        </w:rPr>
        <w:t>1.1. Назначение документа</w:t>
      </w:r>
      <w:r w:rsidRPr="00382F9C">
        <w:rPr>
          <w:rFonts w:ascii="Arial" w:hAnsi="Arial" w:cs="Arial"/>
        </w:rPr>
        <w:br/>
      </w:r>
      <w:r w:rsidRPr="00382F9C">
        <w:rPr>
          <w:rFonts w:ascii="Arial" w:hAnsi="Arial" w:cs="Arial"/>
          <w:i/>
          <w:iCs/>
        </w:rPr>
        <w:t>Разработайте текст, объясняющий назначение Руководства пользователя.</w:t>
      </w:r>
    </w:p>
    <w:p w14:paraId="3862A9E4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text</w:t>
      </w:r>
    </w:p>
    <w:p w14:paraId="3C1C5F67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 xml:space="preserve">Настоящий документ предназначен для конечных пользователей Автоматизированной информационной системы "БиблиоАйс" – библиотекарей и администраторов библиотеки. Руководство содержит полное описание функциональных возможностей системы, </w:t>
      </w:r>
      <w:r w:rsidRPr="00382F9C">
        <w:rPr>
          <w:rFonts w:ascii="Arial" w:hAnsi="Arial" w:cs="Arial"/>
        </w:rPr>
        <w:lastRenderedPageBreak/>
        <w:t>процедур выполнения повседневных операций и решения типовых задач. Документ предназначен для обучения новых сотрудников и служит справочным материалом при работе с системой.</w:t>
      </w:r>
    </w:p>
    <w:p w14:paraId="2784C883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  <w:b/>
          <w:bCs/>
        </w:rPr>
        <w:t>1.2. Область действия</w:t>
      </w:r>
      <w:r w:rsidRPr="00382F9C">
        <w:rPr>
          <w:rFonts w:ascii="Arial" w:hAnsi="Arial" w:cs="Arial"/>
        </w:rPr>
        <w:br/>
      </w:r>
      <w:r w:rsidRPr="00382F9C">
        <w:rPr>
          <w:rFonts w:ascii="Arial" w:hAnsi="Arial" w:cs="Arial"/>
          <w:i/>
          <w:iCs/>
        </w:rPr>
        <w:t>Опишите, какие компоненты системы охватывает данный документ.</w:t>
      </w:r>
    </w:p>
    <w:p w14:paraId="2C0D181E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text</w:t>
      </w:r>
    </w:p>
    <w:p w14:paraId="0D62F82A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В настоящем руководстве рассматривается рабочее место библиотекаря АИС "БиблиоАйс" версии 1.0. Документ охватывает следующие функциональные модули:</w:t>
      </w:r>
    </w:p>
    <w:p w14:paraId="28D71EC1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- Управление библиотечным фондом</w:t>
      </w:r>
    </w:p>
    <w:p w14:paraId="5FC38E21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- Обслуживание читателей</w:t>
      </w:r>
    </w:p>
    <w:p w14:paraId="6C3074C8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- Работа с книговыдачей</w:t>
      </w:r>
    </w:p>
    <w:p w14:paraId="19FD12F8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- Формирование отчетов</w:t>
      </w:r>
    </w:p>
    <w:p w14:paraId="1CCD86BE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- Администрирование системы</w:t>
      </w:r>
    </w:p>
    <w:p w14:paraId="13B6E7EA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  <w:b/>
          <w:bCs/>
        </w:rPr>
        <w:t>1.3. Целевая аудитория</w:t>
      </w:r>
      <w:r w:rsidRPr="00382F9C">
        <w:rPr>
          <w:rFonts w:ascii="Arial" w:hAnsi="Arial" w:cs="Arial"/>
        </w:rPr>
        <w:br/>
      </w:r>
      <w:r w:rsidRPr="00382F9C">
        <w:rPr>
          <w:rFonts w:ascii="Arial" w:hAnsi="Arial" w:cs="Arial"/>
          <w:i/>
          <w:iCs/>
        </w:rPr>
        <w:t>Определите роли пользователей, для которых предназначен документ.</w:t>
      </w:r>
    </w:p>
    <w:p w14:paraId="6AEBBB05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text</w:t>
      </w:r>
    </w:p>
    <w:p w14:paraId="7072A5CD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Документ предназначен для следующих категорий пользователей:</w:t>
      </w:r>
    </w:p>
    <w:p w14:paraId="794F9464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- БИБЛИОТЕКАРИ - основные пользователи системы, выполняющие повседневные операции</w:t>
      </w:r>
    </w:p>
    <w:p w14:paraId="7CFCC852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- АДМИНИСТРАТОРЫ СИСТЕМЫ - сотрудники, отвечающие за техническое обслуживание и настройку системы</w:t>
      </w:r>
    </w:p>
    <w:p w14:paraId="2C82043B" w14:textId="75E8E2BB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- МЕТОДИСТЫ - сотрудники, использующие отчетные функции для анализа работы библиотеки</w:t>
      </w:r>
    </w:p>
    <w:p w14:paraId="12E91D1C" w14:textId="77777777" w:rsidR="00382F9C" w:rsidRPr="00382F9C" w:rsidRDefault="00382F9C" w:rsidP="00382F9C">
      <w:pPr>
        <w:rPr>
          <w:rFonts w:ascii="Arial" w:hAnsi="Arial" w:cs="Arial"/>
          <w:b/>
          <w:bCs/>
        </w:rPr>
      </w:pPr>
      <w:r w:rsidRPr="00382F9C">
        <w:rPr>
          <w:rFonts w:ascii="Arial" w:hAnsi="Arial" w:cs="Arial"/>
          <w:b/>
          <w:bCs/>
        </w:rPr>
        <w:t>Задание 2: Формулировка назначения и целей системы</w:t>
      </w:r>
    </w:p>
    <w:p w14:paraId="140E6E33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  <w:i/>
          <w:iCs/>
        </w:rPr>
        <w:t>На основе технического задания разработайте лаконичное описание системы.</w:t>
      </w:r>
    </w:p>
    <w:p w14:paraId="08A668C2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  <w:b/>
          <w:bCs/>
        </w:rPr>
        <w:t>2.1. Краткий обзор системы</w:t>
      </w:r>
    </w:p>
    <w:p w14:paraId="730D7FDD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text</w:t>
      </w:r>
    </w:p>
    <w:p w14:paraId="67EF33A0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 xml:space="preserve">АИС "БиблиоАйс" </w:t>
      </w:r>
      <w:proofErr w:type="gramStart"/>
      <w:r w:rsidRPr="00382F9C">
        <w:rPr>
          <w:rFonts w:ascii="Arial" w:hAnsi="Arial" w:cs="Arial"/>
        </w:rPr>
        <w:t>- это</w:t>
      </w:r>
      <w:proofErr w:type="gramEnd"/>
      <w:r w:rsidRPr="00382F9C">
        <w:rPr>
          <w:rFonts w:ascii="Arial" w:hAnsi="Arial" w:cs="Arial"/>
        </w:rPr>
        <w:t xml:space="preserve"> современная информационная система, предназначенная для автоматизации основных бизнес-процессов муниципальных библиотек. Система обеспечивает полный цикл управления библиотечным фондом - от учета поступления новых книг до списания ветхих изданий, а также автоматизирует обслуживание читателей и формирование регламентированной отчетности.</w:t>
      </w:r>
    </w:p>
    <w:p w14:paraId="5E9C6228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  <w:b/>
          <w:bCs/>
        </w:rPr>
        <w:t>2.2. Ключевые возможности</w:t>
      </w:r>
    </w:p>
    <w:p w14:paraId="306E7AFD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text</w:t>
      </w:r>
    </w:p>
    <w:p w14:paraId="19710950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Основные возможности системы включают:</w:t>
      </w:r>
    </w:p>
    <w:p w14:paraId="207F0DE4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- Электронный каталог книг с расширенным поиском</w:t>
      </w:r>
    </w:p>
    <w:p w14:paraId="4544B6C6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- Автоматизированный учет выдачи и возврата книг</w:t>
      </w:r>
    </w:p>
    <w:p w14:paraId="7824A6B0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- Управление читательской базой данных</w:t>
      </w:r>
    </w:p>
    <w:p w14:paraId="311BA932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lastRenderedPageBreak/>
        <w:t>- Контроль задолженностей и автоматический расчет штрафов</w:t>
      </w:r>
    </w:p>
    <w:p w14:paraId="06D86E3B" w14:textId="6BE2253C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- Формирование статистических и аналитических отчетов</w:t>
      </w:r>
    </w:p>
    <w:p w14:paraId="38097ED0" w14:textId="77777777" w:rsidR="00382F9C" w:rsidRPr="00382F9C" w:rsidRDefault="00382F9C" w:rsidP="00382F9C">
      <w:pPr>
        <w:rPr>
          <w:rFonts w:ascii="Arial" w:hAnsi="Arial" w:cs="Arial"/>
          <w:b/>
          <w:bCs/>
        </w:rPr>
      </w:pPr>
      <w:r w:rsidRPr="00382F9C">
        <w:rPr>
          <w:rFonts w:ascii="Arial" w:hAnsi="Arial" w:cs="Arial"/>
          <w:b/>
          <w:bCs/>
        </w:rPr>
        <w:t>Задание 3: Разработка раздела «Условные обозначения»</w:t>
      </w:r>
    </w:p>
    <w:p w14:paraId="5F52BFF0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  <w:i/>
          <w:iCs/>
        </w:rPr>
        <w:t>Создайте таблицу условных обозначений, используемых в документации.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3252"/>
        <w:gridCol w:w="4186"/>
      </w:tblGrid>
      <w:tr w:rsidR="00382F9C" w:rsidRPr="00382F9C" w14:paraId="150217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A33E1" w14:textId="77777777" w:rsidR="00382F9C" w:rsidRPr="00382F9C" w:rsidRDefault="00382F9C" w:rsidP="00382F9C">
            <w:pPr>
              <w:rPr>
                <w:rFonts w:ascii="Arial" w:hAnsi="Arial" w:cs="Arial"/>
              </w:rPr>
            </w:pPr>
            <w:r w:rsidRPr="00382F9C">
              <w:rPr>
                <w:rFonts w:ascii="Arial" w:hAnsi="Arial" w:cs="Arial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5027A" w14:textId="77777777" w:rsidR="00382F9C" w:rsidRPr="00382F9C" w:rsidRDefault="00382F9C" w:rsidP="00382F9C">
            <w:pPr>
              <w:rPr>
                <w:rFonts w:ascii="Arial" w:hAnsi="Arial" w:cs="Arial"/>
              </w:rPr>
            </w:pPr>
            <w:r w:rsidRPr="00382F9C">
              <w:rPr>
                <w:rFonts w:ascii="Arial" w:hAnsi="Arial" w:cs="Arial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CBD96" w14:textId="77777777" w:rsidR="00382F9C" w:rsidRPr="00382F9C" w:rsidRDefault="00382F9C" w:rsidP="00382F9C">
            <w:pPr>
              <w:rPr>
                <w:rFonts w:ascii="Arial" w:hAnsi="Arial" w:cs="Arial"/>
              </w:rPr>
            </w:pPr>
            <w:r w:rsidRPr="00382F9C">
              <w:rPr>
                <w:rFonts w:ascii="Arial" w:hAnsi="Arial" w:cs="Arial"/>
              </w:rPr>
              <w:t>Пример использования</w:t>
            </w:r>
          </w:p>
        </w:tc>
      </w:tr>
      <w:tr w:rsidR="00382F9C" w:rsidRPr="00382F9C" w14:paraId="5D0541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5EAAE" w14:textId="77777777" w:rsidR="00382F9C" w:rsidRPr="00382F9C" w:rsidRDefault="00382F9C" w:rsidP="00382F9C">
            <w:pPr>
              <w:rPr>
                <w:rFonts w:ascii="Arial" w:hAnsi="Arial" w:cs="Arial"/>
              </w:rPr>
            </w:pPr>
            <w:r w:rsidRPr="00382F9C">
              <w:rPr>
                <w:rFonts w:ascii="Arial" w:hAnsi="Arial" w:cs="Arial"/>
                <w:b/>
                <w:bCs/>
              </w:rPr>
              <w:t>Жирный 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8BDAB" w14:textId="77777777" w:rsidR="00382F9C" w:rsidRPr="00382F9C" w:rsidRDefault="00382F9C" w:rsidP="00382F9C">
            <w:pPr>
              <w:rPr>
                <w:rFonts w:ascii="Arial" w:hAnsi="Arial" w:cs="Arial"/>
              </w:rPr>
            </w:pPr>
            <w:r w:rsidRPr="00382F9C">
              <w:rPr>
                <w:rFonts w:ascii="Arial" w:hAnsi="Arial" w:cs="Arial"/>
              </w:rPr>
              <w:t>Названия элементов интерфейса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14CA0" w14:textId="77777777" w:rsidR="00382F9C" w:rsidRPr="00382F9C" w:rsidRDefault="00382F9C" w:rsidP="00382F9C">
            <w:pPr>
              <w:rPr>
                <w:rFonts w:ascii="Arial" w:hAnsi="Arial" w:cs="Arial"/>
              </w:rPr>
            </w:pPr>
            <w:r w:rsidRPr="00382F9C">
              <w:rPr>
                <w:rFonts w:ascii="Arial" w:hAnsi="Arial" w:cs="Arial"/>
              </w:rPr>
              <w:t>Нажмите кнопку </w:t>
            </w:r>
            <w:r w:rsidRPr="00382F9C">
              <w:rPr>
                <w:rFonts w:ascii="Arial" w:hAnsi="Arial" w:cs="Arial"/>
                <w:b/>
                <w:bCs/>
              </w:rPr>
              <w:t>Сохранить</w:t>
            </w:r>
          </w:p>
        </w:tc>
      </w:tr>
      <w:tr w:rsidR="00382F9C" w:rsidRPr="00382F9C" w14:paraId="3C2422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3791A" w14:textId="77777777" w:rsidR="00382F9C" w:rsidRPr="00382F9C" w:rsidRDefault="00382F9C" w:rsidP="00382F9C">
            <w:pPr>
              <w:rPr>
                <w:rFonts w:ascii="Arial" w:hAnsi="Arial" w:cs="Arial"/>
              </w:rPr>
            </w:pPr>
            <w:r w:rsidRPr="00382F9C">
              <w:rPr>
                <w:rFonts w:ascii="Arial" w:hAnsi="Arial" w:cs="Arial"/>
                <w:i/>
                <w:iCs/>
              </w:rPr>
              <w:t>Курсив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9B508" w14:textId="77777777" w:rsidR="00382F9C" w:rsidRPr="00382F9C" w:rsidRDefault="00382F9C" w:rsidP="00382F9C">
            <w:pPr>
              <w:rPr>
                <w:rFonts w:ascii="Arial" w:hAnsi="Arial" w:cs="Arial"/>
              </w:rPr>
            </w:pPr>
            <w:r w:rsidRPr="00382F9C">
              <w:rPr>
                <w:rFonts w:ascii="Arial" w:hAnsi="Arial" w:cs="Arial"/>
              </w:rPr>
              <w:t>Названия разделов и меню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2E4E6" w14:textId="77777777" w:rsidR="00382F9C" w:rsidRPr="00382F9C" w:rsidRDefault="00382F9C" w:rsidP="00382F9C">
            <w:pPr>
              <w:rPr>
                <w:rFonts w:ascii="Arial" w:hAnsi="Arial" w:cs="Arial"/>
              </w:rPr>
            </w:pPr>
            <w:r w:rsidRPr="00382F9C">
              <w:rPr>
                <w:rFonts w:ascii="Arial" w:hAnsi="Arial" w:cs="Arial"/>
              </w:rPr>
              <w:t>Перейдите в раздел </w:t>
            </w:r>
            <w:r w:rsidRPr="00382F9C">
              <w:rPr>
                <w:rFonts w:ascii="Arial" w:hAnsi="Arial" w:cs="Arial"/>
                <w:i/>
                <w:iCs/>
              </w:rPr>
              <w:t>Учет книг</w:t>
            </w:r>
          </w:p>
        </w:tc>
      </w:tr>
      <w:tr w:rsidR="00382F9C" w:rsidRPr="00382F9C" w14:paraId="785D74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CEB0E" w14:textId="77777777" w:rsidR="00382F9C" w:rsidRPr="00382F9C" w:rsidRDefault="00382F9C" w:rsidP="00382F9C">
            <w:pPr>
              <w:rPr>
                <w:rFonts w:ascii="Arial" w:hAnsi="Arial" w:cs="Arial"/>
              </w:rPr>
            </w:pPr>
            <w:r w:rsidRPr="00382F9C">
              <w:rPr>
                <w:rFonts w:ascii="Arial" w:hAnsi="Arial" w:cs="Arial"/>
              </w:rPr>
              <w:t>Моноширинный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246FD" w14:textId="77777777" w:rsidR="00382F9C" w:rsidRPr="00382F9C" w:rsidRDefault="00382F9C" w:rsidP="00382F9C">
            <w:pPr>
              <w:rPr>
                <w:rFonts w:ascii="Arial" w:hAnsi="Arial" w:cs="Arial"/>
              </w:rPr>
            </w:pPr>
            <w:r w:rsidRPr="00382F9C">
              <w:rPr>
                <w:rFonts w:ascii="Arial" w:hAnsi="Arial" w:cs="Arial"/>
              </w:rPr>
              <w:t>Команды, код, вводимые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A15A7" w14:textId="77777777" w:rsidR="00382F9C" w:rsidRPr="00382F9C" w:rsidRDefault="00382F9C" w:rsidP="00382F9C">
            <w:pPr>
              <w:rPr>
                <w:rFonts w:ascii="Arial" w:hAnsi="Arial" w:cs="Arial"/>
              </w:rPr>
            </w:pPr>
            <w:r w:rsidRPr="00382F9C">
              <w:rPr>
                <w:rFonts w:ascii="Arial" w:hAnsi="Arial" w:cs="Arial"/>
              </w:rPr>
              <w:t>Введите администратор в поле логин</w:t>
            </w:r>
          </w:p>
        </w:tc>
      </w:tr>
      <w:tr w:rsidR="00382F9C" w:rsidRPr="00382F9C" w14:paraId="2805D5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B3FA0" w14:textId="77777777" w:rsidR="00382F9C" w:rsidRPr="00382F9C" w:rsidRDefault="00382F9C" w:rsidP="00382F9C">
            <w:pPr>
              <w:rPr>
                <w:rFonts w:ascii="Arial" w:hAnsi="Arial" w:cs="Arial"/>
              </w:rPr>
            </w:pPr>
            <w:r w:rsidRPr="00382F9C">
              <w:rPr>
                <w:rFonts w:ascii="Segoe UI Emoji" w:hAnsi="Segoe UI Emoji" w:cs="Segoe UI Emoji"/>
              </w:rPr>
              <w:t>➡️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4B877" w14:textId="77777777" w:rsidR="00382F9C" w:rsidRPr="00382F9C" w:rsidRDefault="00382F9C" w:rsidP="00382F9C">
            <w:pPr>
              <w:rPr>
                <w:rFonts w:ascii="Arial" w:hAnsi="Arial" w:cs="Arial"/>
              </w:rPr>
            </w:pPr>
            <w:r w:rsidRPr="00382F9C">
              <w:rPr>
                <w:rFonts w:ascii="Arial" w:hAnsi="Arial" w:cs="Arial"/>
              </w:rPr>
              <w:t>Последовательность действий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570D0" w14:textId="77777777" w:rsidR="00382F9C" w:rsidRPr="00382F9C" w:rsidRDefault="00382F9C" w:rsidP="00382F9C">
            <w:pPr>
              <w:rPr>
                <w:rFonts w:ascii="Arial" w:hAnsi="Arial" w:cs="Arial"/>
              </w:rPr>
            </w:pPr>
            <w:r w:rsidRPr="00382F9C">
              <w:rPr>
                <w:rFonts w:ascii="Arial" w:hAnsi="Arial" w:cs="Arial"/>
              </w:rPr>
              <w:t xml:space="preserve">Главное меню </w:t>
            </w:r>
            <w:r w:rsidRPr="00382F9C">
              <w:rPr>
                <w:rFonts w:ascii="Segoe UI Emoji" w:hAnsi="Segoe UI Emoji" w:cs="Segoe UI Emoji"/>
              </w:rPr>
              <w:t>➡️</w:t>
            </w:r>
            <w:r w:rsidRPr="00382F9C">
              <w:rPr>
                <w:rFonts w:ascii="Arial" w:hAnsi="Arial" w:cs="Arial"/>
              </w:rPr>
              <w:t xml:space="preserve"> Отчеты </w:t>
            </w:r>
            <w:r w:rsidRPr="00382F9C">
              <w:rPr>
                <w:rFonts w:ascii="Segoe UI Emoji" w:hAnsi="Segoe UI Emoji" w:cs="Segoe UI Emoji"/>
              </w:rPr>
              <w:t>➡️</w:t>
            </w:r>
            <w:r w:rsidRPr="00382F9C">
              <w:rPr>
                <w:rFonts w:ascii="Arial" w:hAnsi="Arial" w:cs="Arial"/>
              </w:rPr>
              <w:t xml:space="preserve"> Статистика</w:t>
            </w:r>
          </w:p>
        </w:tc>
      </w:tr>
      <w:tr w:rsidR="00382F9C" w:rsidRPr="00382F9C" w14:paraId="4383B0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10A7C" w14:textId="77777777" w:rsidR="00382F9C" w:rsidRPr="00382F9C" w:rsidRDefault="00382F9C" w:rsidP="00382F9C">
            <w:pPr>
              <w:rPr>
                <w:rFonts w:ascii="Arial" w:hAnsi="Arial" w:cs="Arial"/>
              </w:rPr>
            </w:pPr>
            <w:r w:rsidRPr="00382F9C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BE2BC" w14:textId="77777777" w:rsidR="00382F9C" w:rsidRPr="00382F9C" w:rsidRDefault="00382F9C" w:rsidP="00382F9C">
            <w:pPr>
              <w:rPr>
                <w:rFonts w:ascii="Arial" w:hAnsi="Arial" w:cs="Arial"/>
              </w:rPr>
            </w:pPr>
            <w:r w:rsidRPr="00382F9C">
              <w:rPr>
                <w:rFonts w:ascii="Arial" w:hAnsi="Arial" w:cs="Arial"/>
              </w:rPr>
              <w:t>Важное примечание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5F5CD" w14:textId="77777777" w:rsidR="00382F9C" w:rsidRPr="00382F9C" w:rsidRDefault="00382F9C" w:rsidP="00382F9C">
            <w:pPr>
              <w:rPr>
                <w:rFonts w:ascii="Arial" w:hAnsi="Arial" w:cs="Arial"/>
              </w:rPr>
            </w:pPr>
            <w:r w:rsidRPr="00382F9C">
              <w:rPr>
                <w:rFonts w:ascii="Segoe UI Emoji" w:hAnsi="Segoe UI Emoji" w:cs="Segoe UI Emoji"/>
              </w:rPr>
              <w:t>⚠️</w:t>
            </w:r>
            <w:r w:rsidRPr="00382F9C">
              <w:rPr>
                <w:rFonts w:ascii="Arial" w:hAnsi="Arial" w:cs="Arial"/>
              </w:rPr>
              <w:t xml:space="preserve"> Не закрывайте программу во время обновления</w:t>
            </w:r>
          </w:p>
        </w:tc>
      </w:tr>
    </w:tbl>
    <w:p w14:paraId="2E15636E" w14:textId="5DBB4D21" w:rsidR="00382F9C" w:rsidRPr="00382F9C" w:rsidRDefault="00382F9C" w:rsidP="00382F9C">
      <w:pPr>
        <w:rPr>
          <w:rFonts w:ascii="Arial" w:hAnsi="Arial" w:cs="Arial"/>
        </w:rPr>
      </w:pPr>
    </w:p>
    <w:p w14:paraId="05942E28" w14:textId="77777777" w:rsidR="00382F9C" w:rsidRPr="00382F9C" w:rsidRDefault="00382F9C" w:rsidP="00382F9C">
      <w:pPr>
        <w:rPr>
          <w:rFonts w:ascii="Arial" w:hAnsi="Arial" w:cs="Arial"/>
          <w:b/>
          <w:bCs/>
        </w:rPr>
      </w:pPr>
      <w:r w:rsidRPr="00382F9C">
        <w:rPr>
          <w:rFonts w:ascii="Arial" w:hAnsi="Arial" w:cs="Arial"/>
          <w:b/>
          <w:bCs/>
        </w:rPr>
        <w:t>Задание 4: Оформление титульного листа</w:t>
      </w:r>
    </w:p>
    <w:p w14:paraId="20BB7B0A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  <w:i/>
          <w:iCs/>
        </w:rPr>
        <w:t>Разработайте макет титульного листа для Руководства пользователя.</w:t>
      </w:r>
    </w:p>
    <w:p w14:paraId="536C058C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text</w:t>
      </w:r>
    </w:p>
    <w:p w14:paraId="721DC0AB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Муниципальное учреждение культуры</w:t>
      </w:r>
    </w:p>
    <w:p w14:paraId="7A756723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"Центральная библиотека "Книжный мир"</w:t>
      </w:r>
    </w:p>
    <w:p w14:paraId="0502B636" w14:textId="77777777" w:rsidR="00382F9C" w:rsidRPr="00382F9C" w:rsidRDefault="00382F9C" w:rsidP="00382F9C">
      <w:pPr>
        <w:rPr>
          <w:rFonts w:ascii="Arial" w:hAnsi="Arial" w:cs="Arial"/>
        </w:rPr>
      </w:pPr>
    </w:p>
    <w:p w14:paraId="5414D8E8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УТВЕРЖДАЮ</w:t>
      </w:r>
    </w:p>
    <w:p w14:paraId="3ED22B53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Директор библиотеки</w:t>
      </w:r>
    </w:p>
    <w:p w14:paraId="1FD4F056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____________ /И.И. Иванова/</w:t>
      </w:r>
    </w:p>
    <w:p w14:paraId="4714DD45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"__" ________ 20__ г.</w:t>
      </w:r>
    </w:p>
    <w:p w14:paraId="06798B98" w14:textId="77777777" w:rsidR="00382F9C" w:rsidRPr="00382F9C" w:rsidRDefault="00382F9C" w:rsidP="00382F9C">
      <w:pPr>
        <w:rPr>
          <w:rFonts w:ascii="Arial" w:hAnsi="Arial" w:cs="Arial"/>
        </w:rPr>
      </w:pPr>
    </w:p>
    <w:p w14:paraId="7FECEC6E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РУКОВОДСТВО ПОЛЬЗОВАТЕЛЯ</w:t>
      </w:r>
    </w:p>
    <w:p w14:paraId="3F372A3A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Автоматизированной информационной системы</w:t>
      </w:r>
    </w:p>
    <w:p w14:paraId="425BCD0F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"БиблиоАйс"</w:t>
      </w:r>
    </w:p>
    <w:p w14:paraId="56D6980F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Версия 1.0</w:t>
      </w:r>
    </w:p>
    <w:p w14:paraId="0194489A" w14:textId="77777777" w:rsidR="00382F9C" w:rsidRPr="00382F9C" w:rsidRDefault="00382F9C" w:rsidP="00382F9C">
      <w:pPr>
        <w:rPr>
          <w:rFonts w:ascii="Arial" w:hAnsi="Arial" w:cs="Arial"/>
        </w:rPr>
      </w:pPr>
    </w:p>
    <w:p w14:paraId="30B1E48F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г. Москва</w:t>
      </w:r>
    </w:p>
    <w:p w14:paraId="339A06A9" w14:textId="77777777" w:rsidR="00382F9C" w:rsidRPr="00382F9C" w:rsidRDefault="00382F9C" w:rsidP="00382F9C">
      <w:pPr>
        <w:rPr>
          <w:rFonts w:ascii="Arial" w:hAnsi="Arial" w:cs="Arial"/>
        </w:rPr>
      </w:pPr>
      <w:r w:rsidRPr="00382F9C">
        <w:rPr>
          <w:rFonts w:ascii="Arial" w:hAnsi="Arial" w:cs="Arial"/>
        </w:rPr>
        <w:t>20__ год</w:t>
      </w:r>
    </w:p>
    <w:p w14:paraId="36FE5607" w14:textId="758ADF33" w:rsidR="00382F9C" w:rsidRPr="00382F9C" w:rsidRDefault="00382F9C" w:rsidP="00382F9C">
      <w:pPr>
        <w:rPr>
          <w:rFonts w:ascii="Arial" w:hAnsi="Arial" w:cs="Arial"/>
        </w:rPr>
      </w:pPr>
    </w:p>
    <w:p w14:paraId="56371775" w14:textId="4A082150" w:rsidR="00382F9C" w:rsidRPr="00382F9C" w:rsidRDefault="00382F9C" w:rsidP="00382F9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82F9C">
        <w:rPr>
          <w:rFonts w:ascii="Arial" w:hAnsi="Arial" w:cs="Arial"/>
          <w:b/>
          <w:bCs/>
          <w:sz w:val="24"/>
          <w:szCs w:val="24"/>
        </w:rPr>
        <w:t>Контрольные вопросы</w:t>
      </w:r>
    </w:p>
    <w:p w14:paraId="1A8BBB9F" w14:textId="77777777" w:rsidR="00382F9C" w:rsidRPr="00382F9C" w:rsidRDefault="00382F9C" w:rsidP="00382F9C">
      <w:pPr>
        <w:numPr>
          <w:ilvl w:val="0"/>
          <w:numId w:val="2"/>
        </w:numPr>
        <w:rPr>
          <w:rFonts w:ascii="Arial" w:hAnsi="Arial" w:cs="Arial"/>
        </w:rPr>
      </w:pPr>
      <w:r w:rsidRPr="00382F9C">
        <w:rPr>
          <w:rFonts w:ascii="Arial" w:hAnsi="Arial" w:cs="Arial"/>
        </w:rPr>
        <w:t>Почему раздел «Введение» является обязательным в любой технической документации?</w:t>
      </w:r>
    </w:p>
    <w:p w14:paraId="7DA98D9D" w14:textId="77777777" w:rsidR="00382F9C" w:rsidRPr="00382F9C" w:rsidRDefault="00382F9C" w:rsidP="00382F9C">
      <w:pPr>
        <w:numPr>
          <w:ilvl w:val="0"/>
          <w:numId w:val="2"/>
        </w:numPr>
        <w:rPr>
          <w:rFonts w:ascii="Arial" w:hAnsi="Arial" w:cs="Arial"/>
        </w:rPr>
      </w:pPr>
      <w:r w:rsidRPr="00382F9C">
        <w:rPr>
          <w:rFonts w:ascii="Arial" w:hAnsi="Arial" w:cs="Arial"/>
        </w:rPr>
        <w:t>Чем отличается «Назначение документа» от «Назначения системы»?</w:t>
      </w:r>
    </w:p>
    <w:p w14:paraId="6CAAAB7B" w14:textId="77777777" w:rsidR="00382F9C" w:rsidRPr="00382F9C" w:rsidRDefault="00382F9C" w:rsidP="00382F9C">
      <w:pPr>
        <w:numPr>
          <w:ilvl w:val="0"/>
          <w:numId w:val="2"/>
        </w:numPr>
        <w:rPr>
          <w:rFonts w:ascii="Arial" w:hAnsi="Arial" w:cs="Arial"/>
        </w:rPr>
      </w:pPr>
      <w:r w:rsidRPr="00382F9C">
        <w:rPr>
          <w:rFonts w:ascii="Arial" w:hAnsi="Arial" w:cs="Arial"/>
        </w:rPr>
        <w:t>Почему важно определять целевую аудиторию документа?</w:t>
      </w:r>
    </w:p>
    <w:p w14:paraId="6A8179CE" w14:textId="77777777" w:rsidR="00382F9C" w:rsidRPr="00382F9C" w:rsidRDefault="00382F9C" w:rsidP="00382F9C">
      <w:pPr>
        <w:numPr>
          <w:ilvl w:val="0"/>
          <w:numId w:val="2"/>
        </w:numPr>
        <w:rPr>
          <w:rFonts w:ascii="Arial" w:hAnsi="Arial" w:cs="Arial"/>
        </w:rPr>
      </w:pPr>
      <w:r w:rsidRPr="00382F9C">
        <w:rPr>
          <w:rFonts w:ascii="Arial" w:hAnsi="Arial" w:cs="Arial"/>
        </w:rPr>
        <w:t>Какие ошибки чаще всего допускают при составлении вводной части?</w:t>
      </w:r>
    </w:p>
    <w:p w14:paraId="042AB1E0" w14:textId="77777777" w:rsidR="00382F9C" w:rsidRPr="00382F9C" w:rsidRDefault="00382F9C" w:rsidP="00382F9C">
      <w:pPr>
        <w:numPr>
          <w:ilvl w:val="0"/>
          <w:numId w:val="2"/>
        </w:numPr>
        <w:rPr>
          <w:rFonts w:ascii="Arial" w:hAnsi="Arial" w:cs="Arial"/>
        </w:rPr>
      </w:pPr>
      <w:r w:rsidRPr="00382F9C">
        <w:rPr>
          <w:rFonts w:ascii="Arial" w:hAnsi="Arial" w:cs="Arial"/>
        </w:rPr>
        <w:t>Как связаны между собой раздел «Введение» и остальные части документа?</w:t>
      </w:r>
    </w:p>
    <w:p w14:paraId="74F69046" w14:textId="6BA19D2A" w:rsidR="00382F9C" w:rsidRPr="00382F9C" w:rsidRDefault="00382F9C" w:rsidP="00382F9C">
      <w:pPr>
        <w:rPr>
          <w:rFonts w:ascii="Arial" w:hAnsi="Arial" w:cs="Arial"/>
        </w:rPr>
      </w:pPr>
    </w:p>
    <w:p w14:paraId="3209CC96" w14:textId="3AAF048B" w:rsidR="00382F9C" w:rsidRPr="00382F9C" w:rsidRDefault="00382F9C" w:rsidP="00382F9C">
      <w:pPr>
        <w:rPr>
          <w:rFonts w:ascii="Arial" w:hAnsi="Arial" w:cs="Arial"/>
          <w:b/>
          <w:bCs/>
          <w:strike/>
        </w:rPr>
      </w:pPr>
      <w:r w:rsidRPr="00382F9C">
        <w:rPr>
          <w:rFonts w:ascii="Arial" w:hAnsi="Arial" w:cs="Arial"/>
          <w:b/>
          <w:bCs/>
          <w:strike/>
        </w:rPr>
        <w:t>Содержание отчета</w:t>
      </w:r>
    </w:p>
    <w:p w14:paraId="3CFA5369" w14:textId="77777777" w:rsidR="00382F9C" w:rsidRPr="00382F9C" w:rsidRDefault="00382F9C" w:rsidP="00382F9C">
      <w:pPr>
        <w:numPr>
          <w:ilvl w:val="0"/>
          <w:numId w:val="3"/>
        </w:numPr>
        <w:rPr>
          <w:rFonts w:ascii="Arial" w:hAnsi="Arial" w:cs="Arial"/>
          <w:strike/>
        </w:rPr>
      </w:pPr>
      <w:r w:rsidRPr="00382F9C">
        <w:rPr>
          <w:rFonts w:ascii="Arial" w:hAnsi="Arial" w:cs="Arial"/>
          <w:b/>
          <w:bCs/>
          <w:strike/>
        </w:rPr>
        <w:t>Титульный лист</w:t>
      </w:r>
    </w:p>
    <w:p w14:paraId="6A5EB078" w14:textId="77777777" w:rsidR="00382F9C" w:rsidRPr="00382F9C" w:rsidRDefault="00382F9C" w:rsidP="00382F9C">
      <w:pPr>
        <w:numPr>
          <w:ilvl w:val="0"/>
          <w:numId w:val="3"/>
        </w:numPr>
        <w:rPr>
          <w:rFonts w:ascii="Arial" w:hAnsi="Arial" w:cs="Arial"/>
          <w:strike/>
        </w:rPr>
      </w:pPr>
      <w:r w:rsidRPr="00382F9C">
        <w:rPr>
          <w:rFonts w:ascii="Arial" w:hAnsi="Arial" w:cs="Arial"/>
          <w:b/>
          <w:bCs/>
          <w:strike/>
        </w:rPr>
        <w:t>Цель работы</w:t>
      </w:r>
    </w:p>
    <w:p w14:paraId="4DA4D6D1" w14:textId="77777777" w:rsidR="00382F9C" w:rsidRPr="00382F9C" w:rsidRDefault="00382F9C" w:rsidP="00382F9C">
      <w:pPr>
        <w:numPr>
          <w:ilvl w:val="0"/>
          <w:numId w:val="3"/>
        </w:numPr>
        <w:rPr>
          <w:rFonts w:ascii="Arial" w:hAnsi="Arial" w:cs="Arial"/>
          <w:strike/>
        </w:rPr>
      </w:pPr>
      <w:r w:rsidRPr="00382F9C">
        <w:rPr>
          <w:rFonts w:ascii="Arial" w:hAnsi="Arial" w:cs="Arial"/>
          <w:b/>
          <w:bCs/>
          <w:strike/>
        </w:rPr>
        <w:t>Выполненные задания:</w:t>
      </w:r>
    </w:p>
    <w:p w14:paraId="47D1E6FE" w14:textId="77777777" w:rsidR="00382F9C" w:rsidRPr="00382F9C" w:rsidRDefault="00382F9C" w:rsidP="00382F9C">
      <w:pPr>
        <w:numPr>
          <w:ilvl w:val="1"/>
          <w:numId w:val="3"/>
        </w:numPr>
        <w:rPr>
          <w:rFonts w:ascii="Arial" w:hAnsi="Arial" w:cs="Arial"/>
          <w:strike/>
        </w:rPr>
      </w:pPr>
      <w:r w:rsidRPr="00382F9C">
        <w:rPr>
          <w:rFonts w:ascii="Arial" w:hAnsi="Arial" w:cs="Arial"/>
          <w:strike/>
        </w:rPr>
        <w:t>Задание 1: Разработанные тексты для подразделов 1.1-1.3</w:t>
      </w:r>
    </w:p>
    <w:p w14:paraId="5A977AA9" w14:textId="77777777" w:rsidR="00382F9C" w:rsidRPr="00382F9C" w:rsidRDefault="00382F9C" w:rsidP="00382F9C">
      <w:pPr>
        <w:numPr>
          <w:ilvl w:val="1"/>
          <w:numId w:val="3"/>
        </w:numPr>
        <w:rPr>
          <w:rFonts w:ascii="Arial" w:hAnsi="Arial" w:cs="Arial"/>
          <w:strike/>
        </w:rPr>
      </w:pPr>
      <w:r w:rsidRPr="00382F9C">
        <w:rPr>
          <w:rFonts w:ascii="Arial" w:hAnsi="Arial" w:cs="Arial"/>
          <w:strike/>
        </w:rPr>
        <w:t>Задание 2: Краткий обзор системы и ключевые возможности</w:t>
      </w:r>
    </w:p>
    <w:p w14:paraId="00497DD0" w14:textId="77777777" w:rsidR="00382F9C" w:rsidRPr="00382F9C" w:rsidRDefault="00382F9C" w:rsidP="00382F9C">
      <w:pPr>
        <w:numPr>
          <w:ilvl w:val="1"/>
          <w:numId w:val="3"/>
        </w:numPr>
        <w:rPr>
          <w:rFonts w:ascii="Arial" w:hAnsi="Arial" w:cs="Arial"/>
          <w:strike/>
        </w:rPr>
      </w:pPr>
      <w:r w:rsidRPr="00382F9C">
        <w:rPr>
          <w:rFonts w:ascii="Arial" w:hAnsi="Arial" w:cs="Arial"/>
          <w:strike/>
        </w:rPr>
        <w:t>Задание 3: Таблица условных обозначений</w:t>
      </w:r>
    </w:p>
    <w:p w14:paraId="1E6C54EE" w14:textId="77777777" w:rsidR="00382F9C" w:rsidRPr="00382F9C" w:rsidRDefault="00382F9C" w:rsidP="00382F9C">
      <w:pPr>
        <w:numPr>
          <w:ilvl w:val="1"/>
          <w:numId w:val="3"/>
        </w:numPr>
        <w:rPr>
          <w:rFonts w:ascii="Arial" w:hAnsi="Arial" w:cs="Arial"/>
          <w:strike/>
        </w:rPr>
      </w:pPr>
      <w:r w:rsidRPr="00382F9C">
        <w:rPr>
          <w:rFonts w:ascii="Arial" w:hAnsi="Arial" w:cs="Arial"/>
          <w:strike/>
        </w:rPr>
        <w:t>Задание 4: Макет титульного листа</w:t>
      </w:r>
    </w:p>
    <w:p w14:paraId="3D02E310" w14:textId="77777777" w:rsidR="00382F9C" w:rsidRPr="00382F9C" w:rsidRDefault="00382F9C" w:rsidP="00382F9C">
      <w:pPr>
        <w:numPr>
          <w:ilvl w:val="0"/>
          <w:numId w:val="3"/>
        </w:numPr>
        <w:rPr>
          <w:rFonts w:ascii="Arial" w:hAnsi="Arial" w:cs="Arial"/>
        </w:rPr>
      </w:pPr>
      <w:r w:rsidRPr="00382F9C">
        <w:rPr>
          <w:rFonts w:ascii="Arial" w:hAnsi="Arial" w:cs="Arial"/>
          <w:b/>
          <w:bCs/>
          <w:strike/>
        </w:rPr>
        <w:t>Выводы по работе</w:t>
      </w:r>
    </w:p>
    <w:p w14:paraId="32CDB24F" w14:textId="77E926FA" w:rsidR="00382F9C" w:rsidRPr="00382F9C" w:rsidRDefault="00382F9C" w:rsidP="00382F9C">
      <w:pPr>
        <w:rPr>
          <w:rFonts w:ascii="Arial" w:hAnsi="Arial" w:cs="Arial"/>
        </w:rPr>
      </w:pPr>
    </w:p>
    <w:p w14:paraId="183E3DD8" w14:textId="77777777" w:rsidR="00382F9C" w:rsidRPr="00382F9C" w:rsidRDefault="00382F9C" w:rsidP="00382F9C">
      <w:pPr>
        <w:rPr>
          <w:rFonts w:ascii="Arial" w:hAnsi="Arial" w:cs="Arial"/>
          <w:b/>
          <w:bCs/>
        </w:rPr>
      </w:pPr>
      <w:r w:rsidRPr="00382F9C">
        <w:rPr>
          <w:rFonts w:ascii="Arial" w:hAnsi="Arial" w:cs="Arial"/>
          <w:b/>
          <w:bCs/>
        </w:rPr>
        <w:t>Критерии оценки:</w:t>
      </w:r>
    </w:p>
    <w:p w14:paraId="26D74357" w14:textId="77777777" w:rsidR="00382F9C" w:rsidRPr="00382F9C" w:rsidRDefault="00382F9C" w:rsidP="00382F9C">
      <w:pPr>
        <w:numPr>
          <w:ilvl w:val="0"/>
          <w:numId w:val="4"/>
        </w:numPr>
        <w:rPr>
          <w:rFonts w:ascii="Arial" w:hAnsi="Arial" w:cs="Arial"/>
        </w:rPr>
      </w:pPr>
      <w:r w:rsidRPr="00382F9C">
        <w:rPr>
          <w:rFonts w:ascii="Arial" w:hAnsi="Arial" w:cs="Arial"/>
          <w:b/>
          <w:bCs/>
        </w:rPr>
        <w:t>«Отлично»</w:t>
      </w:r>
      <w:r w:rsidRPr="00382F9C">
        <w:rPr>
          <w:rFonts w:ascii="Arial" w:hAnsi="Arial" w:cs="Arial"/>
        </w:rPr>
        <w:t> — все разделы разработаны полностью, текст грамотный и логичный, оформление соответствует стандартам</w:t>
      </w:r>
    </w:p>
    <w:p w14:paraId="2B3F191A" w14:textId="61FEF949" w:rsidR="00382F9C" w:rsidRPr="00382F9C" w:rsidRDefault="00382F9C" w:rsidP="00382F9C">
      <w:pPr>
        <w:numPr>
          <w:ilvl w:val="0"/>
          <w:numId w:val="4"/>
        </w:numPr>
        <w:rPr>
          <w:rFonts w:ascii="Arial" w:hAnsi="Arial" w:cs="Arial"/>
        </w:rPr>
      </w:pPr>
      <w:r w:rsidRPr="00382F9C">
        <w:rPr>
          <w:rFonts w:ascii="Arial" w:hAnsi="Arial" w:cs="Arial"/>
          <w:b/>
          <w:bCs/>
        </w:rPr>
        <w:t>«Хорошо»</w:t>
      </w:r>
      <w:r w:rsidRPr="00382F9C">
        <w:rPr>
          <w:rFonts w:ascii="Arial" w:hAnsi="Arial" w:cs="Arial"/>
        </w:rPr>
        <w:t> — разделы разработан</w:t>
      </w:r>
      <w:r w:rsidRPr="00382F9C">
        <w:rPr>
          <w:rFonts w:ascii="Arial" w:hAnsi="Arial" w:cs="Arial"/>
        </w:rPr>
        <w:t>ы без</w:t>
      </w:r>
      <w:r w:rsidRPr="00382F9C">
        <w:rPr>
          <w:rFonts w:ascii="Arial" w:hAnsi="Arial" w:cs="Arial"/>
        </w:rPr>
        <w:t xml:space="preserve"> ошибок в формулировках</w:t>
      </w:r>
    </w:p>
    <w:p w14:paraId="2EB2D2A3" w14:textId="77777777" w:rsidR="00382F9C" w:rsidRPr="00382F9C" w:rsidRDefault="00382F9C" w:rsidP="00382F9C">
      <w:pPr>
        <w:numPr>
          <w:ilvl w:val="0"/>
          <w:numId w:val="4"/>
        </w:numPr>
        <w:rPr>
          <w:rFonts w:ascii="Arial" w:hAnsi="Arial" w:cs="Arial"/>
        </w:rPr>
      </w:pPr>
      <w:r w:rsidRPr="00382F9C">
        <w:rPr>
          <w:rFonts w:ascii="Arial" w:hAnsi="Arial" w:cs="Arial"/>
          <w:b/>
          <w:bCs/>
        </w:rPr>
        <w:t>«Удовлетворительно»</w:t>
      </w:r>
      <w:r w:rsidRPr="00382F9C">
        <w:rPr>
          <w:rFonts w:ascii="Arial" w:hAnsi="Arial" w:cs="Arial"/>
        </w:rPr>
        <w:t> — разделы разработаны частично, есть существенные недочеты</w:t>
      </w:r>
    </w:p>
    <w:p w14:paraId="1D47890A" w14:textId="77777777" w:rsidR="00382F9C" w:rsidRPr="00382F9C" w:rsidRDefault="00382F9C" w:rsidP="00382F9C">
      <w:pPr>
        <w:numPr>
          <w:ilvl w:val="0"/>
          <w:numId w:val="4"/>
        </w:numPr>
        <w:rPr>
          <w:rFonts w:ascii="Arial" w:hAnsi="Arial" w:cs="Arial"/>
        </w:rPr>
      </w:pPr>
      <w:r w:rsidRPr="00382F9C">
        <w:rPr>
          <w:rFonts w:ascii="Arial" w:hAnsi="Arial" w:cs="Arial"/>
          <w:b/>
          <w:bCs/>
        </w:rPr>
        <w:t>«Неудовлетворительно»</w:t>
      </w:r>
      <w:r w:rsidRPr="00382F9C">
        <w:rPr>
          <w:rFonts w:ascii="Arial" w:hAnsi="Arial" w:cs="Arial"/>
        </w:rPr>
        <w:t> — разделы не разработаны или разработаны неверно</w:t>
      </w:r>
    </w:p>
    <w:p w14:paraId="77E90ED1" w14:textId="310325E3" w:rsidR="00382F9C" w:rsidRPr="00382F9C" w:rsidRDefault="00382F9C">
      <w:pPr>
        <w:rPr>
          <w:rFonts w:ascii="Arial" w:hAnsi="Arial" w:cs="Arial"/>
        </w:rPr>
      </w:pPr>
      <w:r w:rsidRPr="00382F9C">
        <w:rPr>
          <w:rFonts w:ascii="Arial" w:hAnsi="Arial" w:cs="Arial"/>
          <w:b/>
          <w:bCs/>
        </w:rPr>
        <w:t>Вывод по работе</w:t>
      </w:r>
      <w:proofErr w:type="gramStart"/>
      <w:r w:rsidRPr="00382F9C">
        <w:rPr>
          <w:rFonts w:ascii="Arial" w:hAnsi="Arial" w:cs="Arial"/>
          <w:b/>
          <w:bCs/>
        </w:rPr>
        <w:t>:</w:t>
      </w:r>
      <w:r w:rsidRPr="00382F9C">
        <w:rPr>
          <w:rFonts w:ascii="Arial" w:hAnsi="Arial" w:cs="Arial"/>
        </w:rPr>
        <w:t> В ходе</w:t>
      </w:r>
      <w:proofErr w:type="gramEnd"/>
      <w:r w:rsidRPr="00382F9C">
        <w:rPr>
          <w:rFonts w:ascii="Arial" w:hAnsi="Arial" w:cs="Arial"/>
        </w:rPr>
        <w:t xml:space="preserve"> практического занятия были освоены принципы разработки вводной части технической документации. Студенты научились формулировать назначение документа и системы, определять целевую аудиторию и область действия, а также оформлять титульный лист и раздел условных обозначений. Эти навыки являются фундаментальными для последующей работы над полным комплектом документации на информационную систему.</w:t>
      </w:r>
    </w:p>
    <w:sectPr w:rsidR="00382F9C" w:rsidRPr="00382F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22E78"/>
    <w:multiLevelType w:val="multilevel"/>
    <w:tmpl w:val="E3D2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A37E5"/>
    <w:multiLevelType w:val="multilevel"/>
    <w:tmpl w:val="FEA4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495850"/>
    <w:multiLevelType w:val="multilevel"/>
    <w:tmpl w:val="592C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50D5F"/>
    <w:multiLevelType w:val="multilevel"/>
    <w:tmpl w:val="521EA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012318">
    <w:abstractNumId w:val="0"/>
  </w:num>
  <w:num w:numId="2" w16cid:durableId="734276241">
    <w:abstractNumId w:val="3"/>
  </w:num>
  <w:num w:numId="3" w16cid:durableId="177892301">
    <w:abstractNumId w:val="1"/>
  </w:num>
  <w:num w:numId="4" w16cid:durableId="1611469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F9C"/>
    <w:rsid w:val="002B77EE"/>
    <w:rsid w:val="003047D4"/>
    <w:rsid w:val="00382F9C"/>
    <w:rsid w:val="004949EF"/>
    <w:rsid w:val="00840848"/>
    <w:rsid w:val="008B179A"/>
    <w:rsid w:val="0099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33CB9"/>
  <w15:chartTrackingRefBased/>
  <w15:docId w15:val="{8F0148EE-583D-4645-8262-045F7C393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2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2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2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382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2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2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2F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2F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2F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2F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2F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2F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2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2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2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2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2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2F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2F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2F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2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2F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2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897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2</cp:revision>
  <dcterms:created xsi:type="dcterms:W3CDTF">2025-09-29T10:12:00Z</dcterms:created>
  <dcterms:modified xsi:type="dcterms:W3CDTF">2025-09-29T10:18:00Z</dcterms:modified>
</cp:coreProperties>
</file>