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EA5" w:rsidRPr="00E31D19" w:rsidRDefault="00C4306F" w:rsidP="00E31D19">
      <w:pPr>
        <w:jc w:val="center"/>
        <w:rPr>
          <w:rFonts w:ascii="Arial" w:hAnsi="Arial" w:cs="Arial"/>
          <w:b/>
          <w:color w:val="34343C"/>
          <w:sz w:val="44"/>
          <w:szCs w:val="44"/>
          <w:shd w:val="clear" w:color="auto" w:fill="FFFFFF"/>
        </w:rPr>
      </w:pPr>
      <w:r w:rsidRPr="00E31D19">
        <w:rPr>
          <w:rFonts w:ascii="Arial" w:hAnsi="Arial" w:cs="Arial"/>
          <w:b/>
          <w:color w:val="34343C"/>
          <w:sz w:val="44"/>
          <w:szCs w:val="44"/>
          <w:shd w:val="clear" w:color="auto" w:fill="FFFFFF"/>
        </w:rPr>
        <w:t>Практическое занятие 1 Формирование требований пользователя к информационной системе</w:t>
      </w:r>
    </w:p>
    <w:p w:rsidR="00C4306F" w:rsidRDefault="00C4306F">
      <w:pPr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</w:pPr>
    </w:p>
    <w:p w:rsidR="00C4306F" w:rsidRPr="00C4306F" w:rsidRDefault="00C4306F" w:rsidP="00C4306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C4306F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Что такое требование?</w:t>
      </w:r>
    </w:p>
    <w:p w:rsidR="00C4306F" w:rsidRPr="00C4306F" w:rsidRDefault="00C4306F" w:rsidP="00C4306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4306F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Требование</w:t>
      </w:r>
      <w:r w:rsidRPr="00C4306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это:</w:t>
      </w:r>
    </w:p>
    <w:p w:rsidR="00C4306F" w:rsidRPr="00C4306F" w:rsidRDefault="00C4306F" w:rsidP="00C430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4306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Условие или возможность, которой должна соответствовать система</w:t>
      </w:r>
    </w:p>
    <w:p w:rsidR="00C4306F" w:rsidRPr="00C4306F" w:rsidRDefault="00C4306F" w:rsidP="00C4306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4306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Потребность пользователя или заказчика</w:t>
      </w:r>
    </w:p>
    <w:p w:rsidR="00C4306F" w:rsidRPr="00C4306F" w:rsidRDefault="00C4306F" w:rsidP="00C4306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4306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Основа для разработки и тестирования</w:t>
      </w:r>
    </w:p>
    <w:p w:rsidR="00C4306F" w:rsidRPr="00C4306F" w:rsidRDefault="00C4306F" w:rsidP="00C4306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4306F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Формальное определение (IEEE </w:t>
      </w:r>
      <w:proofErr w:type="spellStart"/>
      <w:r w:rsidRPr="00C4306F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Std</w:t>
      </w:r>
      <w:proofErr w:type="spellEnd"/>
      <w:r w:rsidRPr="00C4306F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610.12-1990):</w:t>
      </w:r>
    </w:p>
    <w:p w:rsidR="00C4306F" w:rsidRPr="00C4306F" w:rsidRDefault="00C4306F" w:rsidP="00C4306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4306F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Условие или возможность</w:t>
      </w:r>
      <w:r w:rsidRPr="00C4306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 необходимые пользователю для решения задачи или достижения цели</w:t>
      </w:r>
    </w:p>
    <w:p w:rsidR="00C4306F" w:rsidRPr="00C4306F" w:rsidRDefault="00C4306F" w:rsidP="00C4306F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4306F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Условие или возможность</w:t>
      </w:r>
      <w:r w:rsidRPr="00C4306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 которыми должна обладать система для выполнения контракта, стандарта или другого формального документа</w:t>
      </w:r>
    </w:p>
    <w:p w:rsidR="00C4306F" w:rsidRDefault="00C4306F" w:rsidP="00C4306F">
      <w:pPr>
        <w:pStyle w:val="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1F2328"/>
          <w:sz w:val="30"/>
          <w:szCs w:val="30"/>
        </w:rPr>
        <w:t>Классификация требований</w:t>
      </w:r>
    </w:p>
    <w:p w:rsidR="00C4306F" w:rsidRDefault="00C4306F" w:rsidP="00C4306F">
      <w:pPr>
        <w:pStyle w:val="4"/>
        <w:shd w:val="clear" w:color="auto" w:fill="FFFFFF"/>
        <w:spacing w:before="360" w:after="24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1F2328"/>
        </w:rPr>
        <w:t>По источнику:</w:t>
      </w:r>
    </w:p>
    <w:p w:rsidR="00C4306F" w:rsidRDefault="00C4306F" w:rsidP="00C4306F">
      <w:pPr>
        <w:pStyle w:val="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b w:val="0"/>
          <w:bCs w:val="0"/>
          <w:color w:val="1F2328"/>
        </w:rPr>
        <w:t>По характеру: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2541"/>
        <w:gridCol w:w="4478"/>
      </w:tblGrid>
      <w:tr w:rsidR="00C4306F" w:rsidTr="00C4306F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Примеры</w:t>
            </w:r>
          </w:p>
        </w:tc>
      </w:tr>
      <w:tr w:rsidR="00C4306F" w:rsidTr="00C4306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pPr>
              <w:spacing w:after="0"/>
            </w:pPr>
            <w:r>
              <w:rPr>
                <w:rStyle w:val="a3"/>
              </w:rPr>
              <w:t>Функциональные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t>Что система должна делать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t xml:space="preserve">«Система должна отправлять </w:t>
            </w:r>
            <w:proofErr w:type="spellStart"/>
            <w:r>
              <w:t>email</w:t>
            </w:r>
            <w:proofErr w:type="spellEnd"/>
            <w:r>
              <w:t xml:space="preserve"> уведомление при новом заказе»</w:t>
            </w:r>
          </w:p>
        </w:tc>
      </w:tr>
      <w:tr w:rsidR="00C4306F" w:rsidTr="00C4306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rPr>
                <w:rStyle w:val="a3"/>
              </w:rPr>
              <w:t>Нефункциональные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t>Как система должна это делать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t>«Время отклика системы ≤ 2 секунды для 95% запросов»</w:t>
            </w:r>
          </w:p>
        </w:tc>
      </w:tr>
      <w:tr w:rsidR="00C4306F" w:rsidTr="00C4306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rPr>
                <w:rStyle w:val="a3"/>
              </w:rPr>
              <w:t>Бизнес-требования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t>Цели организации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t>«Увеличить конверсию на 15% за квартал»</w:t>
            </w:r>
          </w:p>
        </w:tc>
      </w:tr>
      <w:tr w:rsidR="00C4306F" w:rsidTr="00C4306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rPr>
                <w:rStyle w:val="a3"/>
              </w:rPr>
              <w:t>Ограничения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t>Внешние условия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t xml:space="preserve">«Должно работать на </w:t>
            </w:r>
            <w:proofErr w:type="spellStart"/>
            <w:r>
              <w:t>Windows</w:t>
            </w:r>
            <w:proofErr w:type="spellEnd"/>
            <w:r>
              <w:t xml:space="preserve"> 10 и выше»</w:t>
            </w:r>
          </w:p>
        </w:tc>
      </w:tr>
    </w:tbl>
    <w:p w:rsidR="00C4306F" w:rsidRDefault="00C4306F" w:rsidP="00C4306F">
      <w:pPr>
        <w:spacing w:before="360" w:after="360"/>
      </w:pPr>
      <w:r>
        <w:pict>
          <v:rect id="_x0000_i1025" style="width:0;height:3pt" o:hralign="center" o:hrstd="t" o:hr="t" fillcolor="#a0a0a0" stroked="f"/>
        </w:pict>
      </w:r>
    </w:p>
    <w:p w:rsidR="00C4306F" w:rsidRPr="00C4306F" w:rsidRDefault="00C4306F" w:rsidP="00C4306F">
      <w:pPr>
        <w:pStyle w:val="2"/>
        <w:shd w:val="clear" w:color="auto" w:fill="FFFFFF"/>
        <w:spacing w:before="360" w:after="240"/>
        <w:jc w:val="center"/>
        <w:rPr>
          <w:rFonts w:ascii="Segoe UI" w:hAnsi="Segoe UI" w:cs="Segoe UI"/>
          <w:color w:val="1F2328"/>
          <w:sz w:val="44"/>
          <w:szCs w:val="44"/>
        </w:rPr>
      </w:pPr>
      <w:r w:rsidRPr="00C4306F">
        <w:rPr>
          <w:rStyle w:val="a3"/>
          <w:rFonts w:ascii="Segoe UI" w:hAnsi="Segoe UI" w:cs="Segoe UI"/>
          <w:b w:val="0"/>
          <w:bCs w:val="0"/>
          <w:color w:val="1F2328"/>
          <w:sz w:val="44"/>
          <w:szCs w:val="44"/>
        </w:rPr>
        <w:lastRenderedPageBreak/>
        <w:t>Уровни требований</w:t>
      </w:r>
    </w:p>
    <w:p w:rsidR="00C4306F" w:rsidRDefault="00C4306F" w:rsidP="00C4306F">
      <w:pPr>
        <w:pStyle w:val="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1F2328"/>
          <w:sz w:val="30"/>
          <w:szCs w:val="30"/>
        </w:rPr>
        <w:t>Иерархия требований</w:t>
      </w:r>
    </w:p>
    <w:p w:rsidR="00C4306F" w:rsidRDefault="00C4306F" w:rsidP="00C4306F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r>
        <w:rPr>
          <w:rStyle w:val="HTML1"/>
          <w:rFonts w:ascii="Consolas" w:hAnsi="Consolas"/>
          <w:color w:val="1F2328"/>
          <w:bdr w:val="none" w:sz="0" w:space="0" w:color="auto" w:frame="1"/>
        </w:rPr>
        <w:t>Бизнес-цели (</w:t>
      </w:r>
      <w:proofErr w:type="spellStart"/>
      <w:r>
        <w:rPr>
          <w:rStyle w:val="HTML1"/>
          <w:rFonts w:ascii="Consolas" w:hAnsi="Consolas"/>
          <w:color w:val="1F2328"/>
          <w:bdr w:val="none" w:sz="0" w:space="0" w:color="auto" w:frame="1"/>
        </w:rPr>
        <w:t>Vision</w:t>
      </w:r>
      <w:proofErr w:type="spellEnd"/>
      <w:r>
        <w:rPr>
          <w:rStyle w:val="HTML1"/>
          <w:rFonts w:ascii="Consolas" w:hAnsi="Consolas"/>
          <w:color w:val="1F2328"/>
          <w:bdr w:val="none" w:sz="0" w:space="0" w:color="auto" w:frame="1"/>
        </w:rPr>
        <w:t>)</w:t>
      </w:r>
    </w:p>
    <w:p w:rsidR="00C4306F" w:rsidRDefault="00C4306F" w:rsidP="00C4306F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r>
        <w:rPr>
          <w:rStyle w:val="HTML1"/>
          <w:rFonts w:ascii="Consolas" w:hAnsi="Consolas"/>
          <w:color w:val="1F2328"/>
          <w:bdr w:val="none" w:sz="0" w:space="0" w:color="auto" w:frame="1"/>
        </w:rPr>
        <w:t xml:space="preserve">    ↓</w:t>
      </w:r>
    </w:p>
    <w:p w:rsidR="00C4306F" w:rsidRDefault="00C4306F" w:rsidP="00C4306F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r>
        <w:rPr>
          <w:rStyle w:val="HTML1"/>
          <w:rFonts w:ascii="Consolas" w:hAnsi="Consolas"/>
          <w:color w:val="1F2328"/>
          <w:bdr w:val="none" w:sz="0" w:space="0" w:color="auto" w:frame="1"/>
        </w:rPr>
        <w:t>Пользовательские требования (</w:t>
      </w:r>
      <w:proofErr w:type="spellStart"/>
      <w:r>
        <w:rPr>
          <w:rStyle w:val="HTML1"/>
          <w:rFonts w:ascii="Consolas" w:hAnsi="Consolas"/>
          <w:color w:val="1F2328"/>
          <w:bdr w:val="none" w:sz="0" w:space="0" w:color="auto" w:frame="1"/>
        </w:rPr>
        <w:t>User</w:t>
      </w:r>
      <w:proofErr w:type="spellEnd"/>
      <w:r>
        <w:rPr>
          <w:rStyle w:val="HTML1"/>
          <w:rFonts w:ascii="Consolas" w:hAnsi="Consolas"/>
          <w:color w:val="1F2328"/>
          <w:bdr w:val="none" w:sz="0" w:space="0" w:color="auto" w:frame="1"/>
        </w:rPr>
        <w:t xml:space="preserve"> </w:t>
      </w:r>
      <w:proofErr w:type="spellStart"/>
      <w:r>
        <w:rPr>
          <w:rStyle w:val="HTML1"/>
          <w:rFonts w:ascii="Consolas" w:hAnsi="Consolas"/>
          <w:color w:val="1F2328"/>
          <w:bdr w:val="none" w:sz="0" w:space="0" w:color="auto" w:frame="1"/>
        </w:rPr>
        <w:t>Requirements</w:t>
      </w:r>
      <w:proofErr w:type="spellEnd"/>
      <w:r>
        <w:rPr>
          <w:rStyle w:val="HTML1"/>
          <w:rFonts w:ascii="Consolas" w:hAnsi="Consolas"/>
          <w:color w:val="1F2328"/>
          <w:bdr w:val="none" w:sz="0" w:space="0" w:color="auto" w:frame="1"/>
        </w:rPr>
        <w:t>)</w:t>
      </w:r>
    </w:p>
    <w:p w:rsidR="00C4306F" w:rsidRDefault="00C4306F" w:rsidP="00C4306F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r>
        <w:rPr>
          <w:rStyle w:val="HTML1"/>
          <w:rFonts w:ascii="Consolas" w:hAnsi="Consolas"/>
          <w:color w:val="1F2328"/>
          <w:bdr w:val="none" w:sz="0" w:space="0" w:color="auto" w:frame="1"/>
        </w:rPr>
        <w:t xml:space="preserve">    ↓</w:t>
      </w:r>
    </w:p>
    <w:p w:rsidR="00C4306F" w:rsidRDefault="00C4306F" w:rsidP="00C4306F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r>
        <w:rPr>
          <w:rStyle w:val="HTML1"/>
          <w:rFonts w:ascii="Consolas" w:hAnsi="Consolas"/>
          <w:color w:val="1F2328"/>
          <w:bdr w:val="none" w:sz="0" w:space="0" w:color="auto" w:frame="1"/>
        </w:rPr>
        <w:t>Системные требования (</w:t>
      </w:r>
      <w:proofErr w:type="spellStart"/>
      <w:r>
        <w:rPr>
          <w:rStyle w:val="HTML1"/>
          <w:rFonts w:ascii="Consolas" w:hAnsi="Consolas"/>
          <w:color w:val="1F2328"/>
          <w:bdr w:val="none" w:sz="0" w:space="0" w:color="auto" w:frame="1"/>
        </w:rPr>
        <w:t>System</w:t>
      </w:r>
      <w:proofErr w:type="spellEnd"/>
      <w:r>
        <w:rPr>
          <w:rStyle w:val="HTML1"/>
          <w:rFonts w:ascii="Consolas" w:hAnsi="Consolas"/>
          <w:color w:val="1F2328"/>
          <w:bdr w:val="none" w:sz="0" w:space="0" w:color="auto" w:frame="1"/>
        </w:rPr>
        <w:t xml:space="preserve"> </w:t>
      </w:r>
      <w:proofErr w:type="spellStart"/>
      <w:r>
        <w:rPr>
          <w:rStyle w:val="HTML1"/>
          <w:rFonts w:ascii="Consolas" w:hAnsi="Consolas"/>
          <w:color w:val="1F2328"/>
          <w:bdr w:val="none" w:sz="0" w:space="0" w:color="auto" w:frame="1"/>
        </w:rPr>
        <w:t>Requirements</w:t>
      </w:r>
      <w:proofErr w:type="spellEnd"/>
      <w:r>
        <w:rPr>
          <w:rStyle w:val="HTML1"/>
          <w:rFonts w:ascii="Consolas" w:hAnsi="Consolas"/>
          <w:color w:val="1F2328"/>
          <w:bdr w:val="none" w:sz="0" w:space="0" w:color="auto" w:frame="1"/>
        </w:rPr>
        <w:t>)</w:t>
      </w:r>
    </w:p>
    <w:p w:rsidR="00C4306F" w:rsidRDefault="00C4306F" w:rsidP="00C4306F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r>
        <w:rPr>
          <w:rStyle w:val="HTML1"/>
          <w:rFonts w:ascii="Consolas" w:hAnsi="Consolas"/>
          <w:color w:val="1F2328"/>
          <w:bdr w:val="none" w:sz="0" w:space="0" w:color="auto" w:frame="1"/>
        </w:rPr>
        <w:t xml:space="preserve">    ↓</w:t>
      </w:r>
    </w:p>
    <w:p w:rsidR="00C4306F" w:rsidRDefault="00C4306F" w:rsidP="00C4306F">
      <w:pPr>
        <w:pStyle w:val="HTML"/>
        <w:shd w:val="clear" w:color="auto" w:fill="F6F8FA"/>
        <w:rPr>
          <w:rStyle w:val="HTML1"/>
          <w:rFonts w:ascii="Consolas" w:hAnsi="Consolas"/>
          <w:color w:val="1F2328"/>
          <w:bdr w:val="none" w:sz="0" w:space="0" w:color="auto" w:frame="1"/>
        </w:rPr>
      </w:pPr>
      <w:r>
        <w:rPr>
          <w:rStyle w:val="HTML1"/>
          <w:rFonts w:ascii="Consolas" w:hAnsi="Consolas"/>
          <w:color w:val="1F2328"/>
          <w:bdr w:val="none" w:sz="0" w:space="0" w:color="auto" w:frame="1"/>
        </w:rPr>
        <w:t>Технические спецификации (</w:t>
      </w:r>
      <w:proofErr w:type="spellStart"/>
      <w:r>
        <w:rPr>
          <w:rStyle w:val="HTML1"/>
          <w:rFonts w:ascii="Consolas" w:hAnsi="Consolas"/>
          <w:color w:val="1F2328"/>
          <w:bdr w:val="none" w:sz="0" w:space="0" w:color="auto" w:frame="1"/>
        </w:rPr>
        <w:t>Technical</w:t>
      </w:r>
      <w:proofErr w:type="spellEnd"/>
      <w:r>
        <w:rPr>
          <w:rStyle w:val="HTML1"/>
          <w:rFonts w:ascii="Consolas" w:hAnsi="Consolas"/>
          <w:color w:val="1F2328"/>
          <w:bdr w:val="none" w:sz="0" w:space="0" w:color="auto" w:frame="1"/>
        </w:rPr>
        <w:t xml:space="preserve"> </w:t>
      </w:r>
      <w:proofErr w:type="spellStart"/>
      <w:r>
        <w:rPr>
          <w:rStyle w:val="HTML1"/>
          <w:rFonts w:ascii="Consolas" w:hAnsi="Consolas"/>
          <w:color w:val="1F2328"/>
          <w:bdr w:val="none" w:sz="0" w:space="0" w:color="auto" w:frame="1"/>
        </w:rPr>
        <w:t>Specifications</w:t>
      </w:r>
      <w:proofErr w:type="spellEnd"/>
      <w:r>
        <w:rPr>
          <w:rStyle w:val="HTML1"/>
          <w:rFonts w:ascii="Consolas" w:hAnsi="Consolas"/>
          <w:color w:val="1F2328"/>
          <w:bdr w:val="none" w:sz="0" w:space="0" w:color="auto" w:frame="1"/>
        </w:rPr>
        <w:t>)</w:t>
      </w:r>
    </w:p>
    <w:p w:rsidR="00C4306F" w:rsidRDefault="00C4306F" w:rsidP="00C4306F">
      <w:pPr>
        <w:pStyle w:val="3"/>
        <w:shd w:val="clear" w:color="auto" w:fill="FFFFFF"/>
        <w:spacing w:before="360" w:beforeAutospacing="0" w:after="240" w:afterAutospacing="0"/>
        <w:jc w:val="center"/>
        <w:rPr>
          <w:rFonts w:ascii="Segoe UI" w:hAnsi="Segoe UI" w:cs="Segoe UI"/>
          <w:color w:val="1F2328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1F2328"/>
          <w:sz w:val="30"/>
          <w:szCs w:val="30"/>
        </w:rPr>
        <w:t>Детализация на примере «Интернет-магазин»: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9"/>
        <w:gridCol w:w="3750"/>
        <w:gridCol w:w="2636"/>
      </w:tblGrid>
      <w:tr w:rsidR="00C4306F" w:rsidTr="00C4306F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Уровень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Пример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Кто формулирует</w:t>
            </w:r>
          </w:p>
        </w:tc>
      </w:tr>
      <w:tr w:rsidR="00C4306F" w:rsidTr="00C4306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pPr>
              <w:spacing w:after="0"/>
            </w:pPr>
            <w:r>
              <w:rPr>
                <w:rStyle w:val="a3"/>
              </w:rPr>
              <w:t>Бизнес-требования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t>Увеличить онлайн-продажи на 30%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t>Руководство компании</w:t>
            </w:r>
          </w:p>
        </w:tc>
      </w:tr>
      <w:tr w:rsidR="00C4306F" w:rsidTr="00C4306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rPr>
                <w:rStyle w:val="a3"/>
              </w:rPr>
              <w:t>Пользовательские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t>«Как покупатель, я хочу видеть историю заказов»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t>Пользователи через аналитика</w:t>
            </w:r>
          </w:p>
        </w:tc>
      </w:tr>
      <w:tr w:rsidR="00C4306F" w:rsidTr="00C4306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rPr>
                <w:rStyle w:val="a3"/>
              </w:rPr>
              <w:t>Системные функциональные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t>Система должна хранить историю заказов за 2 года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t>Аналитики + разработчики</w:t>
            </w:r>
          </w:p>
        </w:tc>
      </w:tr>
      <w:tr w:rsidR="00C4306F" w:rsidTr="00C4306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rPr>
                <w:rStyle w:val="a3"/>
              </w:rPr>
              <w:t>Системные нефункциональные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t>Загрузка истории заказов ≤ 3 секунд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t>Архитекторы</w:t>
            </w:r>
          </w:p>
        </w:tc>
      </w:tr>
      <w:tr w:rsidR="00C4306F" w:rsidTr="00C4306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rPr>
                <w:rStyle w:val="a3"/>
              </w:rPr>
              <w:t>Технические спецификации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t xml:space="preserve">Использовать </w:t>
            </w:r>
            <w:proofErr w:type="spellStart"/>
            <w:r>
              <w:t>Redis</w:t>
            </w:r>
            <w:proofErr w:type="spellEnd"/>
            <w:r>
              <w:t xml:space="preserve"> для кэширования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t>Разработчики</w:t>
            </w:r>
          </w:p>
        </w:tc>
      </w:tr>
    </w:tbl>
    <w:p w:rsidR="00C4306F" w:rsidRPr="00C4306F" w:rsidRDefault="00C4306F" w:rsidP="00C4306F">
      <w:pPr>
        <w:spacing w:before="360" w:after="360"/>
        <w:jc w:val="center"/>
      </w:pPr>
      <w:bookmarkStart w:id="0" w:name="_GoBack"/>
      <w:bookmarkEnd w:id="0"/>
      <w:r w:rsidRPr="00C4306F">
        <w:rPr>
          <w:rStyle w:val="a3"/>
          <w:rFonts w:ascii="Segoe UI" w:hAnsi="Segoe UI" w:cs="Segoe UI"/>
          <w:bCs w:val="0"/>
          <w:color w:val="1F2328"/>
          <w:sz w:val="52"/>
          <w:szCs w:val="52"/>
        </w:rPr>
        <w:t>Качества хороших требований</w:t>
      </w:r>
    </w:p>
    <w:p w:rsidR="00C4306F" w:rsidRDefault="00C4306F" w:rsidP="00C4306F">
      <w:pPr>
        <w:pStyle w:val="3"/>
        <w:shd w:val="clear" w:color="auto" w:fill="FFFFFF"/>
        <w:spacing w:before="360" w:beforeAutospacing="0" w:after="240" w:afterAutospacing="0"/>
        <w:jc w:val="center"/>
        <w:rPr>
          <w:rFonts w:ascii="Segoe UI" w:hAnsi="Segoe UI" w:cs="Segoe UI"/>
          <w:color w:val="1F2328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1F2328"/>
          <w:sz w:val="30"/>
          <w:szCs w:val="30"/>
        </w:rPr>
        <w:t>Критерии SMART</w:t>
      </w:r>
    </w:p>
    <w:p w:rsidR="00C4306F" w:rsidRDefault="00C4306F" w:rsidP="00C4306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a3"/>
          <w:rFonts w:ascii="Segoe UI" w:hAnsi="Segoe UI" w:cs="Segoe UI"/>
          <w:color w:val="1F2328"/>
        </w:rPr>
        <w:t>S</w:t>
      </w:r>
      <w:r>
        <w:rPr>
          <w:rFonts w:ascii="Segoe UI" w:hAnsi="Segoe UI" w:cs="Segoe UI"/>
          <w:color w:val="1F2328"/>
        </w:rPr>
        <w:t>pecific</w:t>
      </w:r>
      <w:proofErr w:type="spellEnd"/>
      <w:r>
        <w:rPr>
          <w:rFonts w:ascii="Segoe UI" w:hAnsi="Segoe UI" w:cs="Segoe UI"/>
          <w:color w:val="1F2328"/>
        </w:rPr>
        <w:t xml:space="preserve"> (Конкретное) — четко определено</w:t>
      </w:r>
    </w:p>
    <w:p w:rsidR="00C4306F" w:rsidRDefault="00C4306F" w:rsidP="00C4306F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a3"/>
          <w:rFonts w:ascii="Segoe UI" w:hAnsi="Segoe UI" w:cs="Segoe UI"/>
          <w:color w:val="1F2328"/>
        </w:rPr>
        <w:t>M</w:t>
      </w:r>
      <w:r>
        <w:rPr>
          <w:rFonts w:ascii="Segoe UI" w:hAnsi="Segoe UI" w:cs="Segoe UI"/>
          <w:color w:val="1F2328"/>
        </w:rPr>
        <w:t>easurable</w:t>
      </w:r>
      <w:proofErr w:type="spellEnd"/>
      <w:r>
        <w:rPr>
          <w:rFonts w:ascii="Segoe UI" w:hAnsi="Segoe UI" w:cs="Segoe UI"/>
          <w:color w:val="1F2328"/>
        </w:rPr>
        <w:t xml:space="preserve"> (Измеримое) — можно проверить</w:t>
      </w:r>
    </w:p>
    <w:p w:rsidR="00C4306F" w:rsidRDefault="00C4306F" w:rsidP="00C4306F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a3"/>
          <w:rFonts w:ascii="Segoe UI" w:hAnsi="Segoe UI" w:cs="Segoe UI"/>
          <w:color w:val="1F2328"/>
        </w:rPr>
        <w:t>A</w:t>
      </w:r>
      <w:r>
        <w:rPr>
          <w:rFonts w:ascii="Segoe UI" w:hAnsi="Segoe UI" w:cs="Segoe UI"/>
          <w:color w:val="1F2328"/>
        </w:rPr>
        <w:t>chievable</w:t>
      </w:r>
      <w:proofErr w:type="spellEnd"/>
      <w:r>
        <w:rPr>
          <w:rFonts w:ascii="Segoe UI" w:hAnsi="Segoe UI" w:cs="Segoe UI"/>
          <w:color w:val="1F2328"/>
        </w:rPr>
        <w:t xml:space="preserve"> (Достижимое) — реализуемо технически</w:t>
      </w:r>
    </w:p>
    <w:p w:rsidR="00C4306F" w:rsidRDefault="00C4306F" w:rsidP="00C4306F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a3"/>
          <w:rFonts w:ascii="Segoe UI" w:hAnsi="Segoe UI" w:cs="Segoe UI"/>
          <w:color w:val="1F2328"/>
        </w:rPr>
        <w:t>R</w:t>
      </w:r>
      <w:r>
        <w:rPr>
          <w:rFonts w:ascii="Segoe UI" w:hAnsi="Segoe UI" w:cs="Segoe UI"/>
          <w:color w:val="1F2328"/>
        </w:rPr>
        <w:t>elevant</w:t>
      </w:r>
      <w:proofErr w:type="spellEnd"/>
      <w:r>
        <w:rPr>
          <w:rFonts w:ascii="Segoe UI" w:hAnsi="Segoe UI" w:cs="Segoe UI"/>
          <w:color w:val="1F2328"/>
        </w:rPr>
        <w:t xml:space="preserve"> (Релевантное) — соответствует целям</w:t>
      </w:r>
    </w:p>
    <w:p w:rsidR="00C4306F" w:rsidRDefault="00C4306F" w:rsidP="00C4306F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a3"/>
          <w:rFonts w:ascii="Segoe UI" w:hAnsi="Segoe UI" w:cs="Segoe UI"/>
          <w:color w:val="1F2328"/>
        </w:rPr>
        <w:t>T</w:t>
      </w:r>
      <w:r>
        <w:rPr>
          <w:rFonts w:ascii="Segoe UI" w:hAnsi="Segoe UI" w:cs="Segoe UI"/>
          <w:color w:val="1F2328"/>
        </w:rPr>
        <w:t>ime-bound</w:t>
      </w:r>
      <w:proofErr w:type="spellEnd"/>
      <w:r>
        <w:rPr>
          <w:rFonts w:ascii="Segoe UI" w:hAnsi="Segoe UI" w:cs="Segoe UI"/>
          <w:color w:val="1F2328"/>
        </w:rPr>
        <w:t xml:space="preserve"> (Ограниченное по времени) — сроки выполнения</w:t>
      </w:r>
    </w:p>
    <w:p w:rsidR="00C4306F" w:rsidRPr="00C4306F" w:rsidRDefault="00C4306F" w:rsidP="00C4306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C4306F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Дополнительные критерии (плюс SMART)</w:t>
      </w:r>
    </w:p>
    <w:p w:rsidR="00C4306F" w:rsidRPr="00C4306F" w:rsidRDefault="00C4306F" w:rsidP="00C4306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4306F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Полное</w:t>
      </w:r>
      <w:r w:rsidRPr="00C4306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покрывает все аспекты</w:t>
      </w:r>
    </w:p>
    <w:p w:rsidR="00C4306F" w:rsidRPr="00C4306F" w:rsidRDefault="00C4306F" w:rsidP="00C4306F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4306F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lastRenderedPageBreak/>
        <w:t>Непротиворечивое</w:t>
      </w:r>
      <w:r w:rsidRPr="00C4306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не конфликтует с другими требованиями</w:t>
      </w:r>
    </w:p>
    <w:p w:rsidR="00C4306F" w:rsidRPr="00C4306F" w:rsidRDefault="00C4306F" w:rsidP="00C4306F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4306F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Однозначное</w:t>
      </w:r>
      <w:r w:rsidRPr="00C4306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только одна интерпретация</w:t>
      </w:r>
    </w:p>
    <w:p w:rsidR="00C4306F" w:rsidRPr="00C4306F" w:rsidRDefault="00C4306F" w:rsidP="00C4306F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4306F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Прослеживаемое</w:t>
      </w:r>
      <w:r w:rsidRPr="00C4306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связь с бизнес-целями</w:t>
      </w:r>
    </w:p>
    <w:p w:rsidR="00C4306F" w:rsidRPr="00C4306F" w:rsidRDefault="00C4306F" w:rsidP="00C4306F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4306F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Проверяемое</w:t>
      </w:r>
      <w:r w:rsidRPr="00C4306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можно создать тест для проверки</w:t>
      </w:r>
    </w:p>
    <w:p w:rsidR="00C4306F" w:rsidRPr="00C4306F" w:rsidRDefault="00C4306F" w:rsidP="00C4306F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4306F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Модифицируемое</w:t>
      </w:r>
      <w:r w:rsidRPr="00C4306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легко изменять без конфликтов</w:t>
      </w:r>
    </w:p>
    <w:p w:rsidR="00C4306F" w:rsidRPr="00C4306F" w:rsidRDefault="00C4306F" w:rsidP="00C4306F">
      <w:pPr>
        <w:pStyle w:val="2"/>
        <w:shd w:val="clear" w:color="auto" w:fill="FFFFFF"/>
        <w:spacing w:before="360" w:after="240"/>
        <w:jc w:val="center"/>
        <w:rPr>
          <w:rFonts w:ascii="Segoe UI" w:hAnsi="Segoe UI" w:cs="Segoe UI"/>
          <w:color w:val="1F2328"/>
          <w:sz w:val="44"/>
          <w:szCs w:val="44"/>
        </w:rPr>
      </w:pPr>
      <w:r w:rsidRPr="00C4306F">
        <w:rPr>
          <w:rStyle w:val="a3"/>
          <w:rFonts w:ascii="Segoe UI" w:hAnsi="Segoe UI" w:cs="Segoe UI"/>
          <w:bCs w:val="0"/>
          <w:color w:val="1F2328"/>
          <w:sz w:val="44"/>
          <w:szCs w:val="44"/>
        </w:rPr>
        <w:t>Методы сбора требований</w:t>
      </w:r>
    </w:p>
    <w:p w:rsidR="00C4306F" w:rsidRDefault="00C4306F" w:rsidP="00C4306F">
      <w:pPr>
        <w:pStyle w:val="3"/>
        <w:shd w:val="clear" w:color="auto" w:fill="FFFFFF"/>
        <w:spacing w:before="360" w:beforeAutospacing="0" w:after="240" w:afterAutospacing="0"/>
        <w:jc w:val="center"/>
        <w:rPr>
          <w:rFonts w:ascii="Segoe UI" w:hAnsi="Segoe UI" w:cs="Segoe UI"/>
          <w:color w:val="1F2328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1F2328"/>
          <w:sz w:val="30"/>
          <w:szCs w:val="30"/>
        </w:rPr>
        <w:t>Основные методы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526"/>
        <w:gridCol w:w="2248"/>
        <w:gridCol w:w="2335"/>
      </w:tblGrid>
      <w:tr w:rsidR="00C4306F" w:rsidTr="00C4306F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Когда использовать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Плюсы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Минусы</w:t>
            </w:r>
          </w:p>
        </w:tc>
      </w:tr>
      <w:tr w:rsidR="00C4306F" w:rsidTr="00C4306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pPr>
              <w:spacing w:after="0"/>
            </w:pPr>
            <w:r>
              <w:rPr>
                <w:rStyle w:val="a3"/>
              </w:rPr>
              <w:t>Интервью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t>Мало экспертов, сложная предметная область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t>Глубина понимания, контекст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t>Время, субъективность</w:t>
            </w:r>
          </w:p>
        </w:tc>
      </w:tr>
      <w:tr w:rsidR="00C4306F" w:rsidTr="00C4306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rPr>
                <w:rStyle w:val="a3"/>
              </w:rPr>
              <w:t>Анкетирование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t>Много пользователей, простые вопросы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t>Масштаб, статистика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t>Поверхностность, низкий отклик</w:t>
            </w:r>
          </w:p>
        </w:tc>
      </w:tr>
      <w:tr w:rsidR="00C4306F" w:rsidTr="00C4306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rPr>
                <w:rStyle w:val="a3"/>
              </w:rPr>
              <w:t>Наблюдение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t>Нужно понять реальные процессы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t>Объективные данные, неочевидные паттерны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t>Эффект наблюдателя, время</w:t>
            </w:r>
          </w:p>
        </w:tc>
      </w:tr>
      <w:tr w:rsidR="00C4306F" w:rsidTr="00C4306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rPr>
                <w:rStyle w:val="a3"/>
              </w:rPr>
              <w:t>Рабочие сессии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t>Нужно согласовать разные мнения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t>Быстрое согласование, синергия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t>Конфликты, доминирование</w:t>
            </w:r>
          </w:p>
        </w:tc>
      </w:tr>
      <w:tr w:rsidR="00C4306F" w:rsidTr="00C4306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rPr>
                <w:rStyle w:val="a3"/>
              </w:rPr>
              <w:t>Анализ документов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t>Существующие процессы документированы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t>Факты, не требует пользователей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t>Может быть устаревшим</w:t>
            </w:r>
          </w:p>
        </w:tc>
      </w:tr>
      <w:tr w:rsidR="00C4306F" w:rsidTr="00C4306F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proofErr w:type="spellStart"/>
            <w:r>
              <w:rPr>
                <w:rStyle w:val="a3"/>
              </w:rPr>
              <w:t>Прототипирование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t>Сложные интерфейсы, инновации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t xml:space="preserve">Наглядность, ранний </w:t>
            </w:r>
            <w:proofErr w:type="spellStart"/>
            <w:r>
              <w:t>фидбек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4306F" w:rsidRDefault="00C4306F">
            <w:r>
              <w:t>Требует ресурсов, ложные ожидания</w:t>
            </w:r>
          </w:p>
        </w:tc>
      </w:tr>
    </w:tbl>
    <w:p w:rsidR="00C4306F" w:rsidRDefault="00C4306F" w:rsidP="00C4306F">
      <w:pPr>
        <w:pStyle w:val="3"/>
        <w:shd w:val="clear" w:color="auto" w:fill="FFFFFF"/>
        <w:spacing w:before="360" w:beforeAutospacing="0" w:after="240" w:afterAutospacing="0"/>
        <w:jc w:val="center"/>
        <w:rPr>
          <w:rFonts w:ascii="Segoe UI" w:hAnsi="Segoe UI" w:cs="Segoe UI"/>
          <w:color w:val="1F2328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1F2328"/>
          <w:sz w:val="30"/>
          <w:szCs w:val="30"/>
        </w:rPr>
        <w:t>Техники внутри методов</w:t>
      </w:r>
    </w:p>
    <w:p w:rsidR="00C4306F" w:rsidRDefault="00C4306F" w:rsidP="00C4306F">
      <w:pPr>
        <w:pStyle w:val="4"/>
        <w:shd w:val="clear" w:color="auto" w:fill="FFFFFF"/>
        <w:spacing w:before="360" w:after="240"/>
        <w:rPr>
          <w:rFonts w:ascii="Segoe UI" w:hAnsi="Segoe UI" w:cs="Segoe UI"/>
          <w:color w:val="1F2328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1F2328"/>
        </w:rPr>
        <w:t>Для интервью:</w:t>
      </w:r>
    </w:p>
    <w:p w:rsidR="00C4306F" w:rsidRDefault="00C4306F" w:rsidP="00C4306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</w:rPr>
        <w:t>Открытые вопросы:</w:t>
      </w:r>
      <w:r>
        <w:rPr>
          <w:rFonts w:ascii="Segoe UI" w:hAnsi="Segoe UI" w:cs="Segoe UI"/>
          <w:color w:val="1F2328"/>
        </w:rPr>
        <w:t> «Расскажите о вашем рабочем дне»</w:t>
      </w:r>
    </w:p>
    <w:p w:rsidR="00C4306F" w:rsidRDefault="00C4306F" w:rsidP="00C4306F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</w:rPr>
        <w:t>Закрытые вопросы:</w:t>
      </w:r>
      <w:r>
        <w:rPr>
          <w:rFonts w:ascii="Segoe UI" w:hAnsi="Segoe UI" w:cs="Segoe UI"/>
          <w:color w:val="1F2328"/>
        </w:rPr>
        <w:t> «Сколько заказов обрабатываете в день?»</w:t>
      </w:r>
    </w:p>
    <w:p w:rsidR="00C4306F" w:rsidRDefault="00C4306F" w:rsidP="00C4306F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</w:rPr>
        <w:t>Техника «5 почему»:</w:t>
      </w:r>
      <w:r>
        <w:rPr>
          <w:rFonts w:ascii="Segoe UI" w:hAnsi="Segoe UI" w:cs="Segoe UI"/>
          <w:color w:val="1F2328"/>
        </w:rPr>
        <w:t> Для выявления корневых причин</w:t>
      </w:r>
    </w:p>
    <w:p w:rsidR="00C4306F" w:rsidRDefault="00C4306F" w:rsidP="00C4306F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</w:rPr>
        <w:lastRenderedPageBreak/>
        <w:t>Сценарии использования:</w:t>
      </w:r>
      <w:r>
        <w:rPr>
          <w:rFonts w:ascii="Segoe UI" w:hAnsi="Segoe UI" w:cs="Segoe UI"/>
          <w:color w:val="1F2328"/>
        </w:rPr>
        <w:t> «Опишите типичный случай...»</w:t>
      </w:r>
    </w:p>
    <w:p w:rsidR="00C4306F" w:rsidRDefault="00C4306F" w:rsidP="00C4306F">
      <w:pPr>
        <w:pStyle w:val="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b w:val="0"/>
          <w:bCs w:val="0"/>
          <w:color w:val="1F2328"/>
        </w:rPr>
        <w:t>Для рабочих сессий:</w:t>
      </w:r>
    </w:p>
    <w:p w:rsidR="00C4306F" w:rsidRDefault="00C4306F" w:rsidP="00C4306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</w:rPr>
        <w:t>Мозговой штурм</w:t>
      </w:r>
      <w:r>
        <w:rPr>
          <w:rFonts w:ascii="Segoe UI" w:hAnsi="Segoe UI" w:cs="Segoe UI"/>
          <w:color w:val="1F2328"/>
        </w:rPr>
        <w:t> — генерация идей</w:t>
      </w:r>
    </w:p>
    <w:p w:rsidR="00C4306F" w:rsidRDefault="00C4306F" w:rsidP="00C4306F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a3"/>
          <w:rFonts w:ascii="Segoe UI" w:hAnsi="Segoe UI" w:cs="Segoe UI"/>
          <w:color w:val="1F2328"/>
        </w:rPr>
        <w:t>Аффинити</w:t>
      </w:r>
      <w:proofErr w:type="spellEnd"/>
      <w:r>
        <w:rPr>
          <w:rStyle w:val="a3"/>
          <w:rFonts w:ascii="Segoe UI" w:hAnsi="Segoe UI" w:cs="Segoe UI"/>
          <w:color w:val="1F2328"/>
        </w:rPr>
        <w:t>-сортировка</w:t>
      </w:r>
      <w:r>
        <w:rPr>
          <w:rFonts w:ascii="Segoe UI" w:hAnsi="Segoe UI" w:cs="Segoe UI"/>
          <w:color w:val="1F2328"/>
        </w:rPr>
        <w:t> — группировка требований</w:t>
      </w:r>
    </w:p>
    <w:p w:rsidR="00C4306F" w:rsidRPr="00C4306F" w:rsidRDefault="00C4306F" w:rsidP="00C4306F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lang w:val="en-US"/>
        </w:rPr>
      </w:pPr>
      <w:proofErr w:type="spellStart"/>
      <w:r>
        <w:rPr>
          <w:rStyle w:val="a3"/>
          <w:rFonts w:ascii="Segoe UI" w:hAnsi="Segoe UI" w:cs="Segoe UI"/>
          <w:color w:val="1F2328"/>
        </w:rPr>
        <w:t>Приоритизация</w:t>
      </w:r>
      <w:proofErr w:type="spellEnd"/>
      <w:r w:rsidRPr="00C4306F">
        <w:rPr>
          <w:rStyle w:val="a3"/>
          <w:rFonts w:ascii="Segoe UI" w:hAnsi="Segoe UI" w:cs="Segoe UI"/>
          <w:color w:val="1F2328"/>
          <w:lang w:val="en-US"/>
        </w:rPr>
        <w:t xml:space="preserve"> </w:t>
      </w:r>
      <w:proofErr w:type="spellStart"/>
      <w:r w:rsidRPr="00C4306F">
        <w:rPr>
          <w:rStyle w:val="a3"/>
          <w:rFonts w:ascii="Segoe UI" w:hAnsi="Segoe UI" w:cs="Segoe UI"/>
          <w:color w:val="1F2328"/>
          <w:lang w:val="en-US"/>
        </w:rPr>
        <w:t>MoSCoW</w:t>
      </w:r>
      <w:proofErr w:type="spellEnd"/>
      <w:r w:rsidRPr="00C4306F">
        <w:rPr>
          <w:rFonts w:ascii="Segoe UI" w:hAnsi="Segoe UI" w:cs="Segoe UI"/>
          <w:color w:val="1F2328"/>
          <w:lang w:val="en-US"/>
        </w:rPr>
        <w:t> — Must, Should, Could, Won't</w:t>
      </w:r>
    </w:p>
    <w:p w:rsidR="00C4306F" w:rsidRDefault="00C4306F" w:rsidP="00C4306F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a3"/>
          <w:rFonts w:ascii="Segoe UI" w:hAnsi="Segoe UI" w:cs="Segoe UI"/>
          <w:color w:val="1F2328"/>
        </w:rPr>
        <w:t>Моделирование процессов</w:t>
      </w:r>
      <w:r>
        <w:rPr>
          <w:rFonts w:ascii="Segoe UI" w:hAnsi="Segoe UI" w:cs="Segoe UI"/>
          <w:color w:val="1F2328"/>
        </w:rPr>
        <w:t> — BPMN, блок-схемы</w:t>
      </w:r>
    </w:p>
    <w:p w:rsidR="00C4306F" w:rsidRDefault="00C4306F"/>
    <w:sectPr w:rsidR="00C430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F171D"/>
    <w:multiLevelType w:val="multilevel"/>
    <w:tmpl w:val="D164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10051"/>
    <w:multiLevelType w:val="multilevel"/>
    <w:tmpl w:val="AFB44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9687B"/>
    <w:multiLevelType w:val="multilevel"/>
    <w:tmpl w:val="FFAA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63AD0"/>
    <w:multiLevelType w:val="multilevel"/>
    <w:tmpl w:val="0E2A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8302B"/>
    <w:multiLevelType w:val="multilevel"/>
    <w:tmpl w:val="3198F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621E46"/>
    <w:multiLevelType w:val="multilevel"/>
    <w:tmpl w:val="58B0F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06F"/>
    <w:rsid w:val="00494BAA"/>
    <w:rsid w:val="008579D9"/>
    <w:rsid w:val="00C4306F"/>
    <w:rsid w:val="00C60306"/>
    <w:rsid w:val="00D42649"/>
    <w:rsid w:val="00E3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69284"/>
  <w15:chartTrackingRefBased/>
  <w15:docId w15:val="{158B4595-0E32-42E2-B158-E764E6A3D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3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C430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30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4306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C4306F"/>
    <w:rPr>
      <w:b/>
      <w:bCs/>
    </w:rPr>
  </w:style>
  <w:style w:type="paragraph" w:styleId="a4">
    <w:name w:val="Normal (Web)"/>
    <w:basedOn w:val="a"/>
    <w:uiPriority w:val="99"/>
    <w:semiHidden/>
    <w:unhideWhenUsed/>
    <w:rsid w:val="00C430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C430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C4306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C430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4306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430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02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2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4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815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8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0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0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9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7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9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2026-01-27T10:22:00Z</dcterms:created>
  <dcterms:modified xsi:type="dcterms:W3CDTF">2026-01-27T11:05:00Z</dcterms:modified>
</cp:coreProperties>
</file>