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2B76" w14:textId="1E060904" w:rsidR="00952131" w:rsidRDefault="00952131">
      <w:pPr>
        <w:rPr>
          <w:rFonts w:ascii="Arial" w:hAnsi="Arial" w:cs="Arial"/>
          <w:color w:val="000000"/>
          <w:sz w:val="26"/>
          <w:szCs w:val="26"/>
          <w:lang w:val="en-US"/>
        </w:rPr>
      </w:pPr>
      <w:r>
        <w:rPr>
          <w:rFonts w:ascii="Arial" w:hAnsi="Arial" w:cs="Arial"/>
          <w:color w:val="000000"/>
          <w:sz w:val="26"/>
          <w:szCs w:val="26"/>
          <w:lang w:val="en-US"/>
        </w:rPr>
        <w:t>Evaluate the classifier</w:t>
      </w:r>
    </w:p>
    <w:p w14:paraId="756883A6" w14:textId="32D0B383" w:rsidR="00952131" w:rsidRDefault="00952131" w:rsidP="00952131">
      <w:pPr>
        <w:rPr>
          <w:rFonts w:ascii="Arial" w:hAnsi="Arial" w:cs="Arial"/>
          <w:color w:val="000000"/>
          <w:sz w:val="26"/>
          <w:szCs w:val="26"/>
          <w:lang w:val="en-US"/>
        </w:rPr>
      </w:pPr>
      <w:r>
        <w:rPr>
          <w:rFonts w:ascii="Arial" w:hAnsi="Arial" w:cs="Arial"/>
          <w:color w:val="000000"/>
          <w:sz w:val="26"/>
          <w:szCs w:val="26"/>
          <w:lang w:val="en-US"/>
        </w:rPr>
        <w:t xml:space="preserve">First, we </w:t>
      </w:r>
      <w:r w:rsidRPr="00952131">
        <w:rPr>
          <w:rFonts w:ascii="Arial" w:hAnsi="Arial" w:cs="Arial"/>
          <w:color w:val="000000"/>
          <w:sz w:val="26"/>
          <w:szCs w:val="26"/>
        </w:rPr>
        <w:t>predict the labels for the testing data using the trained classifier</w:t>
      </w:r>
      <w:r>
        <w:rPr>
          <w:rFonts w:ascii="Arial" w:hAnsi="Arial" w:cs="Arial"/>
          <w:color w:val="000000"/>
          <w:sz w:val="26"/>
          <w:szCs w:val="26"/>
          <w:lang w:val="en-US"/>
        </w:rPr>
        <w:t>:</w:t>
      </w:r>
    </w:p>
    <w:p w14:paraId="61DCF138" w14:textId="77777777" w:rsidR="00952131" w:rsidRPr="00952131" w:rsidRDefault="00952131" w:rsidP="00952131">
      <w:pPr>
        <w:ind w:firstLine="720"/>
        <w:rPr>
          <w:rFonts w:ascii="Arial" w:hAnsi="Arial" w:cs="Arial"/>
          <w:color w:val="000000"/>
          <w:sz w:val="26"/>
          <w:szCs w:val="26"/>
        </w:rPr>
      </w:pPr>
      <w:r w:rsidRPr="00952131">
        <w:rPr>
          <w:rFonts w:ascii="Arial" w:hAnsi="Arial" w:cs="Arial"/>
          <w:color w:val="000000"/>
          <w:sz w:val="26"/>
          <w:szCs w:val="26"/>
        </w:rPr>
        <w:t>y_pred = clf.predict(X_test)</w:t>
      </w:r>
    </w:p>
    <w:p w14:paraId="0B8376BE" w14:textId="61B25EB4" w:rsidR="00952131" w:rsidRDefault="00952131" w:rsidP="00952131">
      <w:pPr>
        <w:rPr>
          <w:rFonts w:ascii="Arial" w:hAnsi="Arial" w:cs="Arial"/>
          <w:color w:val="000000"/>
          <w:sz w:val="26"/>
          <w:szCs w:val="26"/>
        </w:rPr>
      </w:pPr>
    </w:p>
    <w:p w14:paraId="12E80452" w14:textId="7046F97F" w:rsidR="00952131" w:rsidRDefault="00952131" w:rsidP="00952131">
      <w:pPr>
        <w:rPr>
          <w:rFonts w:ascii="Arial" w:hAnsi="Arial" w:cs="Arial"/>
          <w:color w:val="000000"/>
          <w:sz w:val="26"/>
          <w:szCs w:val="26"/>
          <w:lang w:val="en-US"/>
        </w:rPr>
      </w:pPr>
      <w:r>
        <w:rPr>
          <w:rFonts w:ascii="Arial" w:hAnsi="Arial" w:cs="Arial"/>
          <w:color w:val="000000"/>
          <w:sz w:val="26"/>
          <w:szCs w:val="26"/>
          <w:lang w:val="en-US"/>
        </w:rPr>
        <w:t xml:space="preserve">Next step is to compute </w:t>
      </w:r>
      <w:r>
        <w:rPr>
          <w:rFonts w:ascii="Arial" w:hAnsi="Arial" w:cs="Arial"/>
          <w:color w:val="000000"/>
          <w:sz w:val="26"/>
          <w:szCs w:val="26"/>
          <w:lang w:val="en-US"/>
        </w:rPr>
        <w:t>accuracy, precision, recall</w:t>
      </w:r>
      <w:r>
        <w:rPr>
          <w:rFonts w:ascii="Arial" w:hAnsi="Arial" w:cs="Arial"/>
          <w:color w:val="000000"/>
          <w:sz w:val="26"/>
          <w:szCs w:val="26"/>
          <w:lang w:val="en-US"/>
        </w:rPr>
        <w:t xml:space="preserve"> and F1 score:</w:t>
      </w:r>
    </w:p>
    <w:p w14:paraId="6DDE6390" w14:textId="2A0324F9" w:rsidR="00952131" w:rsidRPr="008843B5" w:rsidRDefault="00952131" w:rsidP="008843B5">
      <w:pPr>
        <w:pStyle w:val="ListParagraph"/>
        <w:numPr>
          <w:ilvl w:val="0"/>
          <w:numId w:val="1"/>
        </w:numPr>
        <w:rPr>
          <w:rFonts w:ascii="Arial" w:hAnsi="Arial" w:cs="Arial"/>
          <w:color w:val="000000"/>
          <w:sz w:val="26"/>
          <w:szCs w:val="26"/>
        </w:rPr>
      </w:pPr>
      <w:r>
        <w:rPr>
          <w:rFonts w:ascii="Arial" w:hAnsi="Arial" w:cs="Arial"/>
          <w:color w:val="000000"/>
          <w:sz w:val="26"/>
          <w:szCs w:val="26"/>
          <w:lang w:val="en-US"/>
        </w:rPr>
        <w:t xml:space="preserve">First, </w:t>
      </w:r>
      <w:r w:rsidR="008843B5">
        <w:rPr>
          <w:rFonts w:ascii="Arial" w:hAnsi="Arial" w:cs="Arial"/>
          <w:color w:val="000000"/>
          <w:sz w:val="26"/>
          <w:szCs w:val="26"/>
          <w:lang w:val="en-US"/>
        </w:rPr>
        <w:t xml:space="preserve">we need to import from </w:t>
      </w:r>
      <w:proofErr w:type="spellStart"/>
      <w:proofErr w:type="gramStart"/>
      <w:r w:rsidR="008843B5">
        <w:rPr>
          <w:rFonts w:ascii="Arial" w:hAnsi="Arial" w:cs="Arial"/>
          <w:color w:val="000000"/>
          <w:sz w:val="26"/>
          <w:szCs w:val="26"/>
          <w:lang w:val="en-US"/>
        </w:rPr>
        <w:t>sklearn.metrics</w:t>
      </w:r>
      <w:proofErr w:type="spellEnd"/>
      <w:proofErr w:type="gramEnd"/>
      <w:r w:rsidR="008843B5">
        <w:rPr>
          <w:rFonts w:ascii="Arial" w:hAnsi="Arial" w:cs="Arial"/>
          <w:color w:val="000000"/>
          <w:sz w:val="26"/>
          <w:szCs w:val="26"/>
          <w:lang w:val="en-US"/>
        </w:rPr>
        <w:t>:</w:t>
      </w:r>
    </w:p>
    <w:p w14:paraId="55AE2C2A" w14:textId="404EA44F" w:rsidR="008843B5" w:rsidRPr="008843B5" w:rsidRDefault="008843B5" w:rsidP="008843B5">
      <w:pPr>
        <w:pStyle w:val="ListParagraph"/>
        <w:ind w:left="1440"/>
        <w:rPr>
          <w:rFonts w:ascii="Arial" w:hAnsi="Arial" w:cs="Arial"/>
          <w:color w:val="000000"/>
          <w:sz w:val="26"/>
          <w:szCs w:val="26"/>
        </w:rPr>
      </w:pPr>
      <w:r w:rsidRPr="008843B5">
        <w:rPr>
          <w:rFonts w:ascii="Arial" w:hAnsi="Arial" w:cs="Arial"/>
          <w:color w:val="000000"/>
          <w:sz w:val="26"/>
          <w:szCs w:val="26"/>
        </w:rPr>
        <w:t>from sklearn.metrics import accuracy_score, precision_score, recall_score, f1_score</w:t>
      </w:r>
    </w:p>
    <w:p w14:paraId="74D47E17" w14:textId="77777777" w:rsidR="00952131" w:rsidRPr="00952131" w:rsidRDefault="00952131" w:rsidP="00952131">
      <w:pPr>
        <w:pStyle w:val="ListParagraph"/>
        <w:numPr>
          <w:ilvl w:val="0"/>
          <w:numId w:val="1"/>
        </w:numPr>
        <w:rPr>
          <w:rFonts w:ascii="Arial" w:hAnsi="Arial" w:cs="Arial"/>
          <w:color w:val="000000"/>
          <w:sz w:val="26"/>
          <w:szCs w:val="26"/>
        </w:rPr>
      </w:pPr>
      <w:r w:rsidRPr="00952131">
        <w:rPr>
          <w:rFonts w:ascii="Arial" w:hAnsi="Arial" w:cs="Arial"/>
          <w:color w:val="000000"/>
          <w:sz w:val="26"/>
          <w:szCs w:val="26"/>
        </w:rPr>
        <w:t>Accuracy</w:t>
      </w:r>
      <w:r>
        <w:rPr>
          <w:rFonts w:ascii="Arial" w:hAnsi="Arial" w:cs="Arial"/>
          <w:color w:val="000000"/>
          <w:sz w:val="26"/>
          <w:szCs w:val="26"/>
          <w:lang w:val="en-US"/>
        </w:rPr>
        <w:t xml:space="preserve"> </w:t>
      </w:r>
      <w:r w:rsidRPr="00952131">
        <w:rPr>
          <w:rFonts w:ascii="Arial" w:hAnsi="Arial" w:cs="Arial"/>
          <w:color w:val="000000"/>
          <w:sz w:val="26"/>
          <w:szCs w:val="26"/>
        </w:rPr>
        <w:t>measures the proportion of correctly classified instances out of the total number of instances. The formula to compute accuracy is as follows:</w:t>
      </w:r>
    </w:p>
    <w:p w14:paraId="16F62827" w14:textId="05E78661" w:rsidR="00952131" w:rsidRDefault="00952131" w:rsidP="00952131">
      <w:pPr>
        <w:pStyle w:val="ListParagraph"/>
        <w:rPr>
          <w:rFonts w:ascii="Arial" w:hAnsi="Arial" w:cs="Arial"/>
          <w:color w:val="000000"/>
          <w:sz w:val="26"/>
          <w:szCs w:val="26"/>
        </w:rPr>
      </w:pPr>
      <w:r w:rsidRPr="00952131">
        <w:rPr>
          <w:rFonts w:ascii="Arial" w:hAnsi="Arial" w:cs="Arial"/>
          <w:color w:val="000000"/>
          <w:sz w:val="26"/>
          <w:szCs w:val="26"/>
        </w:rPr>
        <w:t>Accuracy = (Number of correctly classified instances) / (Total number of instances)</w:t>
      </w:r>
    </w:p>
    <w:p w14:paraId="1E1AECAA" w14:textId="1AC5220C" w:rsidR="00952131" w:rsidRDefault="00CA2382" w:rsidP="00952131">
      <w:pPr>
        <w:pStyle w:val="ListParagraph"/>
        <w:rPr>
          <w:rFonts w:ascii="Arial" w:hAnsi="Arial" w:cs="Arial"/>
          <w:color w:val="000000"/>
          <w:sz w:val="26"/>
          <w:szCs w:val="26"/>
          <w:lang w:val="en-US"/>
        </w:rPr>
      </w:pPr>
      <w:r>
        <w:rPr>
          <w:rFonts w:ascii="Arial" w:hAnsi="Arial" w:cs="Arial"/>
          <w:color w:val="000000"/>
          <w:sz w:val="26"/>
          <w:szCs w:val="26"/>
          <w:lang w:val="en-US"/>
        </w:rPr>
        <w:t>C</w:t>
      </w:r>
      <w:r w:rsidR="00952131">
        <w:rPr>
          <w:rFonts w:ascii="Arial" w:hAnsi="Arial" w:cs="Arial"/>
          <w:color w:val="000000"/>
          <w:sz w:val="26"/>
          <w:szCs w:val="26"/>
          <w:lang w:val="en-US"/>
        </w:rPr>
        <w:t>ode to compute accuracy:</w:t>
      </w:r>
    </w:p>
    <w:p w14:paraId="0AC4E661" w14:textId="77777777" w:rsidR="00952131" w:rsidRPr="00952131" w:rsidRDefault="00952131" w:rsidP="00952131">
      <w:pPr>
        <w:pStyle w:val="ListParagraph"/>
        <w:ind w:left="1440"/>
        <w:rPr>
          <w:rFonts w:ascii="Arial" w:hAnsi="Arial" w:cs="Arial"/>
          <w:color w:val="000000"/>
          <w:sz w:val="26"/>
          <w:szCs w:val="26"/>
        </w:rPr>
      </w:pPr>
      <w:r w:rsidRPr="00952131">
        <w:rPr>
          <w:rFonts w:ascii="Arial" w:hAnsi="Arial" w:cs="Arial"/>
          <w:color w:val="000000"/>
          <w:sz w:val="26"/>
          <w:szCs w:val="26"/>
        </w:rPr>
        <w:t>accuracy = accuracy_score(y_test, y_pred)</w:t>
      </w:r>
    </w:p>
    <w:p w14:paraId="3630D42B" w14:textId="71D4156D" w:rsidR="00952131" w:rsidRPr="00952131" w:rsidRDefault="00952131" w:rsidP="00952131">
      <w:pPr>
        <w:pStyle w:val="ListParagraph"/>
        <w:ind w:left="1440"/>
        <w:rPr>
          <w:rFonts w:ascii="Arial" w:hAnsi="Arial" w:cs="Arial"/>
          <w:color w:val="000000"/>
          <w:sz w:val="26"/>
          <w:szCs w:val="26"/>
        </w:rPr>
      </w:pPr>
      <w:r w:rsidRPr="00952131">
        <w:rPr>
          <w:rFonts w:ascii="Arial" w:hAnsi="Arial" w:cs="Arial"/>
          <w:color w:val="000000"/>
          <w:sz w:val="26"/>
          <w:szCs w:val="26"/>
        </w:rPr>
        <w:t>print("Accuracy:", accuracy)</w:t>
      </w:r>
    </w:p>
    <w:p w14:paraId="19DD87BA" w14:textId="45324E3E" w:rsidR="008843B5" w:rsidRDefault="008843B5" w:rsidP="008843B5">
      <w:pPr>
        <w:pStyle w:val="ListParagraph"/>
        <w:numPr>
          <w:ilvl w:val="0"/>
          <w:numId w:val="1"/>
        </w:numPr>
        <w:rPr>
          <w:rFonts w:ascii="Arial" w:hAnsi="Arial" w:cs="Arial"/>
          <w:color w:val="000000"/>
          <w:sz w:val="26"/>
          <w:szCs w:val="26"/>
        </w:rPr>
      </w:pPr>
      <w:r w:rsidRPr="008843B5">
        <w:rPr>
          <w:rFonts w:ascii="Arial" w:hAnsi="Arial" w:cs="Arial"/>
          <w:color w:val="000000"/>
          <w:sz w:val="26"/>
          <w:szCs w:val="26"/>
        </w:rPr>
        <w:t>Precision is the ratio of true positive predictions to the total number of positive predictions. It measures the classifier's ability to correctly identify positive instances.</w:t>
      </w:r>
    </w:p>
    <w:p w14:paraId="62DE529F" w14:textId="180A9DAC" w:rsidR="008843B5" w:rsidRPr="00CA2382" w:rsidRDefault="00CA2382" w:rsidP="00CA2382">
      <w:pPr>
        <w:ind w:left="360" w:firstLine="360"/>
        <w:rPr>
          <w:rFonts w:ascii="Arial" w:hAnsi="Arial" w:cs="Arial"/>
          <w:color w:val="000000"/>
          <w:sz w:val="26"/>
          <w:szCs w:val="26"/>
          <w:lang w:val="en-US"/>
        </w:rPr>
      </w:pPr>
      <w:r>
        <w:rPr>
          <w:rFonts w:ascii="Arial" w:hAnsi="Arial" w:cs="Arial"/>
          <w:color w:val="000000"/>
          <w:sz w:val="26"/>
          <w:szCs w:val="26"/>
          <w:lang w:val="en-US"/>
        </w:rPr>
        <w:t>C</w:t>
      </w:r>
      <w:r w:rsidR="008843B5" w:rsidRPr="00CA2382">
        <w:rPr>
          <w:rFonts w:ascii="Arial" w:hAnsi="Arial" w:cs="Arial"/>
          <w:color w:val="000000"/>
          <w:sz w:val="26"/>
          <w:szCs w:val="26"/>
          <w:lang w:val="en-US"/>
        </w:rPr>
        <w:t>ode to compute accuracy:</w:t>
      </w:r>
    </w:p>
    <w:p w14:paraId="1E1E1D01" w14:textId="6AE1B0D6" w:rsidR="00CA2382" w:rsidRPr="00CA2382" w:rsidRDefault="00CA2382" w:rsidP="00CA2382">
      <w:pPr>
        <w:pStyle w:val="ListParagraph"/>
        <w:ind w:left="1440"/>
        <w:rPr>
          <w:rFonts w:ascii="Arial" w:eastAsiaTheme="minorHAnsi" w:hAnsi="Arial" w:cs="Arial"/>
          <w:color w:val="000000"/>
          <w:sz w:val="26"/>
          <w:szCs w:val="26"/>
        </w:rPr>
      </w:pPr>
      <w:r w:rsidRPr="00CA2382">
        <w:rPr>
          <w:rFonts w:ascii="Arial" w:eastAsiaTheme="minorHAnsi" w:hAnsi="Arial" w:cs="Arial"/>
          <w:color w:val="000000"/>
          <w:sz w:val="26"/>
          <w:szCs w:val="26"/>
        </w:rPr>
        <w:t>precision = precision_score(y_test, y_pred)</w:t>
      </w:r>
    </w:p>
    <w:p w14:paraId="044B83D0" w14:textId="77777777" w:rsidR="00CA2382" w:rsidRPr="00CA2382" w:rsidRDefault="00CA2382" w:rsidP="00CA2382">
      <w:pPr>
        <w:ind w:left="720" w:firstLine="720"/>
        <w:rPr>
          <w:rFonts w:ascii="Arial" w:eastAsiaTheme="minorHAnsi" w:hAnsi="Arial" w:cs="Arial"/>
          <w:color w:val="000000"/>
          <w:sz w:val="26"/>
          <w:szCs w:val="26"/>
        </w:rPr>
      </w:pPr>
      <w:r w:rsidRPr="00CA2382">
        <w:rPr>
          <w:rFonts w:ascii="Arial" w:eastAsiaTheme="minorHAnsi" w:hAnsi="Arial" w:cs="Arial"/>
          <w:color w:val="000000"/>
          <w:sz w:val="26"/>
          <w:szCs w:val="26"/>
        </w:rPr>
        <w:t>print("Precision:", precision)</w:t>
      </w:r>
    </w:p>
    <w:p w14:paraId="5200BEFE" w14:textId="3BBCFEFE" w:rsidR="00CA2382" w:rsidRDefault="00CA2382" w:rsidP="00CA2382">
      <w:pPr>
        <w:pStyle w:val="ListParagraph"/>
        <w:numPr>
          <w:ilvl w:val="0"/>
          <w:numId w:val="1"/>
        </w:numPr>
        <w:rPr>
          <w:rFonts w:ascii="Arial" w:hAnsi="Arial" w:cs="Arial"/>
          <w:color w:val="000000"/>
          <w:sz w:val="26"/>
          <w:szCs w:val="26"/>
        </w:rPr>
      </w:pPr>
      <w:r w:rsidRPr="00CA2382">
        <w:rPr>
          <w:rFonts w:ascii="Arial" w:eastAsiaTheme="minorHAnsi" w:hAnsi="Arial" w:cs="Arial"/>
          <w:color w:val="000000"/>
          <w:sz w:val="26"/>
          <w:szCs w:val="26"/>
        </w:rPr>
        <w:t>Recall (also known as sensitivity or true positive rate) is the ratio of true positive predictions to the total number of actual positive instances. It measures the classifier's ability to correctly capture positive instances.</w:t>
      </w:r>
    </w:p>
    <w:p w14:paraId="03A25906" w14:textId="2F1312CE" w:rsidR="00CA2382" w:rsidRDefault="00CA2382" w:rsidP="00CA2382">
      <w:pPr>
        <w:pStyle w:val="ListParagraph"/>
        <w:rPr>
          <w:rFonts w:ascii="Arial" w:hAnsi="Arial" w:cs="Arial"/>
          <w:color w:val="000000"/>
          <w:sz w:val="26"/>
          <w:szCs w:val="26"/>
          <w:lang w:val="en-US"/>
        </w:rPr>
      </w:pPr>
      <w:r w:rsidRPr="00CA2382">
        <w:rPr>
          <w:rFonts w:ascii="Arial" w:hAnsi="Arial" w:cs="Arial"/>
          <w:color w:val="000000"/>
          <w:sz w:val="26"/>
          <w:szCs w:val="26"/>
          <w:lang w:val="en-US"/>
        </w:rPr>
        <w:t>Code to compute accuracy:</w:t>
      </w:r>
    </w:p>
    <w:p w14:paraId="66F132BF" w14:textId="77777777" w:rsidR="00CA2382" w:rsidRPr="00CA2382" w:rsidRDefault="00CA2382" w:rsidP="00CA2382">
      <w:pPr>
        <w:pStyle w:val="ListParagraph"/>
        <w:ind w:left="1440"/>
        <w:rPr>
          <w:rFonts w:ascii="Arial" w:hAnsi="Arial" w:cs="Arial"/>
          <w:color w:val="000000"/>
          <w:sz w:val="26"/>
          <w:szCs w:val="26"/>
        </w:rPr>
      </w:pPr>
      <w:r w:rsidRPr="00CA2382">
        <w:rPr>
          <w:rFonts w:ascii="Arial" w:hAnsi="Arial" w:cs="Arial"/>
          <w:color w:val="000000"/>
          <w:sz w:val="26"/>
          <w:szCs w:val="26"/>
        </w:rPr>
        <w:t>recall = recall_score(y_test, y_pred)</w:t>
      </w:r>
    </w:p>
    <w:p w14:paraId="5C8F2EB1" w14:textId="5E4B4510" w:rsidR="00CA2382" w:rsidRPr="00CA2382" w:rsidRDefault="00CA2382" w:rsidP="00CA2382">
      <w:pPr>
        <w:pStyle w:val="ListParagraph"/>
        <w:ind w:left="1440"/>
        <w:rPr>
          <w:rFonts w:ascii="Arial" w:hAnsi="Arial" w:cs="Arial"/>
          <w:color w:val="000000"/>
          <w:sz w:val="26"/>
          <w:szCs w:val="26"/>
        </w:rPr>
      </w:pPr>
      <w:r w:rsidRPr="00CA2382">
        <w:rPr>
          <w:rFonts w:ascii="Arial" w:hAnsi="Arial" w:cs="Arial"/>
          <w:color w:val="000000"/>
          <w:sz w:val="26"/>
          <w:szCs w:val="26"/>
        </w:rPr>
        <w:t>print("Recall:", recall)</w:t>
      </w:r>
    </w:p>
    <w:p w14:paraId="0FFA003E" w14:textId="77777777" w:rsidR="00CA2382" w:rsidRPr="00CA2382" w:rsidRDefault="00CA2382" w:rsidP="00CA2382">
      <w:pPr>
        <w:pStyle w:val="ListParagraph"/>
        <w:numPr>
          <w:ilvl w:val="0"/>
          <w:numId w:val="1"/>
        </w:numPr>
        <w:rPr>
          <w:rFonts w:ascii="Arial" w:hAnsi="Arial" w:cs="Arial"/>
          <w:color w:val="000000"/>
          <w:sz w:val="26"/>
          <w:szCs w:val="26"/>
        </w:rPr>
      </w:pPr>
      <w:r w:rsidRPr="00CA2382">
        <w:rPr>
          <w:rFonts w:ascii="Arial" w:hAnsi="Arial" w:cs="Arial"/>
          <w:color w:val="000000"/>
          <w:sz w:val="26"/>
          <w:szCs w:val="26"/>
        </w:rPr>
        <w:t>The F1 score is a metric commonly used in binary classification tasks to evaluate the performance of a classifier. It is the harmonic mean of precision and recall. The formula to compute the F1 score is as follows:</w:t>
      </w:r>
    </w:p>
    <w:p w14:paraId="04E7F2B0" w14:textId="77777777" w:rsidR="00CA2382" w:rsidRPr="00CA2382" w:rsidRDefault="00CA2382" w:rsidP="00CA2382">
      <w:pPr>
        <w:pStyle w:val="ListParagraph"/>
        <w:rPr>
          <w:rFonts w:ascii="Arial" w:hAnsi="Arial" w:cs="Arial"/>
          <w:color w:val="000000"/>
          <w:sz w:val="26"/>
          <w:szCs w:val="26"/>
        </w:rPr>
      </w:pPr>
      <w:r w:rsidRPr="00CA2382">
        <w:rPr>
          <w:rFonts w:ascii="Arial" w:hAnsi="Arial" w:cs="Arial"/>
          <w:color w:val="000000"/>
          <w:sz w:val="26"/>
          <w:szCs w:val="26"/>
        </w:rPr>
        <w:t>F1 score = 2 * (precision * recall) / (precision + recall)</w:t>
      </w:r>
    </w:p>
    <w:p w14:paraId="2EDD9B65" w14:textId="537D351E" w:rsidR="00952131" w:rsidRDefault="00CA2382" w:rsidP="00CA2382">
      <w:pPr>
        <w:pStyle w:val="ListParagraph"/>
        <w:rPr>
          <w:rFonts w:ascii="Arial" w:hAnsi="Arial" w:cs="Arial"/>
          <w:color w:val="000000"/>
          <w:sz w:val="26"/>
          <w:szCs w:val="26"/>
          <w:lang w:val="en-US"/>
        </w:rPr>
      </w:pPr>
      <w:r>
        <w:rPr>
          <w:rFonts w:ascii="Arial" w:hAnsi="Arial" w:cs="Arial"/>
          <w:color w:val="000000"/>
          <w:sz w:val="26"/>
          <w:szCs w:val="26"/>
          <w:lang w:val="en-US"/>
        </w:rPr>
        <w:t>Code to compute F1 score:</w:t>
      </w:r>
    </w:p>
    <w:p w14:paraId="7FF72431" w14:textId="77777777" w:rsidR="00CA2382" w:rsidRPr="00CA2382" w:rsidRDefault="00CA2382" w:rsidP="00CA2382">
      <w:pPr>
        <w:pStyle w:val="ListParagraph"/>
        <w:rPr>
          <w:rFonts w:ascii="Arial" w:hAnsi="Arial" w:cs="Arial"/>
          <w:color w:val="000000"/>
          <w:sz w:val="26"/>
          <w:szCs w:val="26"/>
        </w:rPr>
      </w:pPr>
      <w:r>
        <w:rPr>
          <w:rFonts w:ascii="Arial" w:hAnsi="Arial" w:cs="Arial"/>
          <w:color w:val="000000"/>
          <w:sz w:val="26"/>
          <w:szCs w:val="26"/>
          <w:lang w:val="en-US"/>
        </w:rPr>
        <w:tab/>
      </w:r>
      <w:r w:rsidRPr="00CA2382">
        <w:rPr>
          <w:rFonts w:ascii="Arial" w:hAnsi="Arial" w:cs="Arial"/>
          <w:color w:val="000000"/>
          <w:sz w:val="26"/>
          <w:szCs w:val="26"/>
        </w:rPr>
        <w:t>f1 = f1_score(y_test, y_pred)</w:t>
      </w:r>
    </w:p>
    <w:p w14:paraId="47345706" w14:textId="77777777" w:rsidR="00CA2382" w:rsidRPr="00CA2382" w:rsidRDefault="00CA2382" w:rsidP="00CA2382">
      <w:pPr>
        <w:pStyle w:val="ListParagraph"/>
        <w:ind w:firstLine="720"/>
        <w:rPr>
          <w:rFonts w:ascii="Arial" w:hAnsi="Arial" w:cs="Arial"/>
          <w:color w:val="000000"/>
          <w:sz w:val="26"/>
          <w:szCs w:val="26"/>
        </w:rPr>
      </w:pPr>
      <w:r w:rsidRPr="00CA2382">
        <w:rPr>
          <w:rFonts w:ascii="Arial" w:hAnsi="Arial" w:cs="Arial"/>
          <w:color w:val="000000"/>
          <w:sz w:val="26"/>
          <w:szCs w:val="26"/>
        </w:rPr>
        <w:t>print("F1 score:", f1)</w:t>
      </w:r>
    </w:p>
    <w:p w14:paraId="20951B78" w14:textId="4B0E9A7D" w:rsidR="00952131" w:rsidRDefault="00CA2382" w:rsidP="00CA2382">
      <w:pPr>
        <w:rPr>
          <w:rFonts w:ascii="Arial" w:hAnsi="Arial" w:cs="Arial"/>
          <w:color w:val="000000"/>
          <w:sz w:val="26"/>
          <w:szCs w:val="26"/>
          <w:lang w:val="en-US"/>
        </w:rPr>
      </w:pPr>
      <w:r>
        <w:rPr>
          <w:rFonts w:ascii="Arial" w:hAnsi="Arial" w:cs="Arial"/>
          <w:color w:val="000000"/>
          <w:sz w:val="26"/>
          <w:szCs w:val="26"/>
          <w:lang w:val="en-US"/>
        </w:rPr>
        <w:t>The result:</w:t>
      </w:r>
    </w:p>
    <w:p w14:paraId="46837482" w14:textId="77777777" w:rsidR="00CA2382" w:rsidRPr="00CA2382" w:rsidRDefault="00CA2382" w:rsidP="00CA2382">
      <w:pPr>
        <w:numPr>
          <w:ilvl w:val="0"/>
          <w:numId w:val="3"/>
        </w:numPr>
        <w:rPr>
          <w:rFonts w:ascii="Arial" w:hAnsi="Arial" w:cs="Arial"/>
          <w:color w:val="000000"/>
          <w:sz w:val="26"/>
          <w:szCs w:val="26"/>
        </w:rPr>
      </w:pPr>
      <w:r w:rsidRPr="00CA2382">
        <w:rPr>
          <w:rFonts w:ascii="Arial" w:hAnsi="Arial" w:cs="Arial"/>
          <w:color w:val="000000"/>
          <w:sz w:val="26"/>
          <w:szCs w:val="26"/>
        </w:rPr>
        <w:t>Accuracy: 0.16666666666666666 The accuracy score indicates that the classifier achieved an accuracy of approximately 16.67% on the testing data. This means that only about 16.67% of the instances in the testing data were correctly classified by the model.</w:t>
      </w:r>
    </w:p>
    <w:p w14:paraId="3C198907" w14:textId="77777777" w:rsidR="00CA2382" w:rsidRPr="00CA2382" w:rsidRDefault="00CA2382" w:rsidP="00CA2382">
      <w:pPr>
        <w:numPr>
          <w:ilvl w:val="0"/>
          <w:numId w:val="3"/>
        </w:numPr>
        <w:rPr>
          <w:rFonts w:ascii="Arial" w:hAnsi="Arial" w:cs="Arial"/>
          <w:color w:val="000000"/>
          <w:sz w:val="26"/>
          <w:szCs w:val="26"/>
        </w:rPr>
      </w:pPr>
      <w:r w:rsidRPr="00CA2382">
        <w:rPr>
          <w:rFonts w:ascii="Arial" w:hAnsi="Arial" w:cs="Arial"/>
          <w:color w:val="000000"/>
          <w:sz w:val="26"/>
          <w:szCs w:val="26"/>
        </w:rPr>
        <w:t xml:space="preserve">Precision: 0.2 The precision score measures the proportion of correctly identified positive instances out of all instances predicted as positive. In </w:t>
      </w:r>
      <w:r w:rsidRPr="00CA2382">
        <w:rPr>
          <w:rFonts w:ascii="Arial" w:hAnsi="Arial" w:cs="Arial"/>
          <w:color w:val="000000"/>
          <w:sz w:val="26"/>
          <w:szCs w:val="26"/>
        </w:rPr>
        <w:lastRenderedPageBreak/>
        <w:t>this case, the precision is 0.2, indicating that only 20% of the instances predicted as positive were actually true positives.</w:t>
      </w:r>
    </w:p>
    <w:p w14:paraId="3AAA974D" w14:textId="77777777" w:rsidR="00CA2382" w:rsidRPr="00CA2382" w:rsidRDefault="00CA2382" w:rsidP="00CA2382">
      <w:pPr>
        <w:numPr>
          <w:ilvl w:val="0"/>
          <w:numId w:val="3"/>
        </w:numPr>
        <w:rPr>
          <w:rFonts w:ascii="Arial" w:hAnsi="Arial" w:cs="Arial"/>
          <w:color w:val="000000"/>
          <w:sz w:val="26"/>
          <w:szCs w:val="26"/>
        </w:rPr>
      </w:pPr>
      <w:r w:rsidRPr="00CA2382">
        <w:rPr>
          <w:rFonts w:ascii="Arial" w:hAnsi="Arial" w:cs="Arial"/>
          <w:color w:val="000000"/>
          <w:sz w:val="26"/>
          <w:szCs w:val="26"/>
        </w:rPr>
        <w:t>Recall: 0.5 The recall score (also known as sensitivity or true positive rate) measures the proportion of correctly identified positive instances out of all actual positive instances. A recall of 0.5 suggests that the model correctly identified 50% of the positive instances present in the testing data.</w:t>
      </w:r>
    </w:p>
    <w:p w14:paraId="3D7B42EF" w14:textId="77777777" w:rsidR="00CA2382" w:rsidRPr="00CA2382" w:rsidRDefault="00CA2382" w:rsidP="00CA2382">
      <w:pPr>
        <w:numPr>
          <w:ilvl w:val="0"/>
          <w:numId w:val="3"/>
        </w:numPr>
        <w:rPr>
          <w:rFonts w:ascii="Arial" w:hAnsi="Arial" w:cs="Arial"/>
          <w:color w:val="000000"/>
          <w:sz w:val="26"/>
          <w:szCs w:val="26"/>
        </w:rPr>
      </w:pPr>
      <w:r w:rsidRPr="00CA2382">
        <w:rPr>
          <w:rFonts w:ascii="Arial" w:hAnsi="Arial" w:cs="Arial"/>
          <w:color w:val="000000"/>
          <w:sz w:val="26"/>
          <w:szCs w:val="26"/>
        </w:rPr>
        <w:t>F1 score: 0.28571428571428575 The F1 score is the harmonic mean of precision and recall. With an F1 score of approximately 0.286, it indicates a moderate balance between precision and recall.</w:t>
      </w:r>
    </w:p>
    <w:p w14:paraId="3CC39C1F" w14:textId="77777777" w:rsidR="00CA2382" w:rsidRPr="00CA2382" w:rsidRDefault="00CA2382" w:rsidP="00CA2382">
      <w:pPr>
        <w:rPr>
          <w:rFonts w:ascii="Arial" w:hAnsi="Arial" w:cs="Arial"/>
          <w:color w:val="000000"/>
          <w:sz w:val="26"/>
          <w:szCs w:val="26"/>
        </w:rPr>
      </w:pPr>
    </w:p>
    <w:p w14:paraId="2F5DEA7E" w14:textId="08191DAB" w:rsidR="00CA2382" w:rsidRDefault="00CA2382" w:rsidP="00CA2382">
      <w:pPr>
        <w:rPr>
          <w:rFonts w:ascii="Arial" w:hAnsi="Arial" w:cs="Arial"/>
          <w:color w:val="000000"/>
          <w:sz w:val="26"/>
          <w:szCs w:val="26"/>
        </w:rPr>
      </w:pPr>
      <w:r w:rsidRPr="00CA2382">
        <w:rPr>
          <w:rFonts w:ascii="Arial" w:hAnsi="Arial" w:cs="Arial"/>
          <w:color w:val="000000"/>
          <w:sz w:val="26"/>
          <w:szCs w:val="26"/>
        </w:rPr>
        <w:t>Based on these metrics, the classifier's performance on the testing data is relatively low. The low accuracy, precision, and F1 score suggest that the classifier is not performing well in classifying the instances correctly. The recall score indicates that the model is capturing only half of the actual positive instances.</w:t>
      </w:r>
    </w:p>
    <w:p w14:paraId="398E7905" w14:textId="77777777" w:rsidR="00017E10" w:rsidRPr="00017E10" w:rsidRDefault="00017E10" w:rsidP="00017E10">
      <w:pPr>
        <w:rPr>
          <w:rFonts w:ascii="Arial" w:hAnsi="Arial" w:cs="Arial"/>
          <w:color w:val="000000"/>
          <w:sz w:val="26"/>
          <w:szCs w:val="26"/>
        </w:rPr>
      </w:pPr>
      <w:r w:rsidRPr="00017E10">
        <w:rPr>
          <w:rFonts w:ascii="Arial" w:hAnsi="Arial" w:cs="Arial"/>
          <w:color w:val="000000"/>
          <w:sz w:val="26"/>
          <w:szCs w:val="26"/>
        </w:rPr>
        <w:t>From these results, it is challenging to determine whether the classifier is overfitting or underfitting based solely on the provided information. It would require further analysis, such as examining the performance on the training data, cross-validation, or studying the model complexity and dataset characteristics.</w:t>
      </w:r>
    </w:p>
    <w:p w14:paraId="3D92A043" w14:textId="77777777" w:rsidR="00017E10" w:rsidRPr="00017E10" w:rsidRDefault="00017E10" w:rsidP="00017E10">
      <w:pPr>
        <w:rPr>
          <w:rFonts w:ascii="Arial" w:hAnsi="Arial" w:cs="Arial"/>
          <w:color w:val="000000"/>
          <w:sz w:val="26"/>
          <w:szCs w:val="26"/>
        </w:rPr>
      </w:pPr>
      <w:r w:rsidRPr="00017E10">
        <w:rPr>
          <w:rFonts w:ascii="Arial" w:hAnsi="Arial" w:cs="Arial"/>
          <w:color w:val="000000"/>
          <w:sz w:val="26"/>
          <w:szCs w:val="26"/>
        </w:rPr>
        <w:br/>
        <w:t>Based on the provided performance metrics, here's an analysis of the classifier's performance on the testing data:</w:t>
      </w:r>
    </w:p>
    <w:p w14:paraId="3D1AF725" w14:textId="77777777" w:rsidR="00017E10" w:rsidRPr="00017E10" w:rsidRDefault="00017E10" w:rsidP="00017E10">
      <w:pPr>
        <w:numPr>
          <w:ilvl w:val="0"/>
          <w:numId w:val="4"/>
        </w:numPr>
        <w:rPr>
          <w:rFonts w:ascii="Arial" w:hAnsi="Arial" w:cs="Arial"/>
          <w:color w:val="000000"/>
          <w:sz w:val="26"/>
          <w:szCs w:val="26"/>
        </w:rPr>
      </w:pPr>
      <w:r w:rsidRPr="00017E10">
        <w:rPr>
          <w:rFonts w:ascii="Arial" w:hAnsi="Arial" w:cs="Arial"/>
          <w:color w:val="000000"/>
          <w:sz w:val="26"/>
          <w:szCs w:val="26"/>
        </w:rPr>
        <w:t>Accuracy: 0.16666666666666666 The accuracy score indicates that the classifier achieved an accuracy of approximately 16.67% on the testing data. This means that only about 16.67% of the instances in the testing data were correctly classified by the model.</w:t>
      </w:r>
    </w:p>
    <w:p w14:paraId="4E880C59" w14:textId="77777777" w:rsidR="00017E10" w:rsidRPr="00017E10" w:rsidRDefault="00017E10" w:rsidP="00017E10">
      <w:pPr>
        <w:numPr>
          <w:ilvl w:val="0"/>
          <w:numId w:val="4"/>
        </w:numPr>
        <w:rPr>
          <w:rFonts w:ascii="Arial" w:hAnsi="Arial" w:cs="Arial"/>
          <w:color w:val="000000"/>
          <w:sz w:val="26"/>
          <w:szCs w:val="26"/>
        </w:rPr>
      </w:pPr>
      <w:r w:rsidRPr="00017E10">
        <w:rPr>
          <w:rFonts w:ascii="Arial" w:hAnsi="Arial" w:cs="Arial"/>
          <w:color w:val="000000"/>
          <w:sz w:val="26"/>
          <w:szCs w:val="26"/>
        </w:rPr>
        <w:t>Precision: 0.2 The precision score measures the proportion of correctly identified positive instances out of all instances predicted as positive. In this case, the precision is 0.2, indicating that only 20% of the instances predicted as positive were actually true positives.</w:t>
      </w:r>
    </w:p>
    <w:p w14:paraId="544E9E3A" w14:textId="77777777" w:rsidR="00017E10" w:rsidRPr="00017E10" w:rsidRDefault="00017E10" w:rsidP="00017E10">
      <w:pPr>
        <w:numPr>
          <w:ilvl w:val="0"/>
          <w:numId w:val="4"/>
        </w:numPr>
        <w:rPr>
          <w:rFonts w:ascii="Arial" w:hAnsi="Arial" w:cs="Arial"/>
          <w:color w:val="000000"/>
          <w:sz w:val="26"/>
          <w:szCs w:val="26"/>
        </w:rPr>
      </w:pPr>
      <w:r w:rsidRPr="00017E10">
        <w:rPr>
          <w:rFonts w:ascii="Arial" w:hAnsi="Arial" w:cs="Arial"/>
          <w:color w:val="000000"/>
          <w:sz w:val="26"/>
          <w:szCs w:val="26"/>
        </w:rPr>
        <w:t>Recall: 0.5 The recall score (also known as sensitivity or true positive rate) measures the proportion of correctly identified positive instances out of all actual positive instances. A recall of 0.5 suggests that the model correctly identified 50% of the positive instances present in the testing data.</w:t>
      </w:r>
    </w:p>
    <w:p w14:paraId="6719067D" w14:textId="77777777" w:rsidR="00017E10" w:rsidRPr="00017E10" w:rsidRDefault="00017E10" w:rsidP="00017E10">
      <w:pPr>
        <w:numPr>
          <w:ilvl w:val="0"/>
          <w:numId w:val="4"/>
        </w:numPr>
        <w:rPr>
          <w:rFonts w:ascii="Arial" w:hAnsi="Arial" w:cs="Arial"/>
          <w:color w:val="000000"/>
          <w:sz w:val="26"/>
          <w:szCs w:val="26"/>
        </w:rPr>
      </w:pPr>
      <w:r w:rsidRPr="00017E10">
        <w:rPr>
          <w:rFonts w:ascii="Arial" w:hAnsi="Arial" w:cs="Arial"/>
          <w:color w:val="000000"/>
          <w:sz w:val="26"/>
          <w:szCs w:val="26"/>
        </w:rPr>
        <w:t>F1 score: 0.28571428571428575 The F1 score is the harmonic mean of precision and recall. With an F1 score of approximately 0.286, it indicates a moderate balance between precision and recall.</w:t>
      </w:r>
    </w:p>
    <w:p w14:paraId="461AC712" w14:textId="77777777" w:rsidR="00017E10" w:rsidRPr="00017E10" w:rsidRDefault="00017E10" w:rsidP="00017E10">
      <w:pPr>
        <w:rPr>
          <w:rFonts w:ascii="Arial" w:hAnsi="Arial" w:cs="Arial"/>
          <w:color w:val="000000"/>
          <w:sz w:val="26"/>
          <w:szCs w:val="26"/>
        </w:rPr>
      </w:pPr>
      <w:r w:rsidRPr="00017E10">
        <w:rPr>
          <w:rFonts w:ascii="Arial" w:hAnsi="Arial" w:cs="Arial"/>
          <w:color w:val="000000"/>
          <w:sz w:val="26"/>
          <w:szCs w:val="26"/>
        </w:rPr>
        <w:t>Based on these metrics, the classifier's performance on the testing data is relatively low. The low accuracy, precision, and F1 score suggest that the classifier is not performing well in classifying the instances correctly. The recall score indicates that the model is capturing only half of the actual positive instances.</w:t>
      </w:r>
    </w:p>
    <w:p w14:paraId="0C53D954" w14:textId="38E74149" w:rsidR="00017E10" w:rsidRPr="00017E10" w:rsidRDefault="00017E10" w:rsidP="00017E10">
      <w:pPr>
        <w:rPr>
          <w:rFonts w:ascii="Arial" w:hAnsi="Arial" w:cs="Arial"/>
          <w:color w:val="000000"/>
          <w:sz w:val="26"/>
          <w:szCs w:val="26"/>
        </w:rPr>
      </w:pPr>
      <w:r w:rsidRPr="00017E10">
        <w:rPr>
          <w:rFonts w:ascii="Arial" w:hAnsi="Arial" w:cs="Arial"/>
          <w:color w:val="000000"/>
          <w:sz w:val="26"/>
          <w:szCs w:val="26"/>
        </w:rPr>
        <w:lastRenderedPageBreak/>
        <w:t>From these results, it is challenging to determine whether the classifier is overfitting or underfitting</w:t>
      </w:r>
      <w:r w:rsidR="004E3FE3">
        <w:rPr>
          <w:rFonts w:ascii="Arial" w:hAnsi="Arial" w:cs="Arial"/>
          <w:color w:val="000000"/>
          <w:sz w:val="26"/>
          <w:szCs w:val="26"/>
          <w:lang w:val="en-US"/>
        </w:rPr>
        <w:t>.</w:t>
      </w:r>
    </w:p>
    <w:p w14:paraId="07C5328D" w14:textId="77777777" w:rsidR="00017E10" w:rsidRPr="00017E10" w:rsidRDefault="00017E10" w:rsidP="00017E10">
      <w:pPr>
        <w:rPr>
          <w:rFonts w:ascii="Arial" w:hAnsi="Arial" w:cs="Arial"/>
          <w:color w:val="000000"/>
          <w:sz w:val="26"/>
          <w:szCs w:val="26"/>
        </w:rPr>
      </w:pPr>
      <w:r w:rsidRPr="00017E10">
        <w:rPr>
          <w:rFonts w:ascii="Arial" w:hAnsi="Arial" w:cs="Arial"/>
          <w:color w:val="000000"/>
          <w:sz w:val="26"/>
          <w:szCs w:val="26"/>
        </w:rPr>
        <w:t>To improve the performance of the classifier, several areas can be considered:</w:t>
      </w:r>
    </w:p>
    <w:p w14:paraId="33310631" w14:textId="77777777" w:rsidR="00017E10" w:rsidRPr="00017E10" w:rsidRDefault="00017E10" w:rsidP="00017E10">
      <w:pPr>
        <w:numPr>
          <w:ilvl w:val="0"/>
          <w:numId w:val="5"/>
        </w:numPr>
        <w:rPr>
          <w:rFonts w:ascii="Arial" w:hAnsi="Arial" w:cs="Arial"/>
          <w:color w:val="000000"/>
          <w:sz w:val="26"/>
          <w:szCs w:val="26"/>
        </w:rPr>
      </w:pPr>
      <w:r w:rsidRPr="00017E10">
        <w:rPr>
          <w:rFonts w:ascii="Arial" w:hAnsi="Arial" w:cs="Arial"/>
          <w:color w:val="000000"/>
          <w:sz w:val="26"/>
          <w:szCs w:val="26"/>
        </w:rPr>
        <w:t>Feature Engineering: Explore different audio features or representations that might capture more relevant information for the classification task. Experiment with different signal processing techniques or extract additional features that might be informative.</w:t>
      </w:r>
    </w:p>
    <w:p w14:paraId="7AC75DC3" w14:textId="77777777" w:rsidR="00017E10" w:rsidRPr="00017E10" w:rsidRDefault="00017E10" w:rsidP="00017E10">
      <w:pPr>
        <w:numPr>
          <w:ilvl w:val="0"/>
          <w:numId w:val="5"/>
        </w:numPr>
        <w:rPr>
          <w:rFonts w:ascii="Arial" w:hAnsi="Arial" w:cs="Arial"/>
          <w:color w:val="000000"/>
          <w:sz w:val="26"/>
          <w:szCs w:val="26"/>
        </w:rPr>
      </w:pPr>
      <w:r w:rsidRPr="00017E10">
        <w:rPr>
          <w:rFonts w:ascii="Arial" w:hAnsi="Arial" w:cs="Arial"/>
          <w:color w:val="000000"/>
          <w:sz w:val="26"/>
          <w:szCs w:val="26"/>
        </w:rPr>
        <w:t>Model Selection: Try different classifiers or alternative machine learning algorithms suitable for the audio classification task. It could involve exploring ensemble methods, deep learning models, or other classifiers that might better capture the patterns in the data.</w:t>
      </w:r>
    </w:p>
    <w:p w14:paraId="4D650B7C" w14:textId="77777777" w:rsidR="00017E10" w:rsidRPr="00017E10" w:rsidRDefault="00017E10" w:rsidP="00017E10">
      <w:pPr>
        <w:numPr>
          <w:ilvl w:val="0"/>
          <w:numId w:val="5"/>
        </w:numPr>
        <w:rPr>
          <w:rFonts w:ascii="Arial" w:hAnsi="Arial" w:cs="Arial"/>
          <w:color w:val="000000"/>
          <w:sz w:val="26"/>
          <w:szCs w:val="26"/>
        </w:rPr>
      </w:pPr>
      <w:r w:rsidRPr="00017E10">
        <w:rPr>
          <w:rFonts w:ascii="Arial" w:hAnsi="Arial" w:cs="Arial"/>
          <w:color w:val="000000"/>
          <w:sz w:val="26"/>
          <w:szCs w:val="26"/>
        </w:rPr>
        <w:t>Hyperparameter Tuning: Optimize the hyperparameters of the SVM classifier or try different kernel functions to find the best configuration for the specific dataset and task.</w:t>
      </w:r>
    </w:p>
    <w:p w14:paraId="38766173" w14:textId="77777777" w:rsidR="00017E10" w:rsidRPr="00017E10" w:rsidRDefault="00017E10" w:rsidP="00017E10">
      <w:pPr>
        <w:numPr>
          <w:ilvl w:val="0"/>
          <w:numId w:val="5"/>
        </w:numPr>
        <w:rPr>
          <w:rFonts w:ascii="Arial" w:hAnsi="Arial" w:cs="Arial"/>
          <w:color w:val="000000"/>
          <w:sz w:val="26"/>
          <w:szCs w:val="26"/>
        </w:rPr>
      </w:pPr>
      <w:r w:rsidRPr="00017E10">
        <w:rPr>
          <w:rFonts w:ascii="Arial" w:hAnsi="Arial" w:cs="Arial"/>
          <w:color w:val="000000"/>
          <w:sz w:val="26"/>
          <w:szCs w:val="26"/>
        </w:rPr>
        <w:t>Data Augmentation: Increase the size of the training data by applying augmentation techniques to the existing audio samples. This can help improve the model's ability to generalize and capture variations in the data.</w:t>
      </w:r>
    </w:p>
    <w:p w14:paraId="3085449B" w14:textId="77777777" w:rsidR="00017E10" w:rsidRPr="00017E10" w:rsidRDefault="00017E10" w:rsidP="00017E10">
      <w:pPr>
        <w:numPr>
          <w:ilvl w:val="0"/>
          <w:numId w:val="5"/>
        </w:numPr>
        <w:rPr>
          <w:rFonts w:ascii="Arial" w:hAnsi="Arial" w:cs="Arial"/>
          <w:color w:val="000000"/>
          <w:sz w:val="26"/>
          <w:szCs w:val="26"/>
        </w:rPr>
      </w:pPr>
      <w:r w:rsidRPr="00017E10">
        <w:rPr>
          <w:rFonts w:ascii="Arial" w:hAnsi="Arial" w:cs="Arial"/>
          <w:color w:val="000000"/>
          <w:sz w:val="26"/>
          <w:szCs w:val="26"/>
        </w:rPr>
        <w:t>Balancing the Dataset: If the dataset is imbalanced, where one class dominates the other, consider using techniques such as oversampling, undersampling, or generating synthetic samples to balance the class distribution.</w:t>
      </w:r>
    </w:p>
    <w:p w14:paraId="4693EAAF" w14:textId="77777777" w:rsidR="00017E10" w:rsidRPr="00CA2382" w:rsidRDefault="00017E10" w:rsidP="00CA2382">
      <w:pPr>
        <w:rPr>
          <w:rFonts w:ascii="Arial" w:hAnsi="Arial" w:cs="Arial"/>
          <w:color w:val="000000"/>
          <w:sz w:val="26"/>
          <w:szCs w:val="26"/>
        </w:rPr>
      </w:pPr>
    </w:p>
    <w:p w14:paraId="06DCD1A1" w14:textId="77777777" w:rsidR="00CA2382" w:rsidRPr="00CA2382" w:rsidRDefault="00CA2382" w:rsidP="00CA2382">
      <w:pPr>
        <w:rPr>
          <w:rFonts w:ascii="Arial" w:hAnsi="Arial" w:cs="Arial"/>
          <w:color w:val="000000"/>
          <w:sz w:val="26"/>
          <w:szCs w:val="26"/>
        </w:rPr>
      </w:pPr>
    </w:p>
    <w:p w14:paraId="0A49835B" w14:textId="77777777" w:rsidR="00CA2382" w:rsidRPr="00CA2382" w:rsidRDefault="00CA2382" w:rsidP="00CA2382">
      <w:pPr>
        <w:rPr>
          <w:rFonts w:ascii="Arial" w:hAnsi="Arial" w:cs="Arial"/>
          <w:color w:val="000000"/>
          <w:sz w:val="26"/>
          <w:szCs w:val="26"/>
        </w:rPr>
      </w:pPr>
    </w:p>
    <w:p w14:paraId="68949C7E" w14:textId="458F6BAB" w:rsidR="00952131" w:rsidRDefault="00952131"/>
    <w:sectPr w:rsidR="00952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36ED"/>
    <w:multiLevelType w:val="multilevel"/>
    <w:tmpl w:val="E4A6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95C99"/>
    <w:multiLevelType w:val="hybridMultilevel"/>
    <w:tmpl w:val="0F3CC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D5623"/>
    <w:multiLevelType w:val="multilevel"/>
    <w:tmpl w:val="9BC4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BE097E"/>
    <w:multiLevelType w:val="hybridMultilevel"/>
    <w:tmpl w:val="9D64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9372A"/>
    <w:multiLevelType w:val="multilevel"/>
    <w:tmpl w:val="F402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31"/>
    <w:rsid w:val="00017E10"/>
    <w:rsid w:val="004E3FE3"/>
    <w:rsid w:val="008843B5"/>
    <w:rsid w:val="00952131"/>
    <w:rsid w:val="00CA238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E7C007D"/>
  <w15:chartTrackingRefBased/>
  <w15:docId w15:val="{AB070E67-5C45-694C-A6F2-69349BEF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8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31"/>
    <w:pPr>
      <w:ind w:left="720"/>
      <w:contextualSpacing/>
    </w:pPr>
  </w:style>
  <w:style w:type="paragraph" w:styleId="NormalWeb">
    <w:name w:val="Normal (Web)"/>
    <w:basedOn w:val="Normal"/>
    <w:uiPriority w:val="99"/>
    <w:semiHidden/>
    <w:unhideWhenUsed/>
    <w:rsid w:val="00952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8336">
      <w:bodyDiv w:val="1"/>
      <w:marLeft w:val="0"/>
      <w:marRight w:val="0"/>
      <w:marTop w:val="0"/>
      <w:marBottom w:val="0"/>
      <w:divBdr>
        <w:top w:val="none" w:sz="0" w:space="0" w:color="auto"/>
        <w:left w:val="none" w:sz="0" w:space="0" w:color="auto"/>
        <w:bottom w:val="none" w:sz="0" w:space="0" w:color="auto"/>
        <w:right w:val="none" w:sz="0" w:space="0" w:color="auto"/>
      </w:divBdr>
    </w:div>
    <w:div w:id="106118016">
      <w:bodyDiv w:val="1"/>
      <w:marLeft w:val="0"/>
      <w:marRight w:val="0"/>
      <w:marTop w:val="0"/>
      <w:marBottom w:val="0"/>
      <w:divBdr>
        <w:top w:val="none" w:sz="0" w:space="0" w:color="auto"/>
        <w:left w:val="none" w:sz="0" w:space="0" w:color="auto"/>
        <w:bottom w:val="none" w:sz="0" w:space="0" w:color="auto"/>
        <w:right w:val="none" w:sz="0" w:space="0" w:color="auto"/>
      </w:divBdr>
    </w:div>
    <w:div w:id="301423791">
      <w:bodyDiv w:val="1"/>
      <w:marLeft w:val="0"/>
      <w:marRight w:val="0"/>
      <w:marTop w:val="0"/>
      <w:marBottom w:val="0"/>
      <w:divBdr>
        <w:top w:val="none" w:sz="0" w:space="0" w:color="auto"/>
        <w:left w:val="none" w:sz="0" w:space="0" w:color="auto"/>
        <w:bottom w:val="none" w:sz="0" w:space="0" w:color="auto"/>
        <w:right w:val="none" w:sz="0" w:space="0" w:color="auto"/>
      </w:divBdr>
      <w:divsChild>
        <w:div w:id="1796873118">
          <w:marLeft w:val="0"/>
          <w:marRight w:val="0"/>
          <w:marTop w:val="0"/>
          <w:marBottom w:val="0"/>
          <w:divBdr>
            <w:top w:val="none" w:sz="0" w:space="0" w:color="auto"/>
            <w:left w:val="none" w:sz="0" w:space="0" w:color="auto"/>
            <w:bottom w:val="none" w:sz="0" w:space="0" w:color="auto"/>
            <w:right w:val="none" w:sz="0" w:space="0" w:color="auto"/>
          </w:divBdr>
          <w:divsChild>
            <w:div w:id="1357778842">
              <w:marLeft w:val="0"/>
              <w:marRight w:val="0"/>
              <w:marTop w:val="0"/>
              <w:marBottom w:val="0"/>
              <w:divBdr>
                <w:top w:val="none" w:sz="0" w:space="0" w:color="auto"/>
                <w:left w:val="none" w:sz="0" w:space="0" w:color="auto"/>
                <w:bottom w:val="none" w:sz="0" w:space="0" w:color="auto"/>
                <w:right w:val="none" w:sz="0" w:space="0" w:color="auto"/>
              </w:divBdr>
            </w:div>
            <w:div w:id="4248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4048">
      <w:bodyDiv w:val="1"/>
      <w:marLeft w:val="0"/>
      <w:marRight w:val="0"/>
      <w:marTop w:val="0"/>
      <w:marBottom w:val="0"/>
      <w:divBdr>
        <w:top w:val="none" w:sz="0" w:space="0" w:color="auto"/>
        <w:left w:val="none" w:sz="0" w:space="0" w:color="auto"/>
        <w:bottom w:val="none" w:sz="0" w:space="0" w:color="auto"/>
        <w:right w:val="none" w:sz="0" w:space="0" w:color="auto"/>
      </w:divBdr>
    </w:div>
    <w:div w:id="591670927">
      <w:bodyDiv w:val="1"/>
      <w:marLeft w:val="0"/>
      <w:marRight w:val="0"/>
      <w:marTop w:val="0"/>
      <w:marBottom w:val="0"/>
      <w:divBdr>
        <w:top w:val="none" w:sz="0" w:space="0" w:color="auto"/>
        <w:left w:val="none" w:sz="0" w:space="0" w:color="auto"/>
        <w:bottom w:val="none" w:sz="0" w:space="0" w:color="auto"/>
        <w:right w:val="none" w:sz="0" w:space="0" w:color="auto"/>
      </w:divBdr>
    </w:div>
    <w:div w:id="620234845">
      <w:bodyDiv w:val="1"/>
      <w:marLeft w:val="0"/>
      <w:marRight w:val="0"/>
      <w:marTop w:val="0"/>
      <w:marBottom w:val="0"/>
      <w:divBdr>
        <w:top w:val="none" w:sz="0" w:space="0" w:color="auto"/>
        <w:left w:val="none" w:sz="0" w:space="0" w:color="auto"/>
        <w:bottom w:val="none" w:sz="0" w:space="0" w:color="auto"/>
        <w:right w:val="none" w:sz="0" w:space="0" w:color="auto"/>
      </w:divBdr>
      <w:divsChild>
        <w:div w:id="1434089768">
          <w:marLeft w:val="0"/>
          <w:marRight w:val="0"/>
          <w:marTop w:val="0"/>
          <w:marBottom w:val="0"/>
          <w:divBdr>
            <w:top w:val="none" w:sz="0" w:space="0" w:color="auto"/>
            <w:left w:val="none" w:sz="0" w:space="0" w:color="auto"/>
            <w:bottom w:val="none" w:sz="0" w:space="0" w:color="auto"/>
            <w:right w:val="none" w:sz="0" w:space="0" w:color="auto"/>
          </w:divBdr>
          <w:divsChild>
            <w:div w:id="1683512097">
              <w:marLeft w:val="0"/>
              <w:marRight w:val="0"/>
              <w:marTop w:val="0"/>
              <w:marBottom w:val="0"/>
              <w:divBdr>
                <w:top w:val="none" w:sz="0" w:space="0" w:color="auto"/>
                <w:left w:val="none" w:sz="0" w:space="0" w:color="auto"/>
                <w:bottom w:val="none" w:sz="0" w:space="0" w:color="auto"/>
                <w:right w:val="none" w:sz="0" w:space="0" w:color="auto"/>
              </w:divBdr>
            </w:div>
            <w:div w:id="7820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8699">
      <w:bodyDiv w:val="1"/>
      <w:marLeft w:val="0"/>
      <w:marRight w:val="0"/>
      <w:marTop w:val="0"/>
      <w:marBottom w:val="0"/>
      <w:divBdr>
        <w:top w:val="none" w:sz="0" w:space="0" w:color="auto"/>
        <w:left w:val="none" w:sz="0" w:space="0" w:color="auto"/>
        <w:bottom w:val="none" w:sz="0" w:space="0" w:color="auto"/>
        <w:right w:val="none" w:sz="0" w:space="0" w:color="auto"/>
      </w:divBdr>
    </w:div>
    <w:div w:id="723678117">
      <w:bodyDiv w:val="1"/>
      <w:marLeft w:val="0"/>
      <w:marRight w:val="0"/>
      <w:marTop w:val="0"/>
      <w:marBottom w:val="0"/>
      <w:divBdr>
        <w:top w:val="none" w:sz="0" w:space="0" w:color="auto"/>
        <w:left w:val="none" w:sz="0" w:space="0" w:color="auto"/>
        <w:bottom w:val="none" w:sz="0" w:space="0" w:color="auto"/>
        <w:right w:val="none" w:sz="0" w:space="0" w:color="auto"/>
      </w:divBdr>
    </w:div>
    <w:div w:id="724959829">
      <w:bodyDiv w:val="1"/>
      <w:marLeft w:val="0"/>
      <w:marRight w:val="0"/>
      <w:marTop w:val="0"/>
      <w:marBottom w:val="0"/>
      <w:divBdr>
        <w:top w:val="none" w:sz="0" w:space="0" w:color="auto"/>
        <w:left w:val="none" w:sz="0" w:space="0" w:color="auto"/>
        <w:bottom w:val="none" w:sz="0" w:space="0" w:color="auto"/>
        <w:right w:val="none" w:sz="0" w:space="0" w:color="auto"/>
      </w:divBdr>
    </w:div>
    <w:div w:id="753092473">
      <w:bodyDiv w:val="1"/>
      <w:marLeft w:val="0"/>
      <w:marRight w:val="0"/>
      <w:marTop w:val="0"/>
      <w:marBottom w:val="0"/>
      <w:divBdr>
        <w:top w:val="none" w:sz="0" w:space="0" w:color="auto"/>
        <w:left w:val="none" w:sz="0" w:space="0" w:color="auto"/>
        <w:bottom w:val="none" w:sz="0" w:space="0" w:color="auto"/>
        <w:right w:val="none" w:sz="0" w:space="0" w:color="auto"/>
      </w:divBdr>
    </w:div>
    <w:div w:id="864755466">
      <w:bodyDiv w:val="1"/>
      <w:marLeft w:val="0"/>
      <w:marRight w:val="0"/>
      <w:marTop w:val="0"/>
      <w:marBottom w:val="0"/>
      <w:divBdr>
        <w:top w:val="none" w:sz="0" w:space="0" w:color="auto"/>
        <w:left w:val="none" w:sz="0" w:space="0" w:color="auto"/>
        <w:bottom w:val="none" w:sz="0" w:space="0" w:color="auto"/>
        <w:right w:val="none" w:sz="0" w:space="0" w:color="auto"/>
      </w:divBdr>
      <w:divsChild>
        <w:div w:id="59331401">
          <w:marLeft w:val="0"/>
          <w:marRight w:val="0"/>
          <w:marTop w:val="0"/>
          <w:marBottom w:val="0"/>
          <w:divBdr>
            <w:top w:val="none" w:sz="0" w:space="0" w:color="auto"/>
            <w:left w:val="none" w:sz="0" w:space="0" w:color="auto"/>
            <w:bottom w:val="none" w:sz="0" w:space="0" w:color="auto"/>
            <w:right w:val="none" w:sz="0" w:space="0" w:color="auto"/>
          </w:divBdr>
          <w:divsChild>
            <w:div w:id="1208253261">
              <w:marLeft w:val="0"/>
              <w:marRight w:val="0"/>
              <w:marTop w:val="0"/>
              <w:marBottom w:val="0"/>
              <w:divBdr>
                <w:top w:val="none" w:sz="0" w:space="0" w:color="auto"/>
                <w:left w:val="none" w:sz="0" w:space="0" w:color="auto"/>
                <w:bottom w:val="none" w:sz="0" w:space="0" w:color="auto"/>
                <w:right w:val="none" w:sz="0" w:space="0" w:color="auto"/>
              </w:divBdr>
            </w:div>
            <w:div w:id="13882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1735">
      <w:bodyDiv w:val="1"/>
      <w:marLeft w:val="0"/>
      <w:marRight w:val="0"/>
      <w:marTop w:val="0"/>
      <w:marBottom w:val="0"/>
      <w:divBdr>
        <w:top w:val="none" w:sz="0" w:space="0" w:color="auto"/>
        <w:left w:val="none" w:sz="0" w:space="0" w:color="auto"/>
        <w:bottom w:val="none" w:sz="0" w:space="0" w:color="auto"/>
        <w:right w:val="none" w:sz="0" w:space="0" w:color="auto"/>
      </w:divBdr>
    </w:div>
    <w:div w:id="914587115">
      <w:bodyDiv w:val="1"/>
      <w:marLeft w:val="0"/>
      <w:marRight w:val="0"/>
      <w:marTop w:val="0"/>
      <w:marBottom w:val="0"/>
      <w:divBdr>
        <w:top w:val="none" w:sz="0" w:space="0" w:color="auto"/>
        <w:left w:val="none" w:sz="0" w:space="0" w:color="auto"/>
        <w:bottom w:val="none" w:sz="0" w:space="0" w:color="auto"/>
        <w:right w:val="none" w:sz="0" w:space="0" w:color="auto"/>
      </w:divBdr>
      <w:divsChild>
        <w:div w:id="141388071">
          <w:marLeft w:val="0"/>
          <w:marRight w:val="0"/>
          <w:marTop w:val="0"/>
          <w:marBottom w:val="0"/>
          <w:divBdr>
            <w:top w:val="none" w:sz="0" w:space="0" w:color="auto"/>
            <w:left w:val="none" w:sz="0" w:space="0" w:color="auto"/>
            <w:bottom w:val="none" w:sz="0" w:space="0" w:color="auto"/>
            <w:right w:val="none" w:sz="0" w:space="0" w:color="auto"/>
          </w:divBdr>
          <w:divsChild>
            <w:div w:id="1608659188">
              <w:marLeft w:val="0"/>
              <w:marRight w:val="0"/>
              <w:marTop w:val="0"/>
              <w:marBottom w:val="0"/>
              <w:divBdr>
                <w:top w:val="none" w:sz="0" w:space="0" w:color="auto"/>
                <w:left w:val="none" w:sz="0" w:space="0" w:color="auto"/>
                <w:bottom w:val="none" w:sz="0" w:space="0" w:color="auto"/>
                <w:right w:val="none" w:sz="0" w:space="0" w:color="auto"/>
              </w:divBdr>
            </w:div>
            <w:div w:id="5662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9335">
      <w:bodyDiv w:val="1"/>
      <w:marLeft w:val="0"/>
      <w:marRight w:val="0"/>
      <w:marTop w:val="0"/>
      <w:marBottom w:val="0"/>
      <w:divBdr>
        <w:top w:val="none" w:sz="0" w:space="0" w:color="auto"/>
        <w:left w:val="none" w:sz="0" w:space="0" w:color="auto"/>
        <w:bottom w:val="none" w:sz="0" w:space="0" w:color="auto"/>
        <w:right w:val="none" w:sz="0" w:space="0" w:color="auto"/>
      </w:divBdr>
    </w:div>
    <w:div w:id="1166483690">
      <w:bodyDiv w:val="1"/>
      <w:marLeft w:val="0"/>
      <w:marRight w:val="0"/>
      <w:marTop w:val="0"/>
      <w:marBottom w:val="0"/>
      <w:divBdr>
        <w:top w:val="none" w:sz="0" w:space="0" w:color="auto"/>
        <w:left w:val="none" w:sz="0" w:space="0" w:color="auto"/>
        <w:bottom w:val="none" w:sz="0" w:space="0" w:color="auto"/>
        <w:right w:val="none" w:sz="0" w:space="0" w:color="auto"/>
      </w:divBdr>
    </w:div>
    <w:div w:id="1177964995">
      <w:bodyDiv w:val="1"/>
      <w:marLeft w:val="0"/>
      <w:marRight w:val="0"/>
      <w:marTop w:val="0"/>
      <w:marBottom w:val="0"/>
      <w:divBdr>
        <w:top w:val="none" w:sz="0" w:space="0" w:color="auto"/>
        <w:left w:val="none" w:sz="0" w:space="0" w:color="auto"/>
        <w:bottom w:val="none" w:sz="0" w:space="0" w:color="auto"/>
        <w:right w:val="none" w:sz="0" w:space="0" w:color="auto"/>
      </w:divBdr>
      <w:divsChild>
        <w:div w:id="210768385">
          <w:marLeft w:val="0"/>
          <w:marRight w:val="0"/>
          <w:marTop w:val="0"/>
          <w:marBottom w:val="0"/>
          <w:divBdr>
            <w:top w:val="none" w:sz="0" w:space="0" w:color="auto"/>
            <w:left w:val="none" w:sz="0" w:space="0" w:color="auto"/>
            <w:bottom w:val="none" w:sz="0" w:space="0" w:color="auto"/>
            <w:right w:val="none" w:sz="0" w:space="0" w:color="auto"/>
          </w:divBdr>
          <w:divsChild>
            <w:div w:id="823013096">
              <w:marLeft w:val="0"/>
              <w:marRight w:val="0"/>
              <w:marTop w:val="0"/>
              <w:marBottom w:val="0"/>
              <w:divBdr>
                <w:top w:val="none" w:sz="0" w:space="0" w:color="auto"/>
                <w:left w:val="none" w:sz="0" w:space="0" w:color="auto"/>
                <w:bottom w:val="none" w:sz="0" w:space="0" w:color="auto"/>
                <w:right w:val="none" w:sz="0" w:space="0" w:color="auto"/>
              </w:divBdr>
            </w:div>
            <w:div w:id="4255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809">
      <w:bodyDiv w:val="1"/>
      <w:marLeft w:val="0"/>
      <w:marRight w:val="0"/>
      <w:marTop w:val="0"/>
      <w:marBottom w:val="0"/>
      <w:divBdr>
        <w:top w:val="none" w:sz="0" w:space="0" w:color="auto"/>
        <w:left w:val="none" w:sz="0" w:space="0" w:color="auto"/>
        <w:bottom w:val="none" w:sz="0" w:space="0" w:color="auto"/>
        <w:right w:val="none" w:sz="0" w:space="0" w:color="auto"/>
      </w:divBdr>
      <w:divsChild>
        <w:div w:id="1105732906">
          <w:marLeft w:val="0"/>
          <w:marRight w:val="0"/>
          <w:marTop w:val="0"/>
          <w:marBottom w:val="0"/>
          <w:divBdr>
            <w:top w:val="none" w:sz="0" w:space="0" w:color="auto"/>
            <w:left w:val="none" w:sz="0" w:space="0" w:color="auto"/>
            <w:bottom w:val="none" w:sz="0" w:space="0" w:color="auto"/>
            <w:right w:val="none" w:sz="0" w:space="0" w:color="auto"/>
          </w:divBdr>
          <w:divsChild>
            <w:div w:id="869760299">
              <w:marLeft w:val="0"/>
              <w:marRight w:val="0"/>
              <w:marTop w:val="0"/>
              <w:marBottom w:val="0"/>
              <w:divBdr>
                <w:top w:val="none" w:sz="0" w:space="0" w:color="auto"/>
                <w:left w:val="none" w:sz="0" w:space="0" w:color="auto"/>
                <w:bottom w:val="none" w:sz="0" w:space="0" w:color="auto"/>
                <w:right w:val="none" w:sz="0" w:space="0" w:color="auto"/>
              </w:divBdr>
            </w:div>
            <w:div w:id="3793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7819">
      <w:bodyDiv w:val="1"/>
      <w:marLeft w:val="0"/>
      <w:marRight w:val="0"/>
      <w:marTop w:val="0"/>
      <w:marBottom w:val="0"/>
      <w:divBdr>
        <w:top w:val="none" w:sz="0" w:space="0" w:color="auto"/>
        <w:left w:val="none" w:sz="0" w:space="0" w:color="auto"/>
        <w:bottom w:val="none" w:sz="0" w:space="0" w:color="auto"/>
        <w:right w:val="none" w:sz="0" w:space="0" w:color="auto"/>
      </w:divBdr>
    </w:div>
    <w:div w:id="1317146823">
      <w:bodyDiv w:val="1"/>
      <w:marLeft w:val="0"/>
      <w:marRight w:val="0"/>
      <w:marTop w:val="0"/>
      <w:marBottom w:val="0"/>
      <w:divBdr>
        <w:top w:val="none" w:sz="0" w:space="0" w:color="auto"/>
        <w:left w:val="none" w:sz="0" w:space="0" w:color="auto"/>
        <w:bottom w:val="none" w:sz="0" w:space="0" w:color="auto"/>
        <w:right w:val="none" w:sz="0" w:space="0" w:color="auto"/>
      </w:divBdr>
      <w:divsChild>
        <w:div w:id="1460804562">
          <w:marLeft w:val="0"/>
          <w:marRight w:val="0"/>
          <w:marTop w:val="0"/>
          <w:marBottom w:val="0"/>
          <w:divBdr>
            <w:top w:val="none" w:sz="0" w:space="0" w:color="auto"/>
            <w:left w:val="none" w:sz="0" w:space="0" w:color="auto"/>
            <w:bottom w:val="none" w:sz="0" w:space="0" w:color="auto"/>
            <w:right w:val="none" w:sz="0" w:space="0" w:color="auto"/>
          </w:divBdr>
          <w:divsChild>
            <w:div w:id="671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676">
      <w:bodyDiv w:val="1"/>
      <w:marLeft w:val="0"/>
      <w:marRight w:val="0"/>
      <w:marTop w:val="0"/>
      <w:marBottom w:val="0"/>
      <w:divBdr>
        <w:top w:val="none" w:sz="0" w:space="0" w:color="auto"/>
        <w:left w:val="none" w:sz="0" w:space="0" w:color="auto"/>
        <w:bottom w:val="none" w:sz="0" w:space="0" w:color="auto"/>
        <w:right w:val="none" w:sz="0" w:space="0" w:color="auto"/>
      </w:divBdr>
    </w:div>
    <w:div w:id="1480994277">
      <w:bodyDiv w:val="1"/>
      <w:marLeft w:val="0"/>
      <w:marRight w:val="0"/>
      <w:marTop w:val="0"/>
      <w:marBottom w:val="0"/>
      <w:divBdr>
        <w:top w:val="none" w:sz="0" w:space="0" w:color="auto"/>
        <w:left w:val="none" w:sz="0" w:space="0" w:color="auto"/>
        <w:bottom w:val="none" w:sz="0" w:space="0" w:color="auto"/>
        <w:right w:val="none" w:sz="0" w:space="0" w:color="auto"/>
      </w:divBdr>
    </w:div>
    <w:div w:id="1774589039">
      <w:bodyDiv w:val="1"/>
      <w:marLeft w:val="0"/>
      <w:marRight w:val="0"/>
      <w:marTop w:val="0"/>
      <w:marBottom w:val="0"/>
      <w:divBdr>
        <w:top w:val="none" w:sz="0" w:space="0" w:color="auto"/>
        <w:left w:val="none" w:sz="0" w:space="0" w:color="auto"/>
        <w:bottom w:val="none" w:sz="0" w:space="0" w:color="auto"/>
        <w:right w:val="none" w:sz="0" w:space="0" w:color="auto"/>
      </w:divBdr>
    </w:div>
    <w:div w:id="1848597015">
      <w:bodyDiv w:val="1"/>
      <w:marLeft w:val="0"/>
      <w:marRight w:val="0"/>
      <w:marTop w:val="0"/>
      <w:marBottom w:val="0"/>
      <w:divBdr>
        <w:top w:val="none" w:sz="0" w:space="0" w:color="auto"/>
        <w:left w:val="none" w:sz="0" w:space="0" w:color="auto"/>
        <w:bottom w:val="none" w:sz="0" w:space="0" w:color="auto"/>
        <w:right w:val="none" w:sz="0" w:space="0" w:color="auto"/>
      </w:divBdr>
    </w:div>
    <w:div w:id="1861120565">
      <w:bodyDiv w:val="1"/>
      <w:marLeft w:val="0"/>
      <w:marRight w:val="0"/>
      <w:marTop w:val="0"/>
      <w:marBottom w:val="0"/>
      <w:divBdr>
        <w:top w:val="none" w:sz="0" w:space="0" w:color="auto"/>
        <w:left w:val="none" w:sz="0" w:space="0" w:color="auto"/>
        <w:bottom w:val="none" w:sz="0" w:space="0" w:color="auto"/>
        <w:right w:val="none" w:sz="0" w:space="0" w:color="auto"/>
      </w:divBdr>
    </w:div>
    <w:div w:id="1942764265">
      <w:bodyDiv w:val="1"/>
      <w:marLeft w:val="0"/>
      <w:marRight w:val="0"/>
      <w:marTop w:val="0"/>
      <w:marBottom w:val="0"/>
      <w:divBdr>
        <w:top w:val="none" w:sz="0" w:space="0" w:color="auto"/>
        <w:left w:val="none" w:sz="0" w:space="0" w:color="auto"/>
        <w:bottom w:val="none" w:sz="0" w:space="0" w:color="auto"/>
        <w:right w:val="none" w:sz="0" w:space="0" w:color="auto"/>
      </w:divBdr>
    </w:div>
    <w:div w:id="1978601589">
      <w:bodyDiv w:val="1"/>
      <w:marLeft w:val="0"/>
      <w:marRight w:val="0"/>
      <w:marTop w:val="0"/>
      <w:marBottom w:val="0"/>
      <w:divBdr>
        <w:top w:val="none" w:sz="0" w:space="0" w:color="auto"/>
        <w:left w:val="none" w:sz="0" w:space="0" w:color="auto"/>
        <w:bottom w:val="none" w:sz="0" w:space="0" w:color="auto"/>
        <w:right w:val="none" w:sz="0" w:space="0" w:color="auto"/>
      </w:divBdr>
    </w:div>
    <w:div w:id="2016104763">
      <w:bodyDiv w:val="1"/>
      <w:marLeft w:val="0"/>
      <w:marRight w:val="0"/>
      <w:marTop w:val="0"/>
      <w:marBottom w:val="0"/>
      <w:divBdr>
        <w:top w:val="none" w:sz="0" w:space="0" w:color="auto"/>
        <w:left w:val="none" w:sz="0" w:space="0" w:color="auto"/>
        <w:bottom w:val="none" w:sz="0" w:space="0" w:color="auto"/>
        <w:right w:val="none" w:sz="0" w:space="0" w:color="auto"/>
      </w:divBdr>
      <w:divsChild>
        <w:div w:id="1621523234">
          <w:marLeft w:val="0"/>
          <w:marRight w:val="0"/>
          <w:marTop w:val="0"/>
          <w:marBottom w:val="0"/>
          <w:divBdr>
            <w:top w:val="none" w:sz="0" w:space="0" w:color="auto"/>
            <w:left w:val="none" w:sz="0" w:space="0" w:color="auto"/>
            <w:bottom w:val="none" w:sz="0" w:space="0" w:color="auto"/>
            <w:right w:val="none" w:sz="0" w:space="0" w:color="auto"/>
          </w:divBdr>
          <w:divsChild>
            <w:div w:id="1345745516">
              <w:marLeft w:val="0"/>
              <w:marRight w:val="0"/>
              <w:marTop w:val="0"/>
              <w:marBottom w:val="0"/>
              <w:divBdr>
                <w:top w:val="none" w:sz="0" w:space="0" w:color="auto"/>
                <w:left w:val="none" w:sz="0" w:space="0" w:color="auto"/>
                <w:bottom w:val="none" w:sz="0" w:space="0" w:color="auto"/>
                <w:right w:val="none" w:sz="0" w:space="0" w:color="auto"/>
              </w:divBdr>
            </w:div>
            <w:div w:id="12123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071">
      <w:bodyDiv w:val="1"/>
      <w:marLeft w:val="0"/>
      <w:marRight w:val="0"/>
      <w:marTop w:val="0"/>
      <w:marBottom w:val="0"/>
      <w:divBdr>
        <w:top w:val="none" w:sz="0" w:space="0" w:color="auto"/>
        <w:left w:val="none" w:sz="0" w:space="0" w:color="auto"/>
        <w:bottom w:val="none" w:sz="0" w:space="0" w:color="auto"/>
        <w:right w:val="none" w:sz="0" w:space="0" w:color="auto"/>
      </w:divBdr>
      <w:divsChild>
        <w:div w:id="1483541731">
          <w:marLeft w:val="0"/>
          <w:marRight w:val="0"/>
          <w:marTop w:val="0"/>
          <w:marBottom w:val="0"/>
          <w:divBdr>
            <w:top w:val="none" w:sz="0" w:space="0" w:color="auto"/>
            <w:left w:val="none" w:sz="0" w:space="0" w:color="auto"/>
            <w:bottom w:val="none" w:sz="0" w:space="0" w:color="auto"/>
            <w:right w:val="none" w:sz="0" w:space="0" w:color="auto"/>
          </w:divBdr>
          <w:divsChild>
            <w:div w:id="18412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5270">
      <w:bodyDiv w:val="1"/>
      <w:marLeft w:val="0"/>
      <w:marRight w:val="0"/>
      <w:marTop w:val="0"/>
      <w:marBottom w:val="0"/>
      <w:divBdr>
        <w:top w:val="none" w:sz="0" w:space="0" w:color="auto"/>
        <w:left w:val="none" w:sz="0" w:space="0" w:color="auto"/>
        <w:bottom w:val="none" w:sz="0" w:space="0" w:color="auto"/>
        <w:right w:val="none" w:sz="0" w:space="0" w:color="auto"/>
      </w:divBdr>
    </w:div>
    <w:div w:id="2124569879">
      <w:bodyDiv w:val="1"/>
      <w:marLeft w:val="0"/>
      <w:marRight w:val="0"/>
      <w:marTop w:val="0"/>
      <w:marBottom w:val="0"/>
      <w:divBdr>
        <w:top w:val="none" w:sz="0" w:space="0" w:color="auto"/>
        <w:left w:val="none" w:sz="0" w:space="0" w:color="auto"/>
        <w:bottom w:val="none" w:sz="0" w:space="0" w:color="auto"/>
        <w:right w:val="none" w:sz="0" w:space="0" w:color="auto"/>
      </w:divBdr>
    </w:div>
    <w:div w:id="213595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2023-06-08T10:30:00Z</dcterms:created>
  <dcterms:modified xsi:type="dcterms:W3CDTF">2023-06-08T10:59:00Z</dcterms:modified>
</cp:coreProperties>
</file>