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36EE976D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3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>Crear Curso</w:t>
      </w:r>
      <w:bookmarkEnd w:id="5"/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67B927B1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</w:t>
      </w:r>
      <w:proofErr w:type="gramStart"/>
      <w:r w:rsidRPr="00681E34">
        <w:rPr>
          <w:b/>
          <w:sz w:val="28"/>
          <w:szCs w:val="28"/>
          <w:lang w:val="es-PE"/>
        </w:rPr>
        <w:t xml:space="preserve">del  </w:t>
      </w:r>
      <w:r>
        <w:rPr>
          <w:b/>
          <w:sz w:val="28"/>
          <w:szCs w:val="28"/>
          <w:lang w:val="es-PE"/>
        </w:rPr>
        <w:t>2020</w:t>
      </w:r>
      <w:proofErr w:type="gramEnd"/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65F10F51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59285AEF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Frank Valentin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CE560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7EA7F5C7" w:rsidR="007766A1" w:rsidRDefault="00CE560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CU003-Crear Curso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CE560C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CE560C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70E8D17B" w:rsidR="002A50EB" w:rsidRPr="009D0ED3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7"/>
      <w:r w:rsidRPr="009D0ED3">
        <w:rPr>
          <w:lang w:val="es-PE"/>
        </w:rPr>
        <w:t xml:space="preserve">  </w:t>
      </w:r>
    </w:p>
    <w:p w14:paraId="0EE46532" w14:textId="00630716" w:rsidR="002A50EB" w:rsidRPr="00681E34" w:rsidRDefault="007766A1" w:rsidP="007766A1">
      <w:pPr>
        <w:jc w:val="center"/>
        <w:rPr>
          <w:noProof/>
          <w:lang w:val="es-PE" w:eastAsia="es-PE"/>
        </w:rPr>
      </w:pPr>
      <w:r w:rsidRPr="007766A1">
        <w:rPr>
          <w:noProof/>
          <w:lang w:val="es-PE" w:eastAsia="es-PE"/>
        </w:rPr>
        <w:drawing>
          <wp:inline distT="0" distB="0" distL="0" distR="0" wp14:anchorId="40411A14" wp14:editId="75F984A8">
            <wp:extent cx="540004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33639A18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>el Profesor pueda crear un nuevo curso.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6A1B7A00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11DF6902" w:rsidR="009D0ED3" w:rsidRP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3E3A0247" w:rsidR="002A50EB" w:rsidRPr="00EA0378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>El sistema almacena el o los cursos correspondientes al profesor que la creo.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lastRenderedPageBreak/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07AE1E74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5768CE96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363EB950" w14:textId="188E7014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>selecciona la opción de Nuevo Curso</w:t>
      </w:r>
    </w:p>
    <w:p w14:paraId="34C3B7E2" w14:textId="38DEED8B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 el usuario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799378BD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del curso</w:t>
      </w:r>
    </w:p>
    <w:p w14:paraId="298BD3C9" w14:textId="5EC3ED19" w:rsidR="003E259B" w:rsidRPr="004A6668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Horario del curso</w:t>
      </w:r>
    </w:p>
    <w:p w14:paraId="08E2F7F4" w14:textId="79BE6392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del horario ingresado</w:t>
      </w:r>
      <w:r w:rsidR="00EA0378">
        <w:rPr>
          <w:sz w:val="20"/>
          <w:szCs w:val="20"/>
          <w:lang w:val="es-PE"/>
        </w:rPr>
        <w:t xml:space="preserve"> [EX2].</w:t>
      </w:r>
    </w:p>
    <w:p w14:paraId="064F06EA" w14:textId="620BF8FF" w:rsidR="002A50EB" w:rsidRDefault="002A50EB" w:rsidP="002A50EB">
      <w:pPr>
        <w:rPr>
          <w:sz w:val="20"/>
          <w:szCs w:val="20"/>
          <w:lang w:val="es-PE"/>
        </w:rPr>
      </w:pPr>
      <w:r w:rsidRPr="00990EFD">
        <w:rPr>
          <w:sz w:val="20"/>
          <w:szCs w:val="20"/>
          <w:lang w:val="es-PE"/>
        </w:rPr>
        <w:t xml:space="preserve">El </w:t>
      </w:r>
      <w:r w:rsidR="006030E6">
        <w:rPr>
          <w:sz w:val="20"/>
          <w:szCs w:val="20"/>
          <w:lang w:val="es-PE"/>
        </w:rPr>
        <w:t xml:space="preserve">curso ha sido creado, puede observarse en el apartado de cursos </w:t>
      </w:r>
      <w:r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43D7DA48" w:rsidR="002A50EB" w:rsidRPr="006030E6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proofErr w:type="spellStart"/>
      <w:r>
        <w:rPr>
          <w:lang w:val="es-PE"/>
        </w:rPr>
        <w:t>esta</w:t>
      </w:r>
      <w:proofErr w:type="spellEnd"/>
      <w:r>
        <w:rPr>
          <w:lang w:val="es-PE"/>
        </w:rPr>
        <w:t xml:space="preserve"> registrado, así que procede a crearse una cuenta.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132A2B52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>valida la información ingresada en los campos de Nuevo Curso. Si algún campo es erróneo se mostrará un mensaje indicando que se ingrese correctamente los datos del curso.</w:t>
      </w:r>
    </w:p>
    <w:p w14:paraId="6EF4E772" w14:textId="05C2EF6D" w:rsidR="00CF3004" w:rsidRDefault="00CF3004" w:rsidP="00CF3004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3CCB2D1" w14:textId="77777777" w:rsidR="00CF3004" w:rsidRDefault="00CF3004" w:rsidP="00CF3004">
      <w:pPr>
        <w:spacing w:line="240" w:lineRule="auto"/>
        <w:ind w:left="357"/>
        <w:rPr>
          <w:sz w:val="20"/>
          <w:szCs w:val="20"/>
          <w:lang w:val="es-PE"/>
        </w:rPr>
      </w:pPr>
    </w:p>
    <w:p w14:paraId="2E4FCBBF" w14:textId="46483082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A79C810" w14:textId="7972E50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47C9AF56" w14:textId="43F7059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69F443B" w14:textId="49EBD686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791ADDD" w14:textId="23CA25D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1D1ACEED" w14:textId="73BA87E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lastRenderedPageBreak/>
        <w:t>Prototipos visuales</w:t>
      </w:r>
      <w:bookmarkEnd w:id="16"/>
    </w:p>
    <w:p w14:paraId="6671AA49" w14:textId="0FC1144A" w:rsidR="002A50EB" w:rsidRDefault="00653822" w:rsidP="002A50EB">
      <w:pPr>
        <w:rPr>
          <w:lang w:val="es-PE"/>
        </w:rPr>
      </w:pPr>
      <w:r>
        <w:rPr>
          <w:noProof/>
        </w:rPr>
        <w:drawing>
          <wp:inline distT="0" distB="0" distL="0" distR="0" wp14:anchorId="0499B16A" wp14:editId="77717971">
            <wp:extent cx="5400040" cy="5466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tiene la capacidad de resguardar la información de </w:t>
            </w:r>
            <w:r>
              <w:rPr>
                <w:sz w:val="28"/>
                <w:szCs w:val="28"/>
              </w:rPr>
              <w:lastRenderedPageBreak/>
              <w:t>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p w14:paraId="2E421B5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9"/>
      <w:foot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F82D" w14:textId="77777777" w:rsidR="00CE560C" w:rsidRDefault="00CE560C">
      <w:pPr>
        <w:spacing w:before="0" w:after="0" w:line="240" w:lineRule="auto"/>
      </w:pPr>
      <w:r>
        <w:separator/>
      </w:r>
    </w:p>
  </w:endnote>
  <w:endnote w:type="continuationSeparator" w:id="0">
    <w:p w14:paraId="50E16A5F" w14:textId="77777777" w:rsidR="00CE560C" w:rsidRDefault="00CE56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CE5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A8CFEA" w14:textId="77777777" w:rsidR="00723803" w:rsidRDefault="00CE56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A47A3" w14:textId="77777777" w:rsidR="00CE560C" w:rsidRDefault="00CE560C">
      <w:pPr>
        <w:spacing w:before="0" w:after="0" w:line="240" w:lineRule="auto"/>
      </w:pPr>
      <w:r>
        <w:separator/>
      </w:r>
    </w:p>
  </w:footnote>
  <w:footnote w:type="continuationSeparator" w:id="0">
    <w:p w14:paraId="7B4C6A77" w14:textId="77777777" w:rsidR="00CE560C" w:rsidRDefault="00CE56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8"/>
    <w:rsid w:val="000669A2"/>
    <w:rsid w:val="00114A64"/>
    <w:rsid w:val="00123AD2"/>
    <w:rsid w:val="002A50EB"/>
    <w:rsid w:val="003E259B"/>
    <w:rsid w:val="00492518"/>
    <w:rsid w:val="004A16E7"/>
    <w:rsid w:val="005F25D5"/>
    <w:rsid w:val="006030E6"/>
    <w:rsid w:val="00653822"/>
    <w:rsid w:val="007766A1"/>
    <w:rsid w:val="00790BB6"/>
    <w:rsid w:val="0088628D"/>
    <w:rsid w:val="009D0ED3"/>
    <w:rsid w:val="00A8727A"/>
    <w:rsid w:val="00B13626"/>
    <w:rsid w:val="00CE560C"/>
    <w:rsid w:val="00CF3004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Eduardo Gustavo Navarro Ortiz</cp:lastModifiedBy>
  <cp:revision>7</cp:revision>
  <dcterms:created xsi:type="dcterms:W3CDTF">2020-12-07T22:10:00Z</dcterms:created>
  <dcterms:modified xsi:type="dcterms:W3CDTF">2020-12-09T09:37:00Z</dcterms:modified>
</cp:coreProperties>
</file>