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420D76D6" w:rsidR="002F612B" w:rsidRDefault="00AA39FE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9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597F7FB6" w:rsidR="002F612B" w:rsidRDefault="00AA39FE">
      <w:pPr>
        <w:pStyle w:val="Textoindependiente"/>
        <w:ind w:left="775"/>
      </w:pPr>
      <w:r>
        <w:t>Reunión del 18 de agosto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1C067FB6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00</w:t>
      </w:r>
      <w:r w:rsidR="00B45A9D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709A2C6B" w:rsidR="002F612B" w:rsidRDefault="00000000">
      <w:pPr>
        <w:pStyle w:val="Textoindependiente"/>
        <w:spacing w:before="62"/>
        <w:ind w:left="775"/>
      </w:pPr>
      <w:r>
        <w:t xml:space="preserve">Lugar </w:t>
      </w:r>
      <w:r w:rsidR="00B45A9D">
        <w:t xml:space="preserve">salón virtual de </w:t>
      </w:r>
      <w:proofErr w:type="spellStart"/>
      <w:r w:rsidR="00B45A9D">
        <w:t>Discord</w:t>
      </w:r>
      <w:proofErr w:type="spellEnd"/>
      <w:r w:rsidR="00B45A9D">
        <w:t xml:space="preserve"> </w:t>
      </w:r>
      <w:r>
        <w:t xml:space="preserve">Fecha: </w:t>
      </w:r>
      <w:r w:rsidR="00AA39FE">
        <w:t>1</w:t>
      </w:r>
      <w:r w:rsidR="00B45A9D">
        <w:t>9</w:t>
      </w:r>
      <w:r w:rsidR="00AA39FE">
        <w:t xml:space="preserve"> de agosto del 2023</w:t>
      </w:r>
    </w:p>
    <w:p w14:paraId="63CC728F" w14:textId="494761A4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15834112;mso-position-horizontal-relative:page" filled="f" strokeweight=".5pt">
            <v:textbox inset="0,0,0,0">
              <w:txbxContent>
                <w:p w14:paraId="1AA80554" w14:textId="10B996E3" w:rsidR="002F612B" w:rsidRPr="00B45A9D" w:rsidRDefault="00B45A9D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Realizar el diagrama de casos de uso y proponer plantilla para redacción de guiones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9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</w:t>
      </w:r>
      <w:r w:rsidR="00B45A9D">
        <w:t>2</w:t>
      </w:r>
      <w:r w:rsidR="00AA39FE">
        <w:t xml:space="preserve">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77777777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B4FE9D0" w14:textId="724316C0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  <w:p w14:paraId="54AE7793" w14:textId="3550F745" w:rsidR="00AA39FE" w:rsidRPr="00AA39FE" w:rsidRDefault="00AA39F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1CCAEB20">
                <wp:extent cx="6106160" cy="680085"/>
                <wp:effectExtent l="9525" t="5715" r="8890" b="952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80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833019" w14:textId="38709A2B" w:rsidR="00615131" w:rsidRPr="00AA39FE" w:rsidRDefault="00615131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" filled="f" strokeweight=".5pt">
                <v:textbox inset="0,0,0,0">
                  <w:txbxContent>
                    <w:p w14:paraId="3E833019" w14:textId="38709A2B" w:rsidR="00615131" w:rsidRPr="00AA39FE" w:rsidRDefault="00615131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47EDF7F">
                <wp:extent cx="6106160" cy="832485"/>
                <wp:effectExtent l="0" t="0" r="27940" b="24765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32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3ADE29E1" w:rsidR="00615131" w:rsidRPr="00AA39FE" w:rsidRDefault="00615131" w:rsidP="00615131">
                            <w:pPr>
                              <w:pStyle w:val="Textoindependiente"/>
                              <w:ind w:left="102"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" filled="f" strokeweight=".5pt">
                <v:textbox inset="0,0,0,0">
                  <w:txbxContent>
                    <w:p w14:paraId="748D2DA7" w14:textId="3ADE29E1" w:rsidR="00615131" w:rsidRPr="00AA39FE" w:rsidRDefault="00615131" w:rsidP="00615131">
                      <w:pPr>
                        <w:pStyle w:val="Textoindependiente"/>
                        <w:ind w:left="102"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4.75pt;margin-top:14.8pt;width:490.55pt;height:52.95pt;z-index:-15727104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420B160D" w:rsidR="002F612B" w:rsidRDefault="00F143EC">
                    <w:pPr>
                      <w:spacing w:before="10"/>
                      <w:ind w:left="74" w:right="96"/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  <w:r w:rsidR="00AA39FE">
                      <w:rPr>
                        <w:b/>
                      </w:rPr>
                      <w:t>evisión sobre la literatura de casos de uso y guiones para proyectos de software</w:t>
                    </w:r>
                    <w:r w:rsidR="00B45A9D">
                      <w:rPr>
                        <w:b/>
                      </w:rPr>
                      <w:br/>
                      <w:t xml:space="preserve">Capacitación de la plataforma de colaboración </w:t>
                    </w:r>
                    <w:proofErr w:type="spellStart"/>
                    <w:r w:rsidR="00B45A9D">
                      <w:rPr>
                        <w:b/>
                      </w:rPr>
                      <w:t>LucidChart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77777777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4416" behindDoc="1" locked="0" layoutInCell="1" allowOverlap="1" wp14:anchorId="08FC85B4" wp14:editId="5AA209A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3C28F483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15584B05" wp14:editId="7742B702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B45A9D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11F75D81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B45A9D">
        <w:rPr>
          <w:b/>
        </w:rPr>
        <w:t>18 de agosto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7DF2A3" wp14:editId="3B1079D8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1404620"/>
                <wp:effectExtent l="0" t="0" r="2413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211E226B" w:rsidR="00F143EC" w:rsidRPr="00F143EC" w:rsidRDefault="00F143E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 logró la revisión de la documentación de casos de uso</w:t>
                            </w:r>
                            <w:r w:rsidR="00B45A9D">
                              <w:rPr>
                                <w:lang w:val="es-CO"/>
                              </w:rPr>
                              <w:t>. Se logró la finalización de la primera versión estable del diagrama de casos de uso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">
                <v:textbox style="mso-fit-shape-to-text:t">
                  <w:txbxContent>
                    <w:p w14:paraId="7B5F2880" w14:textId="211E226B" w:rsidR="00F143EC" w:rsidRPr="00F143EC" w:rsidRDefault="00F143E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 logró la revisión de la documentación de casos de uso</w:t>
                      </w:r>
                      <w:r w:rsidR="00B45A9D">
                        <w:rPr>
                          <w:lang w:val="es-CO"/>
                        </w:rPr>
                        <w:t>. Se logró la finalización de la primera versión estable del diagrama de casos de uso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15723520;mso-wrap-distance-left:0;mso-wrap-distance-right:0;mso-position-horizontal-relative:page" filled="f" strokeweight=".5pt">
            <v:textbox inset="0,0,0,0">
              <w:txbxContent>
                <w:p w14:paraId="56AFBAEE" w14:textId="62BCD625" w:rsidR="00F143EC" w:rsidRDefault="00615131" w:rsidP="00B45A9D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En la reuni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del d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a 1</w:t>
                  </w:r>
                  <w:r w:rsidR="00B45A9D">
                    <w:rPr>
                      <w:rFonts w:ascii="Times New Roman"/>
                      <w:sz w:val="24"/>
                      <w:lang w:val="es-CO"/>
                    </w:rPr>
                    <w:t>9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de agosto de 2023</w:t>
                  </w:r>
                  <w:r w:rsidR="00B45A9D">
                    <w:rPr>
                      <w:rFonts w:ascii="Times New Roman"/>
                      <w:sz w:val="24"/>
                      <w:lang w:val="es-CO"/>
                    </w:rPr>
                    <w:t>, los integrantes se reunieron de forma virtual para poder realizar el diagrama de casos de uso.</w:t>
                  </w:r>
                </w:p>
                <w:p w14:paraId="4B47964E" w14:textId="77777777" w:rsidR="00B45A9D" w:rsidRDefault="00B45A9D" w:rsidP="00B45A9D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74C8D65D" w14:textId="36A3971D" w:rsidR="00B45A9D" w:rsidRDefault="00B45A9D" w:rsidP="00B45A9D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En la aparici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 dudas, se requiri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asistencia de </w:t>
                  </w:r>
                  <w:proofErr w:type="spellStart"/>
                  <w:r>
                    <w:rPr>
                      <w:rFonts w:ascii="Times New Roman"/>
                      <w:sz w:val="24"/>
                      <w:lang w:val="es-CO"/>
                    </w:rPr>
                    <w:t>ChatGPT</w:t>
                  </w:r>
                  <w:proofErr w:type="spellEnd"/>
                  <w:r>
                    <w:rPr>
                      <w:rFonts w:ascii="Times New Roman"/>
                      <w:sz w:val="24"/>
                      <w:lang w:val="es-CO"/>
                    </w:rPr>
                    <w:t xml:space="preserve"> y de la documentaci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 IBM sobre la notaci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UML.</w:t>
                  </w:r>
                </w:p>
                <w:p w14:paraId="51FB2155" w14:textId="77777777" w:rsidR="00B45A9D" w:rsidRDefault="00B45A9D" w:rsidP="00B45A9D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26B18F74" w14:textId="59428FD7" w:rsidR="00B45A9D" w:rsidRDefault="00B45A9D" w:rsidP="00B45A9D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Se logr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la redacci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 una plantilla para los guiones y se distribuyeron los casos de uso a cada integrante del equipo de forma equitativa. Para poder posteriormente, redactar los guiones.</w:t>
                  </w:r>
                </w:p>
                <w:p w14:paraId="35945AE9" w14:textId="77777777" w:rsidR="00F143EC" w:rsidRDefault="00F143EC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51A65766" w14:textId="77777777" w:rsidR="00F143EC" w:rsidRPr="00615131" w:rsidRDefault="00F143EC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C03A06F" w14:textId="439EAF08" w:rsidR="002F612B" w:rsidRDefault="00000000">
      <w:pPr>
        <w:pStyle w:val="Textoindependiente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EA9F3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333AB136" w14:textId="34E289B3" w:rsidR="002F612B" w:rsidRDefault="002F612B">
      <w:pPr>
        <w:pStyle w:val="Textoindependiente"/>
        <w:rPr>
          <w:sz w:val="20"/>
        </w:rPr>
      </w:pPr>
    </w:p>
    <w:p w14:paraId="6DAD279A" w14:textId="6FD46A45" w:rsidR="002F612B" w:rsidRDefault="002F612B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28F4E968" w:rsidR="002F612B" w:rsidRDefault="002F612B">
      <w:pPr>
        <w:pStyle w:val="Textoindependiente"/>
      </w:pPr>
    </w:p>
    <w:p w14:paraId="68AB3190" w14:textId="6AE92110" w:rsidR="002F612B" w:rsidRDefault="002F612B">
      <w:pPr>
        <w:pStyle w:val="Textoindependiente"/>
      </w:pPr>
    </w:p>
    <w:p w14:paraId="0A994D10" w14:textId="0B3D8D20" w:rsidR="002F612B" w:rsidRDefault="002F612B">
      <w:pPr>
        <w:pStyle w:val="Textoindependiente"/>
      </w:pPr>
    </w:p>
    <w:p w14:paraId="362E19EF" w14:textId="5E9D5A1D" w:rsidR="002F612B" w:rsidRDefault="002F612B">
      <w:pPr>
        <w:pStyle w:val="Textoindependiente"/>
      </w:pPr>
    </w:p>
    <w:p w14:paraId="21A5A55E" w14:textId="02C69FFF" w:rsidR="002F612B" w:rsidRDefault="002F612B">
      <w:pPr>
        <w:pStyle w:val="Textoindependiente"/>
      </w:pPr>
    </w:p>
    <w:p w14:paraId="6AC5BBD2" w14:textId="68575D51" w:rsidR="002F612B" w:rsidRDefault="002F612B">
      <w:pPr>
        <w:pStyle w:val="Textoindependiente"/>
      </w:pPr>
    </w:p>
    <w:p w14:paraId="3EC35BBA" w14:textId="2A46A079" w:rsidR="002F612B" w:rsidRDefault="002F612B">
      <w:pPr>
        <w:pStyle w:val="Textoindependiente"/>
      </w:pPr>
    </w:p>
    <w:p w14:paraId="67A2D2E6" w14:textId="1A3A5623" w:rsidR="002F612B" w:rsidRDefault="002F612B">
      <w:pPr>
        <w:pStyle w:val="Textoindependiente"/>
      </w:pPr>
    </w:p>
    <w:p w14:paraId="6C81A3B5" w14:textId="250469C6" w:rsidR="002F612B" w:rsidRDefault="00000000">
      <w:pPr>
        <w:pStyle w:val="Textoindependiente"/>
        <w:spacing w:before="170"/>
        <w:ind w:left="861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12FC39F" wp14:editId="40707B03">
            <wp:simplePos x="0" y="0"/>
            <wp:positionH relativeFrom="page">
              <wp:posOffset>648334</wp:posOffset>
            </wp:positionH>
            <wp:positionV relativeFrom="paragraph">
              <wp:posOffset>-1395948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OBSERVACIONES:</w:t>
      </w:r>
    </w:p>
    <w:p w14:paraId="44725502" w14:textId="4484E0C6" w:rsidR="002F612B" w:rsidRDefault="00753E6F" w:rsidP="00B45A9D">
      <w:pPr>
        <w:spacing w:before="228"/>
        <w:ind w:left="100" w:right="3590"/>
        <w:jc w:val="center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left:0;text-align:left;margin-left:47.75pt;margin-top:10.95pt;width:473.6pt;height:6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B45A9D">
        <w:rPr>
          <w:rFonts w:ascii="Times New Roman" w:hAnsi="Times New Roman"/>
          <w:b/>
          <w:sz w:val="24"/>
        </w:rPr>
        <w:t>2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77777777" w:rsidR="002F612B" w:rsidRDefault="00000000">
      <w:pPr>
        <w:pStyle w:val="Textoindependiente"/>
        <w:spacing w:before="5" w:after="1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CBE08A7" wp14:editId="015ED732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491B8D6F" w:rsidR="002F612B" w:rsidRDefault="002F612B">
      <w:pPr>
        <w:pStyle w:val="Textoindependiente"/>
        <w:rPr>
          <w:sz w:val="20"/>
        </w:rPr>
      </w:pPr>
    </w:p>
    <w:p w14:paraId="31C05A0E" w14:textId="0BFFEDCE" w:rsidR="002F612B" w:rsidRDefault="002D66C2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BE6B2E" wp14:editId="7452BB91">
            <wp:simplePos x="0" y="0"/>
            <wp:positionH relativeFrom="column">
              <wp:posOffset>4092575</wp:posOffset>
            </wp:positionH>
            <wp:positionV relativeFrom="paragraph">
              <wp:posOffset>12700</wp:posOffset>
            </wp:positionV>
            <wp:extent cx="1047750" cy="1367155"/>
            <wp:effectExtent l="0" t="0" r="0" b="4445"/>
            <wp:wrapNone/>
            <wp:docPr id="1392345596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45596" name="Imagen 1" descr="Diagrama, 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BA6A6" w14:textId="189591CF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1196093A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57C48C2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F3F1703" w:rsidR="002F612B" w:rsidRDefault="002F612B">
      <w:pPr>
        <w:pStyle w:val="Textoindependiente"/>
        <w:spacing w:before="8"/>
        <w:rPr>
          <w:sz w:val="16"/>
        </w:rPr>
      </w:pPr>
    </w:p>
    <w:p w14:paraId="063AB6B0" w14:textId="4E31C8E7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B402962" wp14:editId="2003E16D">
            <wp:simplePos x="0" y="0"/>
            <wp:positionH relativeFrom="page">
              <wp:posOffset>2054225</wp:posOffset>
            </wp:positionH>
            <wp:positionV relativeFrom="paragraph">
              <wp:posOffset>237490</wp:posOffset>
            </wp:positionV>
            <wp:extent cx="1340157" cy="472059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FDEE" w14:textId="77777777" w:rsidR="008E28C9" w:rsidRDefault="008E28C9">
      <w:r>
        <w:separator/>
      </w:r>
    </w:p>
  </w:endnote>
  <w:endnote w:type="continuationSeparator" w:id="0">
    <w:p w14:paraId="3B51CD29" w14:textId="77777777" w:rsidR="008E28C9" w:rsidRDefault="008E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0A265" w14:textId="77777777" w:rsidR="008E28C9" w:rsidRDefault="008E28C9">
      <w:r>
        <w:separator/>
      </w:r>
    </w:p>
  </w:footnote>
  <w:footnote w:type="continuationSeparator" w:id="0">
    <w:p w14:paraId="6436835F" w14:textId="77777777" w:rsidR="008E28C9" w:rsidRDefault="008E2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11B66940" w:rsidR="002F612B" w:rsidRDefault="002D66C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7697BE" wp14:editId="7E0E9D53">
              <wp:simplePos x="0" y="0"/>
              <wp:positionH relativeFrom="page">
                <wp:posOffset>1157605</wp:posOffset>
              </wp:positionH>
              <wp:positionV relativeFrom="page">
                <wp:posOffset>-6350</wp:posOffset>
              </wp:positionV>
              <wp:extent cx="73025" cy="194310"/>
              <wp:effectExtent l="0" t="0" r="0" b="0"/>
              <wp:wrapNone/>
              <wp:docPr id="136492447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33502" w14:textId="77777777" w:rsidR="002F612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697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1.15pt;margin-top:-.5pt;width:5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" filled="f" stroked="f">
              <v:textbox inset="0,0,0,0">
                <w:txbxContent>
                  <w:p w14:paraId="08E33502" w14:textId="77777777" w:rsidR="002F612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num w:numId="1" w16cid:durableId="4078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2D66C2"/>
    <w:rsid w:val="002F612B"/>
    <w:rsid w:val="0049017A"/>
    <w:rsid w:val="005D10A3"/>
    <w:rsid w:val="00615131"/>
    <w:rsid w:val="00633B04"/>
    <w:rsid w:val="006D1AE0"/>
    <w:rsid w:val="0075259E"/>
    <w:rsid w:val="00753E6F"/>
    <w:rsid w:val="008E28C9"/>
    <w:rsid w:val="00AA39FE"/>
    <w:rsid w:val="00B45A9D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6</cp:revision>
  <dcterms:created xsi:type="dcterms:W3CDTF">2023-08-18T16:26:00Z</dcterms:created>
  <dcterms:modified xsi:type="dcterms:W3CDTF">2023-09-20T17:51:00Z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