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7D14BBC2" w:rsidR="002F612B" w:rsidRDefault="00AA39FE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9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1BEE64D1" w:rsidR="002F612B" w:rsidRDefault="00AA39FE">
      <w:pPr>
        <w:pStyle w:val="Textoindependiente"/>
        <w:ind w:left="775"/>
      </w:pPr>
      <w:r>
        <w:t xml:space="preserve">Reunión del </w:t>
      </w:r>
      <w:r w:rsidR="00363271">
        <w:t>2</w:t>
      </w:r>
      <w:r w:rsidR="00AD3BF6">
        <w:t>6</w:t>
      </w:r>
      <w:r>
        <w:t xml:space="preserve"> de agosto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4F7E4AB5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00</w:t>
      </w:r>
      <w:r w:rsidR="00AD3BF6"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160B2267" w:rsidR="002F612B" w:rsidRDefault="00000000">
      <w:pPr>
        <w:pStyle w:val="Textoindependiente"/>
        <w:spacing w:before="62"/>
        <w:ind w:left="775"/>
      </w:pPr>
      <w:r>
        <w:t xml:space="preserve">Lugar </w:t>
      </w:r>
      <w:proofErr w:type="spellStart"/>
      <w:r w:rsidR="00AD3BF6">
        <w:t>Discord</w:t>
      </w:r>
      <w:proofErr w:type="spellEnd"/>
      <w:r w:rsidR="00AD3BF6">
        <w:t xml:space="preserve"> canal de voz </w:t>
      </w:r>
      <w:r>
        <w:t xml:space="preserve">Fecha: </w:t>
      </w:r>
      <w:r w:rsidR="00363271">
        <w:t>2</w:t>
      </w:r>
      <w:r w:rsidR="00AD3BF6">
        <w:t>6</w:t>
      </w:r>
      <w:r w:rsidR="00AA39FE">
        <w:t xml:space="preserve"> de agosto del 2023</w:t>
      </w:r>
    </w:p>
    <w:p w14:paraId="63CC728F" w14:textId="1B3D7BA9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38FCBEFA" w:rsidR="002F612B" w:rsidRPr="00B45A9D" w:rsidRDefault="00AD3BF6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Redactar borrador de historias de usuario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AD3BF6">
        <w:rPr>
          <w:spacing w:val="1"/>
        </w:rPr>
        <w:t>9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363271">
        <w:t>3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4AE7793" w14:textId="3550F745" w:rsidR="00AA39FE" w:rsidRPr="00AA39FE" w:rsidRDefault="00AA39F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833019" w14:textId="7D8B0CEE" w:rsidR="00615131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Brayan (por un tiempo)</w:t>
                            </w:r>
                          </w:p>
                          <w:p w14:paraId="63A55317" w14:textId="1EAC09E6" w:rsidR="00AD3BF6" w:rsidRPr="00AA39FE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Felipe (sin luz)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3E833019" w14:textId="7D8B0CEE" w:rsidR="00615131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Brayan (por un tiempo)</w:t>
                      </w:r>
                    </w:p>
                    <w:p w14:paraId="63A55317" w14:textId="1EAC09E6" w:rsidR="00AD3BF6" w:rsidRPr="00AA39FE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Felipe (sin luz)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4BFC5432" w:rsidR="00615131" w:rsidRPr="00AA39FE" w:rsidRDefault="00615131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4BFC5432" w:rsidR="00615131" w:rsidRPr="00AA39FE" w:rsidRDefault="00615131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09334BD3" w14:textId="77777777" w:rsidR="00363271" w:rsidRDefault="00363271">
                    <w:pPr>
                      <w:spacing w:before="10"/>
                      <w:ind w:left="74" w:right="96"/>
                      <w:rPr>
                        <w:b/>
                      </w:rPr>
                    </w:pPr>
                    <w:r>
                      <w:rPr>
                        <w:b/>
                      </w:rPr>
                      <w:t>Aclaración de dudas:</w:t>
                    </w:r>
                  </w:p>
                  <w:p w14:paraId="4A614048" w14:textId="2469032E" w:rsidR="002F612B" w:rsidRPr="000F5C04" w:rsidRDefault="00AD3BF6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Historias de usuario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753F5426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AD3BF6"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3632C1AD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0F5C04">
        <w:rPr>
          <w:b/>
        </w:rPr>
        <w:t>2</w:t>
      </w:r>
      <w:r w:rsidR="00AD3BF6">
        <w:rPr>
          <w:b/>
        </w:rPr>
        <w:t>5</w:t>
      </w:r>
      <w:r w:rsidR="00B45A9D">
        <w:rPr>
          <w:b/>
        </w:rPr>
        <w:t xml:space="preserve"> de agosto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4CBED74B" w:rsidR="00F143EC" w:rsidRPr="00F143EC" w:rsidRDefault="00AD3BF6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</w:t>
                            </w:r>
                            <w:r w:rsidR="000F5C04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>empezó con la redacción de historias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4CBED74B" w:rsidR="00F143EC" w:rsidRPr="00F143EC" w:rsidRDefault="00AD3BF6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</w:t>
                      </w:r>
                      <w:r w:rsidR="000F5C04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>empezó con la redacción de historias de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0D67416A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 xml:space="preserve">Haciendo las historias de usuario nos vimos obligados a acomodar algunas cosas del diagrama de casos de uso y por ende de los guiones, a </w:t>
                  </w:r>
                  <w:proofErr w:type="gramStart"/>
                  <w:r w:rsidRPr="00AD3BF6">
                    <w:rPr>
                      <w:rFonts w:ascii="Times New Roman"/>
                      <w:sz w:val="24"/>
                      <w:lang w:val="es-CO"/>
                    </w:rPr>
                    <w:t>continuaci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n</w:t>
                  </w:r>
                  <w:proofErr w:type="gramEnd"/>
                  <w:r w:rsidRPr="00AD3BF6">
                    <w:rPr>
                      <w:rFonts w:ascii="Times New Roman"/>
                      <w:sz w:val="24"/>
                      <w:lang w:val="es-CO"/>
                    </w:rPr>
                    <w:t xml:space="preserve"> los cambios realizados</w:t>
                  </w:r>
                </w:p>
                <w:p w14:paraId="4D45396D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73B8F418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PRIMERA DECISI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N TOMADA</w:t>
                  </w:r>
                </w:p>
                <w:p w14:paraId="19793355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Nuevos casos de uso a crear: (Valent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n)</w:t>
                  </w:r>
                </w:p>
                <w:p w14:paraId="59B30C09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1.1 Responder al foro de preguntas</w:t>
                  </w:r>
                </w:p>
                <w:p w14:paraId="44E18C09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1.2 Contactar a los administradores v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a foro</w:t>
                  </w:r>
                </w:p>
                <w:p w14:paraId="1BC61C26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1A32A058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Se eliminaron los casos de uso:</w:t>
                  </w:r>
                </w:p>
                <w:p w14:paraId="233E0ED6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2.1 subir foto del vuelo (incluido dentro de crear vuelo)</w:t>
                  </w:r>
                </w:p>
                <w:p w14:paraId="1ECBEA6E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2.2 publicar vuelos (automatizado dentro de crear vuelo)</w:t>
                  </w:r>
                </w:p>
                <w:p w14:paraId="0FED4AC4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1D59FBA6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2017DCDC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2DA DECISI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N TOMADA Se decidi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 xml:space="preserve"> hacer un </w:t>
                  </w:r>
                  <w:proofErr w:type="spellStart"/>
                  <w:r w:rsidRPr="00AD3BF6">
                    <w:rPr>
                      <w:rFonts w:ascii="Times New Roman"/>
                      <w:sz w:val="24"/>
                      <w:lang w:val="es-CO"/>
                    </w:rPr>
                    <w:t>refactory</w:t>
                  </w:r>
                  <w:proofErr w:type="spellEnd"/>
                  <w:r w:rsidRPr="00AD3BF6">
                    <w:rPr>
                      <w:rFonts w:ascii="Times New Roman"/>
                      <w:sz w:val="24"/>
                      <w:lang w:val="es-CO"/>
                    </w:rPr>
                    <w:t xml:space="preserve"> de lo siguiente:</w:t>
                  </w:r>
                </w:p>
                <w:p w14:paraId="4E809752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363A15DB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caso de uso "Gestionar m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dulo de noticias":</w:t>
                  </w:r>
                </w:p>
                <w:p w14:paraId="6D655011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Se debe mostrar todo lo que est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é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 xml:space="preserve"> publicado en el m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dulo de noticias (promociones y vuelos)</w:t>
                  </w:r>
                </w:p>
                <w:p w14:paraId="62BD9063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1D591BAE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En esa p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 xml:space="preserve">gina le aparecen a los </w:t>
                  </w:r>
                  <w:proofErr w:type="spellStart"/>
                  <w:r w:rsidRPr="00AD3BF6">
                    <w:rPr>
                      <w:rFonts w:ascii="Times New Roman"/>
                      <w:sz w:val="24"/>
                      <w:lang w:val="es-CO"/>
                    </w:rPr>
                    <w:t>admin</w:t>
                  </w:r>
                  <w:proofErr w:type="spellEnd"/>
                  <w:r w:rsidRPr="00AD3BF6">
                    <w:rPr>
                      <w:rFonts w:ascii="Times New Roman"/>
                      <w:sz w:val="24"/>
                      <w:lang w:val="es-CO"/>
                    </w:rPr>
                    <w:t xml:space="preserve"> las opciones de:</w:t>
                  </w:r>
                </w:p>
                <w:p w14:paraId="7E87A365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1.1 gestionar promociones</w:t>
                  </w:r>
                </w:p>
                <w:p w14:paraId="34945AF2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1.2 responder al foro</w:t>
                  </w:r>
                </w:p>
                <w:p w14:paraId="3A71B621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3764DD04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caso de uso "Gestionar promociones":</w:t>
                  </w:r>
                </w:p>
                <w:p w14:paraId="337FB1CE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S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lo quiere decir:</w:t>
                  </w:r>
                </w:p>
                <w:p w14:paraId="44D4ED06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2.1 crear promoci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n</w:t>
                  </w:r>
                </w:p>
                <w:p w14:paraId="3795DA12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2.2 cancelar promoci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n</w:t>
                  </w:r>
                </w:p>
                <w:p w14:paraId="0ADBA4AE" w14:textId="77777777" w:rsidR="00AD3BF6" w:rsidRPr="00AD3BF6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2AE9F254" w14:textId="27496D45" w:rsidR="000F5C04" w:rsidRPr="00615131" w:rsidRDefault="00AD3BF6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 w:rsidRPr="00AD3BF6">
                    <w:rPr>
                      <w:rFonts w:ascii="Times New Roman"/>
                      <w:sz w:val="24"/>
                      <w:lang w:val="es-CO"/>
                    </w:rPr>
                    <w:t>No editaremos promociones, eso es complicado porque un cliente puede reclamar "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¡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la promoci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n no era as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 w:rsidRPr="00AD3BF6">
                    <w:rPr>
                      <w:rFonts w:ascii="Times New Roman"/>
                      <w:sz w:val="24"/>
                      <w:lang w:val="es-CO"/>
                    </w:rPr>
                    <w:t>! me estafaron".</w:t>
                  </w: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C03A06F" w14:textId="439EAF08" w:rsidR="002F612B" w:rsidRDefault="00000000">
      <w:pPr>
        <w:pStyle w:val="Textoindependiente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EA9F3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333AB136" w14:textId="76D5648D" w:rsidR="002F612B" w:rsidRDefault="002F612B">
      <w:pPr>
        <w:pStyle w:val="Textoindependiente"/>
        <w:rPr>
          <w:sz w:val="20"/>
        </w:rPr>
      </w:pPr>
    </w:p>
    <w:p w14:paraId="05FA6128" w14:textId="77777777" w:rsidR="00AD3BF6" w:rsidRDefault="00AD3BF6">
      <w:pPr>
        <w:pStyle w:val="Textoindependiente"/>
        <w:rPr>
          <w:sz w:val="20"/>
        </w:rPr>
      </w:pPr>
    </w:p>
    <w:p w14:paraId="21B90E6D" w14:textId="24D76D2F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EE9844B" wp14:editId="4E27BA8A">
            <wp:simplePos x="0" y="0"/>
            <wp:positionH relativeFrom="page">
              <wp:posOffset>581025</wp:posOffset>
            </wp:positionH>
            <wp:positionV relativeFrom="page">
              <wp:posOffset>609601</wp:posOffset>
            </wp:positionV>
            <wp:extent cx="7063105" cy="8991600"/>
            <wp:effectExtent l="0" t="0" r="4445" b="0"/>
            <wp:wrapNone/>
            <wp:docPr id="986466460" name="Imagen 986466460" descr="Imagen que contiene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66460" name="Imagen 986466460" descr="Imagen que contiene Dibujo de ingeniería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908B2C" w14:textId="228A0B12" w:rsidR="00AD3BF6" w:rsidRDefault="00AD3BF6">
      <w:pPr>
        <w:pStyle w:val="Textoindependiente"/>
        <w:rPr>
          <w:sz w:val="20"/>
        </w:rPr>
      </w:pPr>
    </w:p>
    <w:p w14:paraId="158004E9" w14:textId="77777777" w:rsidR="00AD3BF6" w:rsidRDefault="00AD3BF6">
      <w:pPr>
        <w:pStyle w:val="Textoindependiente"/>
        <w:rPr>
          <w:sz w:val="20"/>
        </w:rPr>
      </w:pPr>
    </w:p>
    <w:p w14:paraId="6E8532B5" w14:textId="77777777" w:rsidR="00AD3BF6" w:rsidRDefault="00AD3BF6">
      <w:pPr>
        <w:pStyle w:val="Textoindependiente"/>
        <w:rPr>
          <w:sz w:val="20"/>
        </w:rPr>
      </w:pPr>
    </w:p>
    <w:p w14:paraId="531A4496" w14:textId="51F9520A" w:rsidR="00AD3BF6" w:rsidRDefault="00AD3BF6">
      <w:pPr>
        <w:pStyle w:val="Textoindependiente"/>
        <w:rPr>
          <w:sz w:val="20"/>
        </w:rPr>
      </w:pPr>
    </w:p>
    <w:p w14:paraId="1399A94E" w14:textId="54033B79" w:rsidR="00AD3BF6" w:rsidRDefault="00AD3BF6">
      <w:pPr>
        <w:pStyle w:val="Textoindependiente"/>
        <w:rPr>
          <w:sz w:val="20"/>
        </w:rPr>
      </w:pPr>
    </w:p>
    <w:p w14:paraId="01635FDD" w14:textId="145DCF61" w:rsidR="00AD3BF6" w:rsidRDefault="00AD3BF6">
      <w:pPr>
        <w:pStyle w:val="Textoindependiente"/>
        <w:rPr>
          <w:sz w:val="20"/>
        </w:rPr>
      </w:pPr>
    </w:p>
    <w:p w14:paraId="0B08F8D9" w14:textId="77777777" w:rsidR="00AD3BF6" w:rsidRDefault="00AD3BF6" w:rsidP="00AD3BF6">
      <w:pPr>
        <w:pStyle w:val="Textoindependiente"/>
        <w:spacing w:before="2"/>
        <w:rPr>
          <w:sz w:val="14"/>
        </w:rPr>
      </w:pPr>
    </w:p>
    <w:p w14:paraId="723F4584" w14:textId="77777777" w:rsidR="00AD3BF6" w:rsidRDefault="00AD3BF6" w:rsidP="00AD3BF6">
      <w:pPr>
        <w:pStyle w:val="Textoindependiente"/>
        <w:spacing w:before="2"/>
        <w:rPr>
          <w:sz w:val="14"/>
        </w:rPr>
      </w:pPr>
    </w:p>
    <w:p w14:paraId="005ACB00" w14:textId="77777777" w:rsidR="00AD3BF6" w:rsidRPr="00F143EC" w:rsidRDefault="00AD3BF6" w:rsidP="00AD3BF6">
      <w:pPr>
        <w:pStyle w:val="Prrafodelista"/>
        <w:numPr>
          <w:ilvl w:val="0"/>
          <w:numId w:val="3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62A5DCC" w14:textId="49B2E463" w:rsidR="00AD3BF6" w:rsidRDefault="00AD3BF6" w:rsidP="00AD3BF6">
      <w:pPr>
        <w:pStyle w:val="Textoindependiente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0A184B" wp14:editId="0B90B66B">
                <wp:simplePos x="0" y="0"/>
                <wp:positionH relativeFrom="page">
                  <wp:posOffset>1101725</wp:posOffset>
                </wp:positionH>
                <wp:positionV relativeFrom="paragraph">
                  <wp:posOffset>167640</wp:posOffset>
                </wp:positionV>
                <wp:extent cx="6003925" cy="5789930"/>
                <wp:effectExtent l="0" t="0" r="0" b="0"/>
                <wp:wrapTopAndBottom/>
                <wp:docPr id="41345281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925" cy="57899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59350A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Evelyn y yo ya corregimos estas 2 decisiones en el flujo principal de los guiones respectivos, hace falta que cada uno revise sus guiones asignados, y en caso de no estar completados, completar:</w:t>
                            </w:r>
                          </w:p>
                          <w:p w14:paraId="5A549F31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-descripci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ó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n </w:t>
                            </w:r>
                          </w:p>
                          <w:p w14:paraId="7B6BFD7A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-casos de uso externo: busquen en el diagrama a </w:t>
                            </w:r>
                            <w:proofErr w:type="gramStart"/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cuales</w:t>
                            </w:r>
                            <w:proofErr w:type="gramEnd"/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 casos de uso est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á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 pegado</w:t>
                            </w:r>
                          </w:p>
                          <w:p w14:paraId="78E839FD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-flujos alternativos vs excepciones</w:t>
                            </w:r>
                          </w:p>
                          <w:p w14:paraId="000584BE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</w:p>
                          <w:p w14:paraId="6EC21ACD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(no especificar cosas que no estemos seguros de poder implementar a tiempo)</w:t>
                            </w:r>
                          </w:p>
                          <w:p w14:paraId="278B2A01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</w:p>
                          <w:p w14:paraId="20D72F9F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Seg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ú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n la nota del 23 de agosto en </w:t>
                            </w:r>
                            <w:r w:rsidRPr="00AD3BF6">
                              <w:rPr>
                                <w:rFonts w:ascii="Times New Roman" w:hAnsi="Times New Roman" w:cs="Times New Roman"/>
                                <w:sz w:val="24"/>
                                <w:lang w:val="es-CO"/>
                              </w:rPr>
                              <w:t>⁠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notas-de-clase </w:t>
                            </w:r>
                          </w:p>
                          <w:p w14:paraId="7A4AB6A2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Ejemplo de flujo alterno bien hecho</w:t>
                            </w:r>
                          </w:p>
                          <w:p w14:paraId="1F4D56D2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Guion con ID 10</w:t>
                            </w:r>
                          </w:p>
                          <w:p w14:paraId="75087467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</w:p>
                          <w:p w14:paraId="60668382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Ejemplo de excepci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ó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n bien hecha</w:t>
                            </w:r>
                          </w:p>
                          <w:p w14:paraId="57D0083D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Guion con ID 11</w:t>
                            </w:r>
                          </w:p>
                          <w:p w14:paraId="62D8E938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inclusiones: relaciones tipo </w:t>
                            </w:r>
                            <w:proofErr w:type="spellStart"/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include</w:t>
                            </w:r>
                            <w:proofErr w:type="spellEnd"/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 que posea ese caso de uso</w:t>
                            </w:r>
                          </w:p>
                          <w:p w14:paraId="3677FA1D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</w:p>
                          <w:p w14:paraId="33C2EC2C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---------------------------------------------------------------------------</w:t>
                            </w:r>
                          </w:p>
                          <w:p w14:paraId="57EB3251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</w:p>
                          <w:p w14:paraId="74F64190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. </w:t>
                            </w:r>
                          </w:p>
                          <w:p w14:paraId="263E1FFC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Es importante acabar los guiones antes de hacer las historias de usuario, para eliminar todo rastro de </w:t>
                            </w:r>
                            <w:proofErr w:type="spellStart"/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ambiguedad</w:t>
                            </w:r>
                            <w:proofErr w:type="spellEnd"/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 entre los miembros del equipo.</w:t>
                            </w:r>
                          </w:p>
                          <w:p w14:paraId="385DC4F7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Si alguien tiene dudas sobre cualquier cosa, no vacile en hacer conocer su duda por el </w:t>
                            </w:r>
                            <w:proofErr w:type="spellStart"/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Discord</w:t>
                            </w:r>
                            <w:proofErr w:type="spellEnd"/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, somos un equipo y estamos aqu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í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 xml:space="preserve"> para completarnos el uno al otro.</w:t>
                            </w:r>
                          </w:p>
                          <w:p w14:paraId="0059F6F9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</w:p>
                          <w:p w14:paraId="16646DA0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Gracias a estas modificaciones somos capaces se proseguir con la formulaci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ó</w:t>
                            </w: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n de las historias de usuario</w:t>
                            </w:r>
                          </w:p>
                          <w:p w14:paraId="25CE4B53" w14:textId="77777777" w:rsidR="00AD3BF6" w:rsidRPr="00AD3BF6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</w:p>
                          <w:p w14:paraId="0B584401" w14:textId="762C79D6" w:rsidR="00AD3BF6" w:rsidRPr="00615131" w:rsidRDefault="00AD3BF6" w:rsidP="00AD3BF6">
                            <w:pPr>
                              <w:ind w:left="103"/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</w:pPr>
                            <w:r w:rsidRPr="00AD3BF6">
                              <w:rPr>
                                <w:rFonts w:ascii="Times New Roman"/>
                                <w:sz w:val="24"/>
                                <w:lang w:val="es-CO"/>
                              </w:rPr>
                              <w:t>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A184B" id="_x0000_s1029" type="#_x0000_t202" style="position:absolute;margin-left:86.75pt;margin-top:13.2pt;width:472.75pt;height:455.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" filled="f" strokeweight=".5pt">
                <v:textbox inset="0,0,0,0">
                  <w:txbxContent>
                    <w:p w14:paraId="5559350A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Evelyn y yo ya corregimos estas 2 decisiones en el flujo principal de los guiones respectivos, hace falta que cada uno revise sus guiones asignados, y en caso de no estar completados, completar:</w:t>
                      </w:r>
                    </w:p>
                    <w:p w14:paraId="5A549F31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-descripci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ó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n </w:t>
                      </w:r>
                    </w:p>
                    <w:p w14:paraId="7B6BFD7A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-casos de uso externo: busquen en el diagrama a </w:t>
                      </w:r>
                      <w:proofErr w:type="gramStart"/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cuales</w:t>
                      </w:r>
                      <w:proofErr w:type="gramEnd"/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 casos de uso est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á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 pegado</w:t>
                      </w:r>
                    </w:p>
                    <w:p w14:paraId="78E839FD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-flujos alternativos vs excepciones</w:t>
                      </w:r>
                    </w:p>
                    <w:p w14:paraId="000584BE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</w:p>
                    <w:p w14:paraId="6EC21ACD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(no especificar cosas que no estemos seguros de poder implementar a tiempo)</w:t>
                      </w:r>
                    </w:p>
                    <w:p w14:paraId="278B2A01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</w:p>
                    <w:p w14:paraId="20D72F9F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Seg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ú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n la nota del 23 de agosto en </w:t>
                      </w:r>
                      <w:r w:rsidRPr="00AD3BF6">
                        <w:rPr>
                          <w:rFonts w:ascii="Times New Roman" w:hAnsi="Times New Roman" w:cs="Times New Roman"/>
                          <w:sz w:val="24"/>
                          <w:lang w:val="es-CO"/>
                        </w:rPr>
                        <w:t>⁠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notas-de-clase </w:t>
                      </w:r>
                    </w:p>
                    <w:p w14:paraId="7A4AB6A2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Ejemplo de flujo alterno bien hecho</w:t>
                      </w:r>
                    </w:p>
                    <w:p w14:paraId="1F4D56D2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Guion con ID 10</w:t>
                      </w:r>
                    </w:p>
                    <w:p w14:paraId="75087467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</w:p>
                    <w:p w14:paraId="60668382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Ejemplo de excepci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ó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n bien hecha</w:t>
                      </w:r>
                    </w:p>
                    <w:p w14:paraId="57D0083D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Guion con ID 11</w:t>
                      </w:r>
                    </w:p>
                    <w:p w14:paraId="62D8E938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inclusiones: relaciones tipo </w:t>
                      </w:r>
                      <w:proofErr w:type="spellStart"/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include</w:t>
                      </w:r>
                      <w:proofErr w:type="spellEnd"/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 que posea ese caso de uso</w:t>
                      </w:r>
                    </w:p>
                    <w:p w14:paraId="3677FA1D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</w:p>
                    <w:p w14:paraId="33C2EC2C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---------------------------------------------------------------------------</w:t>
                      </w:r>
                    </w:p>
                    <w:p w14:paraId="57EB3251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</w:p>
                    <w:p w14:paraId="74F64190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. </w:t>
                      </w:r>
                    </w:p>
                    <w:p w14:paraId="263E1FFC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Es importante acabar los guiones antes de hacer las historias de usuario, para eliminar todo rastro de </w:t>
                      </w:r>
                      <w:proofErr w:type="spellStart"/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ambiguedad</w:t>
                      </w:r>
                      <w:proofErr w:type="spellEnd"/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 entre los miembros del equipo.</w:t>
                      </w:r>
                    </w:p>
                    <w:p w14:paraId="385DC4F7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Si alguien tiene dudas sobre cualquier cosa, no vacile en hacer conocer su duda por el </w:t>
                      </w:r>
                      <w:proofErr w:type="spellStart"/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Discord</w:t>
                      </w:r>
                      <w:proofErr w:type="spellEnd"/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, somos un equipo y estamos aqu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í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 xml:space="preserve"> para completarnos el uno al otro.</w:t>
                      </w:r>
                    </w:p>
                    <w:p w14:paraId="0059F6F9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</w:p>
                    <w:p w14:paraId="16646DA0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Gracias a estas modificaciones somos capaces se proseguir con la formulaci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ó</w:t>
                      </w: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n de las historias de usuario</w:t>
                      </w:r>
                    </w:p>
                    <w:p w14:paraId="25CE4B53" w14:textId="77777777" w:rsidR="00AD3BF6" w:rsidRPr="00AD3BF6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</w:p>
                    <w:p w14:paraId="0B584401" w14:textId="762C79D6" w:rsidR="00AD3BF6" w:rsidRPr="00615131" w:rsidRDefault="00AD3BF6" w:rsidP="00AD3BF6">
                      <w:pPr>
                        <w:ind w:left="103"/>
                        <w:rPr>
                          <w:rFonts w:ascii="Times New Roman"/>
                          <w:sz w:val="24"/>
                          <w:lang w:val="es-CO"/>
                        </w:rPr>
                      </w:pPr>
                      <w:r w:rsidRPr="00AD3BF6">
                        <w:rPr>
                          <w:rFonts w:ascii="Times New Roman"/>
                          <w:sz w:val="24"/>
                          <w:lang w:val="es-CO"/>
                        </w:rPr>
                        <w:t>-----------------------------------------------------------------------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46FC45" w14:textId="125D27B1" w:rsidR="00AD3BF6" w:rsidRDefault="00AD3BF6" w:rsidP="00AD3BF6">
      <w:pPr>
        <w:pStyle w:val="Textoindependiente"/>
        <w:tabs>
          <w:tab w:val="left" w:pos="1935"/>
          <w:tab w:val="left" w:pos="2055"/>
        </w:tabs>
        <w:rPr>
          <w:sz w:val="20"/>
        </w:rPr>
      </w:pPr>
      <w:r>
        <w:rPr>
          <w:sz w:val="20"/>
        </w:rPr>
        <w:tab/>
      </w:r>
    </w:p>
    <w:p w14:paraId="57EBB451" w14:textId="641946E7" w:rsidR="00AD3BF6" w:rsidRDefault="00AD3BF6" w:rsidP="00AD3BF6">
      <w:pPr>
        <w:pStyle w:val="Textoindependiente"/>
        <w:tabs>
          <w:tab w:val="left" w:pos="1950"/>
          <w:tab w:val="left" w:pos="261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0211AF58" w14:textId="1F75AC67" w:rsidR="00AD3BF6" w:rsidRDefault="00AD3BF6">
      <w:pPr>
        <w:pStyle w:val="Textoindependiente"/>
        <w:rPr>
          <w:sz w:val="20"/>
        </w:rPr>
      </w:pPr>
    </w:p>
    <w:p w14:paraId="08641B14" w14:textId="1D94E66D" w:rsidR="00AD3BF6" w:rsidRDefault="00AD3BF6">
      <w:pPr>
        <w:pStyle w:val="Textoindependiente"/>
        <w:rPr>
          <w:sz w:val="20"/>
        </w:rPr>
      </w:pPr>
    </w:p>
    <w:p w14:paraId="66F6B186" w14:textId="77777777" w:rsidR="00AD3BF6" w:rsidRDefault="00AD3BF6">
      <w:pPr>
        <w:pStyle w:val="Textoindependiente"/>
        <w:rPr>
          <w:sz w:val="20"/>
        </w:rPr>
      </w:pPr>
    </w:p>
    <w:p w14:paraId="61A964E6" w14:textId="77777777" w:rsidR="00AD3BF6" w:rsidRDefault="00AD3BF6">
      <w:pPr>
        <w:pStyle w:val="Textoindependiente"/>
        <w:rPr>
          <w:sz w:val="20"/>
        </w:rPr>
      </w:pPr>
    </w:p>
    <w:p w14:paraId="5DA6BD03" w14:textId="77777777" w:rsidR="00AD3BF6" w:rsidRDefault="00AD3BF6">
      <w:pPr>
        <w:pStyle w:val="Textoindependiente"/>
        <w:rPr>
          <w:sz w:val="20"/>
        </w:rPr>
      </w:pPr>
    </w:p>
    <w:p w14:paraId="0F781DD7" w14:textId="77777777" w:rsidR="00AD3BF6" w:rsidRDefault="00AD3BF6">
      <w:pPr>
        <w:pStyle w:val="Textoindependiente"/>
        <w:rPr>
          <w:sz w:val="20"/>
        </w:rPr>
      </w:pPr>
    </w:p>
    <w:p w14:paraId="1B02CA52" w14:textId="77777777" w:rsidR="00AD3BF6" w:rsidRDefault="00AD3BF6">
      <w:pPr>
        <w:pStyle w:val="Textoindependiente"/>
        <w:rPr>
          <w:sz w:val="20"/>
        </w:rPr>
      </w:pPr>
    </w:p>
    <w:p w14:paraId="2572A9B4" w14:textId="77777777" w:rsidR="00AD3BF6" w:rsidRDefault="00AD3BF6">
      <w:pPr>
        <w:pStyle w:val="Textoindependiente"/>
        <w:rPr>
          <w:sz w:val="20"/>
        </w:rPr>
      </w:pPr>
    </w:p>
    <w:p w14:paraId="00EB4353" w14:textId="77777777" w:rsidR="00AD3BF6" w:rsidRDefault="00AD3BF6">
      <w:pPr>
        <w:pStyle w:val="Textoindependiente"/>
        <w:rPr>
          <w:sz w:val="20"/>
        </w:rPr>
      </w:pPr>
    </w:p>
    <w:p w14:paraId="149604F1" w14:textId="77777777" w:rsidR="00AD3BF6" w:rsidRDefault="00AD3BF6">
      <w:pPr>
        <w:pStyle w:val="Textoindependiente"/>
        <w:rPr>
          <w:sz w:val="20"/>
        </w:rPr>
      </w:pPr>
    </w:p>
    <w:p w14:paraId="212853BE" w14:textId="77777777" w:rsidR="00AD3BF6" w:rsidRDefault="00AD3BF6">
      <w:pPr>
        <w:pStyle w:val="Textoindependiente"/>
        <w:rPr>
          <w:sz w:val="20"/>
        </w:rPr>
      </w:pP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42376D56">
            <wp:simplePos x="0" y="0"/>
            <wp:positionH relativeFrom="page">
              <wp:posOffset>400050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416B9F7A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30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DX&#10;zdt0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AD3BF6">
        <w:rPr>
          <w:rFonts w:ascii="Times New Roman" w:hAnsi="Times New Roman"/>
          <w:b/>
          <w:sz w:val="24"/>
        </w:rPr>
        <w:t>5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038659EC" w:rsidR="002F612B" w:rsidRDefault="00B6510D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19562" wp14:editId="062DDF61">
            <wp:simplePos x="0" y="0"/>
            <wp:positionH relativeFrom="column">
              <wp:posOffset>4064000</wp:posOffset>
            </wp:positionH>
            <wp:positionV relativeFrom="paragraph">
              <wp:posOffset>10160</wp:posOffset>
            </wp:positionV>
            <wp:extent cx="1199470" cy="1362075"/>
            <wp:effectExtent l="0" t="0" r="1270" b="0"/>
            <wp:wrapNone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509" cy="137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BA6A6" w14:textId="2758EDF1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0D835CA8" w:rsidR="002F612B" w:rsidRDefault="002F612B">
      <w:pPr>
        <w:pStyle w:val="Textoindependiente"/>
        <w:spacing w:before="8"/>
        <w:rPr>
          <w:sz w:val="16"/>
        </w:rPr>
      </w:pPr>
    </w:p>
    <w:p w14:paraId="53228771" w14:textId="1BE9FB8C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29D42070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04BE9BD0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EC86" w14:textId="77777777" w:rsidR="005F2DA0" w:rsidRDefault="005F2DA0">
      <w:r>
        <w:separator/>
      </w:r>
    </w:p>
  </w:endnote>
  <w:endnote w:type="continuationSeparator" w:id="0">
    <w:p w14:paraId="7C72218A" w14:textId="77777777" w:rsidR="005F2DA0" w:rsidRDefault="005F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C1688" w14:textId="77777777" w:rsidR="005F2DA0" w:rsidRDefault="005F2DA0">
      <w:r>
        <w:separator/>
      </w:r>
    </w:p>
  </w:footnote>
  <w:footnote w:type="continuationSeparator" w:id="0">
    <w:p w14:paraId="06050F5C" w14:textId="77777777" w:rsidR="005F2DA0" w:rsidRDefault="005F2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77777777" w:rsidR="002F612B" w:rsidRDefault="00000000">
    <w:pPr>
      <w:pStyle w:val="Textoindependiente"/>
      <w:spacing w:line="14" w:lineRule="auto"/>
      <w:rPr>
        <w:b w:val="0"/>
        <w:sz w:val="20"/>
      </w:rPr>
    </w:pPr>
    <w:r>
      <w:pict w14:anchorId="027697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1.15pt;margin-top:-.5pt;width:5.75pt;height:15.3pt;z-index:-251658752;mso-position-horizontal-relative:page;mso-position-vertical-relative:page" filled="f" stroked="f">
          <v:textbox inset="0,0,0,0">
            <w:txbxContent>
              <w:p w14:paraId="08E33502" w14:textId="77777777" w:rsidR="002F612B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º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num w:numId="1" w16cid:durableId="40784937">
    <w:abstractNumId w:val="2"/>
  </w:num>
  <w:num w:numId="2" w16cid:durableId="1629895808">
    <w:abstractNumId w:val="1"/>
  </w:num>
  <w:num w:numId="3" w16cid:durableId="104702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F5C04"/>
    <w:rsid w:val="0018108C"/>
    <w:rsid w:val="002F612B"/>
    <w:rsid w:val="00363271"/>
    <w:rsid w:val="004831EB"/>
    <w:rsid w:val="0049017A"/>
    <w:rsid w:val="005D10A3"/>
    <w:rsid w:val="005F2DA0"/>
    <w:rsid w:val="00615131"/>
    <w:rsid w:val="00633B04"/>
    <w:rsid w:val="006D1AE0"/>
    <w:rsid w:val="0075259E"/>
    <w:rsid w:val="00753E6F"/>
    <w:rsid w:val="00AA39FE"/>
    <w:rsid w:val="00AD3BF6"/>
    <w:rsid w:val="00B15659"/>
    <w:rsid w:val="00B45A9D"/>
    <w:rsid w:val="00B6510D"/>
    <w:rsid w:val="00BD0405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9</cp:revision>
  <dcterms:created xsi:type="dcterms:W3CDTF">2023-08-18T16:26:00Z</dcterms:created>
  <dcterms:modified xsi:type="dcterms:W3CDTF">2023-09-22T03:51:00Z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