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6A62BE" w:rsidP="00BD4F4D">
            <w:pPr>
              <w:pStyle w:val="Sous-titre"/>
            </w:pPr>
            <w:r>
              <w:t>19/12/16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6/2/17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2" w:name="_Toc168284842"/>
            <w:r>
              <w:t xml:space="preserve">Date de </w:t>
            </w:r>
            <w:bookmarkEnd w:id="2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19/12/16 - 6/2/17</w:t>
            </w:r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bookmarkStart w:id="3" w:name="_GoBack"/>
      <w:bookmarkEnd w:id="3"/>
      <w:r>
        <w:br w:type="page"/>
      </w:r>
      <w:bookmarkStart w:id="4" w:name="_Toc168284867"/>
      <w:r>
        <w:lastRenderedPageBreak/>
        <w:t>Table des matières</w:t>
      </w:r>
      <w:bookmarkEnd w:id="4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4C442E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5" w:name="_Toc293310009"/>
      <w:bookmarkStart w:id="6" w:name="_Toc168284846"/>
      <w:bookmarkStart w:id="7" w:name="_Toc168284868"/>
      <w:r w:rsidR="00993029">
        <w:lastRenderedPageBreak/>
        <w:t>Introduction</w:t>
      </w:r>
      <w:bookmarkEnd w:id="5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6"/>
    <w:bookmarkEnd w:id="7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8" w:name="_Toc293297620"/>
      <w:bookmarkStart w:id="9" w:name="_Toc293310010"/>
      <w:r>
        <w:t>Documentation de développement</w:t>
      </w:r>
      <w:bookmarkEnd w:id="8"/>
      <w:bookmarkEnd w:id="9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10" w:name="_Toc293297621"/>
      <w:bookmarkStart w:id="11" w:name="_Toc293310011"/>
      <w:bookmarkStart w:id="12" w:name="_Toc168284848"/>
      <w:bookmarkStart w:id="13" w:name="_Toc168284870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10"/>
      <w:bookmarkEnd w:id="11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4" w:name="_Toc293310012"/>
      <w:r w:rsidRPr="009E2DB3">
        <w:rPr>
          <w:i w:val="0"/>
        </w:rPr>
        <w:t>Diagramme des cas d'utilisation</w:t>
      </w:r>
      <w:bookmarkEnd w:id="12"/>
      <w:bookmarkEnd w:id="13"/>
      <w:bookmarkEnd w:id="14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</w:t>
                      </w:r>
                      <w:bookmarkStart w:id="17" w:name="_GoBack"/>
                      <w:bookmarkEnd w:id="17"/>
                      <w:r w:rsidRPr="00C82EA8">
                        <w:rPr>
                          <w:i/>
                          <w:sz w:val="20"/>
                          <w:szCs w:val="20"/>
                        </w:rPr>
                        <w:t>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5" w:name="_Toc168284849"/>
      <w:bookmarkStart w:id="16" w:name="_Toc168284871"/>
      <w:bookmarkStart w:id="17" w:name="_Toc293310013"/>
      <w:r w:rsidRPr="00DF7328">
        <w:rPr>
          <w:i w:val="0"/>
        </w:rPr>
        <w:t>Architecture du système</w:t>
      </w:r>
      <w:bookmarkStart w:id="18" w:name="_Toc293297624"/>
      <w:bookmarkEnd w:id="15"/>
      <w:bookmarkEnd w:id="16"/>
      <w:bookmarkEnd w:id="17"/>
      <w:r w:rsidR="00DF7328" w:rsidRPr="00DF7328">
        <w:rPr>
          <w:i w:val="0"/>
        </w:rPr>
        <w:t xml:space="preserve"> </w:t>
      </w:r>
    </w:p>
    <w:bookmarkEnd w:id="18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19" w:name="_Toc293310014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19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20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20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1" w:name="_Toc293310016"/>
      <w:r w:rsidRPr="00DF7328">
        <w:rPr>
          <w:i w:val="0"/>
        </w:rPr>
        <w:t>Planning de livraison global</w:t>
      </w:r>
      <w:bookmarkEnd w:id="21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2" w:name="_Toc293310017"/>
      <w:r w:rsidRPr="00DF7328">
        <w:rPr>
          <w:i w:val="0"/>
        </w:rPr>
        <w:lastRenderedPageBreak/>
        <w:t>Base de donnée</w:t>
      </w:r>
      <w:r w:rsidR="00993029" w:rsidRPr="00DF7328">
        <w:rPr>
          <w:i w:val="0"/>
        </w:rPr>
        <w:t>s</w:t>
      </w:r>
      <w:bookmarkEnd w:id="22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3" w:name="_Toc293310018"/>
      <w:r w:rsidRPr="00DF7328">
        <w:rPr>
          <w:i w:val="0"/>
        </w:rPr>
        <w:t>Flux de Navigation</w:t>
      </w:r>
      <w:bookmarkEnd w:id="23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</w:t>
      </w:r>
      <w:r w:rsidR="00137FB9">
        <w:t>o</w:t>
      </w:r>
      <w:r w:rsidR="006F3E6D">
        <w:t>mise.</w:t>
      </w:r>
    </w:p>
    <w:p w:rsidR="00354962" w:rsidRDefault="00354962" w:rsidP="00354962">
      <w:pPr>
        <w:pStyle w:val="Titre1"/>
      </w:pPr>
      <w:bookmarkStart w:id="24" w:name="_Toc168284850"/>
      <w:bookmarkStart w:id="25" w:name="_Toc168284872"/>
      <w:bookmarkStart w:id="26" w:name="_Toc293310019"/>
      <w:r>
        <w:t>Réalisation</w:t>
      </w:r>
      <w:r w:rsidRPr="00354962">
        <w:t xml:space="preserve"> </w:t>
      </w:r>
      <w:bookmarkEnd w:id="24"/>
      <w:bookmarkEnd w:id="25"/>
      <w:r w:rsidR="00E71BD5">
        <w:t>des cas d'utilisation</w:t>
      </w:r>
      <w:bookmarkEnd w:id="26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7" w:name="_Toc293310020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7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28" w:name="_Toc168284851"/>
      <w:bookmarkStart w:id="29" w:name="_Toc168284873"/>
      <w:bookmarkStart w:id="30" w:name="_Toc293310021"/>
      <w:r>
        <w:t>Scénario</w:t>
      </w:r>
      <w:bookmarkEnd w:id="28"/>
      <w:bookmarkEnd w:id="29"/>
      <w:bookmarkEnd w:id="30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1" w:name="_Toc168284852"/>
      <w:bookmarkStart w:id="32" w:name="_Toc168284874"/>
      <w:bookmarkStart w:id="33" w:name="_Toc293310022"/>
      <w:r>
        <w:t>Maquettes</w:t>
      </w:r>
      <w:bookmarkEnd w:id="31"/>
      <w:bookmarkEnd w:id="32"/>
      <w:bookmarkEnd w:id="33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4" w:name="_Toc293310023"/>
      <w:r>
        <w:t>Analyse du scénario</w:t>
      </w:r>
      <w:bookmarkEnd w:id="34"/>
    </w:p>
    <w:p w:rsidR="00652B4D" w:rsidRDefault="00652B4D" w:rsidP="00652B4D">
      <w:pPr>
        <w:pStyle w:val="Titre4"/>
        <w:ind w:hanging="580"/>
      </w:pPr>
      <w:bookmarkStart w:id="35" w:name="_Toc293310024"/>
      <w:r>
        <w:t>Algorithme ou Structogramme</w:t>
      </w:r>
      <w:bookmarkEnd w:id="35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6" w:name="_Toc293310025"/>
      <w:r>
        <w:t>Explications détaillées</w:t>
      </w:r>
      <w:bookmarkEnd w:id="36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>Sur la base du stru</w:t>
      </w:r>
      <w:r w:rsidR="006F3E6D">
        <w:rPr>
          <w:lang w:val="fr-FR"/>
        </w:rPr>
        <w:t>c</w:t>
      </w:r>
      <w:r>
        <w:rPr>
          <w:lang w:val="fr-FR"/>
        </w:rPr>
        <w:t>togramme ou de l’algorithme, insérer l’explication utiles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7" w:name="_Toc168284853"/>
      <w:bookmarkStart w:id="38" w:name="_Toc168284875"/>
      <w:bookmarkStart w:id="39" w:name="_Toc293310026"/>
      <w:r>
        <w:t>Le planning de livraison</w:t>
      </w:r>
      <w:bookmarkEnd w:id="37"/>
      <w:bookmarkEnd w:id="38"/>
      <w:bookmarkEnd w:id="39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4485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40" w:name="_Toc168284854"/>
      <w:bookmarkStart w:id="41" w:name="_Toc168284876"/>
      <w:bookmarkStart w:id="42" w:name="_Toc293310027"/>
      <w:r>
        <w:t>La phase de programmation</w:t>
      </w:r>
      <w:bookmarkEnd w:id="40"/>
      <w:bookmarkEnd w:id="41"/>
      <w:bookmarkEnd w:id="42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3" w:name="_Toc168284855"/>
      <w:bookmarkStart w:id="44" w:name="_Toc168284877"/>
      <w:bookmarkStart w:id="45" w:name="_Toc293310028"/>
      <w:r>
        <w:lastRenderedPageBreak/>
        <w:t>La phase de tests</w:t>
      </w:r>
      <w:bookmarkEnd w:id="43"/>
      <w:bookmarkEnd w:id="44"/>
      <w:bookmarkEnd w:id="45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84313A">
      <w:pPr>
        <w:pStyle w:val="Titre2"/>
        <w:rPr>
          <w:i w:val="0"/>
        </w:rPr>
      </w:pPr>
      <w:bookmarkStart w:id="46" w:name="_Toc293310029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6"/>
    </w:p>
    <w:p w:rsidR="0084313A" w:rsidRDefault="0084313A" w:rsidP="0084313A">
      <w:pPr>
        <w:pStyle w:val="Titre3"/>
      </w:pPr>
      <w:bookmarkStart w:id="47" w:name="_Toc293310030"/>
      <w:r>
        <w:t>…</w:t>
      </w:r>
      <w:bookmarkEnd w:id="47"/>
    </w:p>
    <w:p w:rsidR="005A6D5B" w:rsidRDefault="005A6D5B" w:rsidP="00FA6B13">
      <w:pPr>
        <w:pStyle w:val="Titre1"/>
        <w:pageBreakBefore/>
        <w:ind w:left="431" w:hanging="431"/>
      </w:pPr>
      <w:bookmarkStart w:id="48" w:name="_Toc293310031"/>
      <w:r>
        <w:lastRenderedPageBreak/>
        <w:t>Mode d'emploi utilisateur</w:t>
      </w:r>
      <w:bookmarkEnd w:id="48"/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49" w:name="_Toc293310032"/>
      <w:r>
        <w:t>Conclusions</w:t>
      </w:r>
      <w:bookmarkEnd w:id="49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50" w:name="_Toc293310033"/>
      <w:r>
        <w:t>Annexes</w:t>
      </w:r>
      <w:bookmarkEnd w:id="50"/>
    </w:p>
    <w:p w:rsidR="00FA36B7" w:rsidRDefault="00FA36B7" w:rsidP="00FA36B7">
      <w:pPr>
        <w:pStyle w:val="Titre2"/>
        <w:ind w:left="578" w:hanging="578"/>
      </w:pPr>
      <w:bookmarkStart w:id="51" w:name="_Toc293310034"/>
      <w:r>
        <w:t>Journal de bord</w:t>
      </w:r>
      <w:bookmarkEnd w:id="51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52" w:name="_Toc293310035"/>
      <w:r>
        <w:t>Cahier des charges</w:t>
      </w:r>
      <w:bookmarkEnd w:id="52"/>
    </w:p>
    <w:p w:rsidR="00EA6D60" w:rsidRDefault="000906F9" w:rsidP="00EA6D60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F50B00">
      <w:pPr>
        <w:pStyle w:val="Titre2"/>
        <w:ind w:left="578" w:hanging="578"/>
      </w:pPr>
      <w:bookmarkStart w:id="53" w:name="_Toc293310036"/>
      <w:r>
        <w:t>Code source</w:t>
      </w:r>
      <w:bookmarkEnd w:id="53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54" w:name="_Toc293310037"/>
      <w:r>
        <w:t>Référence</w:t>
      </w:r>
      <w:r w:rsidR="00F567BF">
        <w:t>s</w:t>
      </w:r>
      <w:bookmarkEnd w:id="54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>, isbn</w:t>
      </w:r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/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42E" w:rsidRDefault="004C442E">
      <w:r>
        <w:separator/>
      </w:r>
    </w:p>
  </w:endnote>
  <w:endnote w:type="continuationSeparator" w:id="0">
    <w:p w:rsidR="004C442E" w:rsidRDefault="004C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84C17">
      <w:rPr>
        <w:noProof/>
      </w:rPr>
      <w:t>6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84C17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6A62BE">
      <w:rPr>
        <w:noProof/>
      </w:rPr>
      <w:t>01.02.2017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42E" w:rsidRDefault="004C442E">
      <w:r>
        <w:separator/>
      </w:r>
    </w:p>
  </w:footnote>
  <w:footnote w:type="continuationSeparator" w:id="0">
    <w:p w:rsidR="004C442E" w:rsidRDefault="004C4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26A25"/>
    <w:rsid w:val="000842A0"/>
    <w:rsid w:val="000906F9"/>
    <w:rsid w:val="000A714E"/>
    <w:rsid w:val="000D71EF"/>
    <w:rsid w:val="00125562"/>
    <w:rsid w:val="00137FB9"/>
    <w:rsid w:val="001464A3"/>
    <w:rsid w:val="00147932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C442E"/>
    <w:rsid w:val="004D537E"/>
    <w:rsid w:val="004E0B9D"/>
    <w:rsid w:val="005113B6"/>
    <w:rsid w:val="00547FDF"/>
    <w:rsid w:val="00577F00"/>
    <w:rsid w:val="005A1704"/>
    <w:rsid w:val="005A35A2"/>
    <w:rsid w:val="005A6D5B"/>
    <w:rsid w:val="005B661D"/>
    <w:rsid w:val="005E3B3E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62BE"/>
    <w:rsid w:val="006A794B"/>
    <w:rsid w:val="006C732A"/>
    <w:rsid w:val="006E6C70"/>
    <w:rsid w:val="006F3E6D"/>
    <w:rsid w:val="007147EC"/>
    <w:rsid w:val="00747510"/>
    <w:rsid w:val="00784C17"/>
    <w:rsid w:val="007C05CC"/>
    <w:rsid w:val="00826B13"/>
    <w:rsid w:val="00841BC6"/>
    <w:rsid w:val="0084313A"/>
    <w:rsid w:val="008861B8"/>
    <w:rsid w:val="008A25E3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B0566F"/>
    <w:rsid w:val="00B07921"/>
    <w:rsid w:val="00B2335C"/>
    <w:rsid w:val="00B23CFD"/>
    <w:rsid w:val="00B61F3F"/>
    <w:rsid w:val="00B712AD"/>
    <w:rsid w:val="00BA16DF"/>
    <w:rsid w:val="00BC3C3A"/>
    <w:rsid w:val="00BC669C"/>
    <w:rsid w:val="00BD4F4D"/>
    <w:rsid w:val="00BF1A39"/>
    <w:rsid w:val="00BF3F67"/>
    <w:rsid w:val="00C024A1"/>
    <w:rsid w:val="00C17CB3"/>
    <w:rsid w:val="00C37C79"/>
    <w:rsid w:val="00C54801"/>
    <w:rsid w:val="00C63C5A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9219D"/>
    <w:rsid w:val="00DF5B68"/>
    <w:rsid w:val="00DF7328"/>
    <w:rsid w:val="00E04FF9"/>
    <w:rsid w:val="00E652A4"/>
    <w:rsid w:val="00E71BD5"/>
    <w:rsid w:val="00EA5798"/>
    <w:rsid w:val="00EA6D60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C09F-4857-459B-88DC-C48E8458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7598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9</cp:revision>
  <cp:lastPrinted>2011-05-16T07:25:00Z</cp:lastPrinted>
  <dcterms:created xsi:type="dcterms:W3CDTF">2017-01-31T14:42:00Z</dcterms:created>
  <dcterms:modified xsi:type="dcterms:W3CDTF">2017-02-01T07:14:00Z</dcterms:modified>
</cp:coreProperties>
</file>