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Калибровка (модуль 3)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1. Идеальный вариант — исходный DICOM</w:t>
      </w:r>
    </w:p>
    <w:p>
      <w:pPr/>
      <w:r>
        <w:rPr>
          <w:rFonts w:ascii="Times" w:hAnsi="Times" w:cs="Times"/>
          <w:sz w:val="24"/>
          <w:sz-cs w:val="24"/>
        </w:rPr>
        <w:t xml:space="preserve">Если у вас есть </w:t>
      </w:r>
      <w:r>
        <w:rPr>
          <w:rFonts w:ascii="Times" w:hAnsi="Times" w:cs="Times"/>
          <w:sz w:val="24"/>
          <w:sz-cs w:val="24"/>
          <w:b/>
        </w:rPr>
        <w:t xml:space="preserve">исходный DICOM-файл</w:t>
      </w:r>
      <w:r>
        <w:rPr>
          <w:rFonts w:ascii="Times" w:hAnsi="Times" w:cs="Times"/>
          <w:sz w:val="24"/>
          <w:sz-cs w:val="24"/>
        </w:rPr>
        <w:t xml:space="preserve">, а не просто JPG/PNG: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 DICOM обычно есть параметр </w:t>
      </w:r>
      <w:r>
        <w:rPr>
          <w:rFonts w:ascii="Times" w:hAnsi="Times" w:cs="Times"/>
          <w:sz w:val="24"/>
          <w:sz-cs w:val="24"/>
          <w:b/>
        </w:rPr>
        <w:t xml:space="preserve">Pixel Spacing</w:t>
      </w:r>
      <w:r>
        <w:rPr>
          <w:rFonts w:ascii="Times" w:hAnsi="Times" w:cs="Times"/>
          <w:sz w:val="24"/>
          <w:sz-cs w:val="24"/>
        </w:rPr>
        <w:t xml:space="preserve"> (например, 0.1 mm/pixel).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Любая нормальная программа для просмотра DICOM (RadiAnt, EzDent, Romexis, Carestream и т.д.) автоматически подгружает этот масштаб.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Тогда </w:t>
      </w:r>
      <w:r>
        <w:rPr>
          <w:rFonts w:ascii="Times" w:hAnsi="Times" w:cs="Times"/>
          <w:sz w:val="24"/>
          <w:sz-cs w:val="24"/>
          <w:b/>
        </w:rPr>
        <w:t xml:space="preserve">дополнительно калибровать ничего не нужно</w:t>
      </w:r>
      <w:r>
        <w:rPr>
          <w:rFonts w:ascii="Times" w:hAnsi="Times" w:cs="Times"/>
          <w:sz w:val="24"/>
          <w:sz-cs w:val="24"/>
        </w:rPr>
        <w:t xml:space="preserve"> — линейка в программе уже “знает”, сколько мм в одном пикселе.</w:t>
      </w:r>
    </w:p>
    <w:p>
      <w:pPr/>
      <w:r>
        <w:rPr>
          <w:rFonts w:ascii="Times" w:hAnsi="Times" w:cs="Times"/>
          <w:sz w:val="24"/>
          <w:sz-cs w:val="24"/>
        </w:rPr>
        <w:t xml:space="preserve"> Если возможно, </w:t>
      </w:r>
      <w:r>
        <w:rPr>
          <w:rFonts w:ascii="Times" w:hAnsi="Times" w:cs="Times"/>
          <w:sz w:val="24"/>
          <w:sz-cs w:val="24"/>
          <w:b/>
        </w:rPr>
        <w:t xml:space="preserve">попросить снимок в DICOM</w:t>
      </w:r>
      <w:r>
        <w:rPr>
          <w:rFonts w:ascii="Times" w:hAnsi="Times" w:cs="Times"/>
          <w:sz w:val="24"/>
          <w:sz-cs w:val="24"/>
        </w:rPr>
        <w:t xml:space="preserve">, а не в виде картинки — это самый точный способ.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2. Калибровка по объекту известного размера (если DICOM нет)</w:t>
      </w:r>
    </w:p>
    <w:p>
      <w:pPr/>
      <w:r>
        <w:rPr>
          <w:rFonts w:ascii="Times" w:hAnsi="Times" w:cs="Times"/>
          <w:sz w:val="24"/>
          <w:sz-cs w:val="24"/>
        </w:rPr>
        <w:t xml:space="preserve">Если снимок уже только в виде картинки (JPG/PNG) и линейки нет, можно сделать </w:t>
      </w:r>
      <w:r>
        <w:rPr>
          <w:rFonts w:ascii="Times" w:hAnsi="Times" w:cs="Times"/>
          <w:sz w:val="24"/>
          <w:sz-cs w:val="24"/>
          <w:b/>
        </w:rPr>
        <w:t xml:space="preserve">калибровку по известной величине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Что можно использовать: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Имплантат известной длины</w:t>
      </w:r>
      <w:r>
        <w:rPr>
          <w:rFonts w:ascii="Times" w:hAnsi="Times" w:cs="Times"/>
          <w:sz w:val="24"/>
          <w:sz-cs w:val="24"/>
        </w:rPr>
        <w:t xml:space="preserve"> (например, 10 мм по паспорту производителя).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Ортодонтический брекет</w:t>
      </w:r>
      <w:r>
        <w:rPr>
          <w:rFonts w:ascii="Times" w:hAnsi="Times" w:cs="Times"/>
          <w:sz w:val="24"/>
          <w:sz-cs w:val="24"/>
        </w:rPr>
        <w:t xml:space="preserve"> или дуга стандартизированного размера (например, слот 0.022" = 0.5588 мм), но это уже грубее.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Межзубное расстояние</w:t>
      </w:r>
      <w:r>
        <w:rPr>
          <w:rFonts w:ascii="Times" w:hAnsi="Times" w:cs="Times"/>
          <w:sz w:val="24"/>
          <w:sz-cs w:val="24"/>
        </w:rPr>
        <w:t xml:space="preserve">, которое вы </w:t>
      </w:r>
      <w:r>
        <w:rPr>
          <w:rFonts w:ascii="Times" w:hAnsi="Times" w:cs="Times"/>
          <w:sz w:val="24"/>
          <w:sz-cs w:val="24"/>
          <w:b/>
        </w:rPr>
        <w:t xml:space="preserve">точно измерили на гипсовой модели / скане</w:t>
      </w:r>
      <w:r>
        <w:rPr>
          <w:rFonts w:ascii="Times" w:hAnsi="Times" w:cs="Times"/>
          <w:sz w:val="24"/>
          <w:sz-cs w:val="24"/>
        </w:rPr>
        <w:t xml:space="preserve"> (например, расстояние между фиссурами 36 и 46).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Любой </w:t>
      </w:r>
      <w:r>
        <w:rPr>
          <w:rFonts w:ascii="Times" w:hAnsi="Times" w:cs="Times"/>
          <w:sz w:val="24"/>
          <w:sz-cs w:val="24"/>
          <w:b/>
        </w:rPr>
        <w:t xml:space="preserve">металлический маркер/шарик</w:t>
      </w:r>
      <w:r>
        <w:rPr>
          <w:rFonts w:ascii="Times" w:hAnsi="Times" w:cs="Times"/>
          <w:sz w:val="24"/>
          <w:sz-cs w:val="24"/>
        </w:rPr>
        <w:t xml:space="preserve">, заранее установленный и имеющий точный размер (но это уже нужно было планировать до снимка).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Как это делается в программе (общий алгоритм)</w:t>
      </w:r>
    </w:p>
    <w:p>
      <w:pPr/>
      <w:r>
        <w:rPr>
          <w:rFonts w:ascii="Times" w:hAnsi="Times" w:cs="Times"/>
          <w:sz w:val="24"/>
          <w:sz-cs w:val="24"/>
        </w:rPr>
        <w:t xml:space="preserve">Практически во всех программах принцип такой: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Находите на снимке два чётко видимых ориентира, расстояние между которыми </w:t>
      </w:r>
      <w:r>
        <w:rPr>
          <w:rFonts w:ascii="Times" w:hAnsi="Times" w:cs="Times"/>
          <w:sz w:val="24"/>
          <w:sz-cs w:val="24"/>
          <w:b/>
        </w:rPr>
        <w:t xml:space="preserve">вы знаете в миллиметрах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 программе выбираете инструмент наподобие </w:t>
      </w:r>
      <w:r>
        <w:rPr>
          <w:rFonts w:ascii="Times" w:hAnsi="Times" w:cs="Times"/>
          <w:sz w:val="24"/>
          <w:sz-cs w:val="24"/>
          <w:b/>
        </w:rPr>
        <w:t xml:space="preserve">“Calibrate / Set scale / Калибровка”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Проводите линию между этими двумя точками на снимке.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Программа спрашивает: “Какова реальная длина этого отрезка?” – вводите, например, </w:t>
      </w:r>
      <w:r>
        <w:rPr>
          <w:rFonts w:ascii="Times" w:hAnsi="Times" w:cs="Times"/>
          <w:sz w:val="24"/>
          <w:sz-cs w:val="24"/>
          <w:b/>
        </w:rPr>
        <w:t xml:space="preserve">10 мм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Программа пересчитывает: теперь </w:t>
      </w:r>
      <w:r>
        <w:rPr>
          <w:rFonts w:ascii="Times" w:hAnsi="Times" w:cs="Times"/>
          <w:sz w:val="24"/>
          <w:sz-cs w:val="24"/>
          <w:b/>
        </w:rPr>
        <w:t xml:space="preserve">N пикселей = 10 мм</w:t>
      </w:r>
      <w:r>
        <w:rPr>
          <w:rFonts w:ascii="Times" w:hAnsi="Times" w:cs="Times"/>
          <w:sz w:val="24"/>
          <w:sz-cs w:val="24"/>
        </w:rPr>
        <w:t xml:space="preserve">, и все последующие измерения идут уже в мм.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⚠️</w:t>
      </w:r>
      <w:r>
        <w:rPr>
          <w:rFonts w:ascii="Times" w:hAnsi="Times" w:cs="Times"/>
          <w:sz w:val="24"/>
          <w:sz-cs w:val="24"/>
        </w:rPr>
        <w:t xml:space="preserve"> Важно: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Лучше калибровать </w:t>
      </w:r>
      <w:r>
        <w:rPr>
          <w:rFonts w:ascii="Times" w:hAnsi="Times" w:cs="Times"/>
          <w:sz w:val="24"/>
          <w:sz-cs w:val="24"/>
          <w:b/>
        </w:rPr>
        <w:t xml:space="preserve">по объекту, который лежит примерно в плоскости интересующих измерений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 ТРГ это обычно </w:t>
      </w:r>
      <w:r>
        <w:rPr>
          <w:rFonts w:ascii="Times" w:hAnsi="Times" w:cs="Times"/>
          <w:sz w:val="24"/>
          <w:sz-cs w:val="24"/>
          <w:b/>
        </w:rPr>
        <w:t xml:space="preserve">сагиттальная срединная плоскость</w:t>
      </w:r>
      <w:r>
        <w:rPr>
          <w:rFonts w:ascii="Times" w:hAnsi="Times" w:cs="Times"/>
          <w:sz w:val="24"/>
          <w:sz-cs w:val="24"/>
        </w:rPr>
        <w:t xml:space="preserve">, поэтому ориентиры тоже ищем максимально близко к ней, чтобы уменьшить влияние увеличения.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3. Учет увеличения (magnification factor) аппарата</w:t>
      </w:r>
    </w:p>
    <w:p>
      <w:pPr/>
      <w:r>
        <w:rPr>
          <w:rFonts w:ascii="Times" w:hAnsi="Times" w:cs="Times"/>
          <w:sz w:val="24"/>
          <w:sz-cs w:val="24"/>
        </w:rPr>
        <w:t xml:space="preserve">Многие ТРГ-аппараты имеют </w:t>
      </w:r>
      <w:r>
        <w:rPr>
          <w:rFonts w:ascii="Times" w:hAnsi="Times" w:cs="Times"/>
          <w:sz w:val="24"/>
          <w:sz-cs w:val="24"/>
          <w:b/>
        </w:rPr>
        <w:t xml:space="preserve">фиксированный коэффициент увеличения</w:t>
      </w:r>
      <w:r>
        <w:rPr>
          <w:rFonts w:ascii="Times" w:hAnsi="Times" w:cs="Times"/>
          <w:sz w:val="24"/>
          <w:sz-cs w:val="24"/>
        </w:rPr>
        <w:t xml:space="preserve">, например 1.1 (10%), 1.08 и т.п., который: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Либо прописан в </w:t>
      </w:r>
      <w:r>
        <w:rPr>
          <w:rFonts w:ascii="Times" w:hAnsi="Times" w:cs="Times"/>
          <w:sz w:val="24"/>
          <w:sz-cs w:val="24"/>
          <w:b/>
        </w:rPr>
        <w:t xml:space="preserve">паспорте аппарата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Либо указывается на распечатанном снимке.</w:t>
      </w:r>
    </w:p>
    <w:p>
      <w:pPr/>
      <w:r>
        <w:rPr>
          <w:rFonts w:ascii="Times" w:hAnsi="Times" w:cs="Times"/>
          <w:sz w:val="24"/>
          <w:sz-cs w:val="24"/>
        </w:rPr>
        <w:t xml:space="preserve">Тогда можно: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Измерить расстояние на </w:t>
      </w:r>
      <w:r>
        <w:rPr>
          <w:rFonts w:ascii="Times" w:hAnsi="Times" w:cs="Times"/>
          <w:sz w:val="24"/>
          <w:sz-cs w:val="24"/>
          <w:b/>
        </w:rPr>
        <w:t xml:space="preserve">экране</w:t>
      </w:r>
      <w:r>
        <w:rPr>
          <w:rFonts w:ascii="Times" w:hAnsi="Times" w:cs="Times"/>
          <w:sz w:val="24"/>
          <w:sz-cs w:val="24"/>
        </w:rPr>
        <w:t xml:space="preserve"> (в пикселях/мм программы как есть).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Разделить результат на коэффициент увеличения.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Например, программа показала 55 мм, коэффициент 1.1 </w:t>
      </w:r>
      <w:r>
        <w:rPr>
          <w:rFonts w:ascii="Symbol" w:hAnsi="Symbol" w:cs="Symbol"/>
          <w:sz w:val="24"/>
          <w:sz-cs w:val="24"/>
        </w:rPr>
        <w:t xml:space="preserve">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реальное расстояние ≈ 50 мм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Это грубее, чем калибровка по эталонному объекту, но лучше, чем ничего.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4. Когда это физически невозможно</w:t>
      </w:r>
    </w:p>
    <w:p>
      <w:pPr/>
      <w:r>
        <w:rPr>
          <w:rFonts w:ascii="Times" w:hAnsi="Times" w:cs="Times"/>
          <w:sz w:val="24"/>
          <w:sz-cs w:val="24"/>
        </w:rPr>
        <w:t xml:space="preserve">Если: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У вас только </w:t>
      </w:r>
      <w:r>
        <w:rPr>
          <w:rFonts w:ascii="Times" w:hAnsi="Times" w:cs="Times"/>
          <w:sz w:val="24"/>
          <w:sz-cs w:val="24"/>
          <w:b/>
        </w:rPr>
        <w:t xml:space="preserve">фотка снимка</w:t>
      </w:r>
      <w:r>
        <w:rPr>
          <w:rFonts w:ascii="Times" w:hAnsi="Times" w:cs="Times"/>
          <w:sz w:val="24"/>
          <w:sz-cs w:val="24"/>
        </w:rPr>
        <w:t xml:space="preserve"> (например, фото ТРГ на телефоне с монитора),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Нет DICOM,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Нет линейки,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Нет ни одного объекта, реальный размер которого </w:t>
      </w:r>
      <w:r>
        <w:rPr>
          <w:rFonts w:ascii="Times" w:hAnsi="Times" w:cs="Times"/>
          <w:sz w:val="24"/>
          <w:sz-cs w:val="24"/>
          <w:b/>
        </w:rPr>
        <w:t xml:space="preserve">достоверно</w:t>
      </w:r>
      <w:r>
        <w:rPr>
          <w:rFonts w:ascii="Times" w:hAnsi="Times" w:cs="Times"/>
          <w:sz w:val="24"/>
          <w:sz-cs w:val="24"/>
        </w:rPr>
        <w:t xml:space="preserve"> известен,</w:t>
      </w:r>
    </w:p>
    <w:p>
      <w:pPr/>
      <w:r>
        <w:rPr>
          <w:rFonts w:ascii="Times" w:hAnsi="Times" w:cs="Times"/>
          <w:sz w:val="24"/>
          <w:sz-cs w:val="24"/>
        </w:rPr>
        <w:t xml:space="preserve">то сделать </w:t>
      </w:r>
      <w:r>
        <w:rPr>
          <w:rFonts w:ascii="Times" w:hAnsi="Times" w:cs="Times"/>
          <w:sz w:val="24"/>
          <w:sz-cs w:val="24"/>
          <w:b/>
        </w:rPr>
        <w:t xml:space="preserve">абсолютные измерения (в мм)</w:t>
      </w:r>
      <w:r>
        <w:rPr>
          <w:rFonts w:ascii="Times" w:hAnsi="Times" w:cs="Times"/>
          <w:sz w:val="24"/>
          <w:sz-cs w:val="24"/>
        </w:rPr>
        <w:t xml:space="preserve"> корректно </w:t>
      </w:r>
      <w:r>
        <w:rPr>
          <w:rFonts w:ascii="Times" w:hAnsi="Times" w:cs="Times"/>
          <w:sz w:val="24"/>
          <w:sz-cs w:val="24"/>
          <w:b/>
        </w:rPr>
        <w:t xml:space="preserve">нельзя</w:t>
      </w:r>
      <w:r>
        <w:rPr>
          <w:rFonts w:ascii="Times" w:hAnsi="Times" w:cs="Times"/>
          <w:sz w:val="24"/>
          <w:sz-cs w:val="24"/>
        </w:rPr>
        <w:t xml:space="preserve">. Можно только: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Сравнивать </w:t>
      </w:r>
      <w:r>
        <w:rPr>
          <w:rFonts w:ascii="Times" w:hAnsi="Times" w:cs="Times"/>
          <w:sz w:val="24"/>
          <w:sz-cs w:val="24"/>
          <w:b/>
        </w:rPr>
        <w:t xml:space="preserve">относительные величины</w:t>
      </w:r>
      <w:r>
        <w:rPr>
          <w:rFonts w:ascii="Times" w:hAnsi="Times" w:cs="Times"/>
          <w:sz w:val="24"/>
          <w:sz-cs w:val="24"/>
        </w:rPr>
        <w:t xml:space="preserve"> (соотношения, углы, пропорции),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Но не говорить, что, например, “это точно 23,4 мм”.</w:t>
      </w:r>
    </w:p>
    <w:p>
      <w:pPr/>
      <w:r>
        <w:rPr>
          <w:rFonts w:ascii="Times" w:hAnsi="Times" w:cs="Times"/>
          <w:sz w:val="24"/>
          <w:sz-cs w:val="24"/>
        </w:rPr>
        <w:t xml:space="preserve">В диссертации / отчёте в таком случае лучше честно указать, что </w:t>
      </w:r>
      <w:r>
        <w:rPr>
          <w:rFonts w:ascii="Times" w:hAnsi="Times" w:cs="Times"/>
          <w:sz w:val="24"/>
          <w:sz-cs w:val="24"/>
          <w:b/>
        </w:rPr>
        <w:t xml:space="preserve">абсолютная метрическая калибровка невозможна</w:t>
      </w:r>
      <w:r>
        <w:rPr>
          <w:rFonts w:ascii="Times" w:hAnsi="Times" w:cs="Times"/>
          <w:sz w:val="24"/>
          <w:sz-cs w:val="24"/>
        </w:rPr>
        <w:t xml:space="preserve">, и уточнить, что анализ носит </w:t>
      </w:r>
      <w:r>
        <w:rPr>
          <w:rFonts w:ascii="Times" w:hAnsi="Times" w:cs="Times"/>
          <w:sz w:val="24"/>
          <w:sz-cs w:val="24"/>
          <w:b/>
        </w:rPr>
        <w:t xml:space="preserve">относительный/угловой</w:t>
      </w:r>
      <w:r>
        <w:rPr>
          <w:rFonts w:ascii="Times" w:hAnsi="Times" w:cs="Times"/>
          <w:sz w:val="24"/>
          <w:sz-cs w:val="24"/>
        </w:rPr>
        <w:t xml:space="preserve"> характер.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5. Практический совет для вашей работы</w:t>
      </w:r>
    </w:p>
    <w:p>
      <w:pPr/>
      <w:r>
        <w:rPr>
          <w:rFonts w:ascii="Times" w:hAnsi="Times" w:cs="Times"/>
          <w:sz w:val="24"/>
          <w:sz-cs w:val="24"/>
        </w:rPr>
        <w:t xml:space="preserve">Для точных расчётов на ТРГ: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По возможности работайте только с DICOM-данными</w:t>
      </w:r>
      <w:r>
        <w:rPr>
          <w:rFonts w:ascii="Times" w:hAnsi="Times" w:cs="Times"/>
          <w:sz w:val="24"/>
          <w:sz-cs w:val="24"/>
        </w:rPr>
        <w:t xml:space="preserve"> (там уже есть масштаб).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Если пришёл только JPG/PNG: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Найдите </w:t>
      </w:r>
      <w:r>
        <w:rPr>
          <w:rFonts w:ascii="Times" w:hAnsi="Times" w:cs="Times"/>
          <w:sz w:val="24"/>
          <w:sz-cs w:val="24"/>
          <w:b/>
        </w:rPr>
        <w:t xml:space="preserve">имплантат / коронку / брекет / расстояние</w:t>
      </w:r>
      <w:r>
        <w:rPr>
          <w:rFonts w:ascii="Times" w:hAnsi="Times" w:cs="Times"/>
          <w:sz w:val="24"/>
          <w:sz-cs w:val="24"/>
        </w:rPr>
        <w:t xml:space="preserve">, размер которого вы знаете из вне-рентгенологического измерения.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Один раз калибруйте снимок в программе по этому объекту.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 протоколе обязательно </w:t>
      </w:r>
      <w:r>
        <w:rPr>
          <w:rFonts w:ascii="Times" w:hAnsi="Times" w:cs="Times"/>
          <w:sz w:val="24"/>
          <w:sz-cs w:val="24"/>
          <w:b/>
        </w:rPr>
        <w:t xml:space="preserve">описать метод калибровки</w:t>
      </w:r>
      <w:r>
        <w:rPr>
          <w:rFonts w:ascii="Times" w:hAnsi="Times" w:cs="Times"/>
          <w:sz w:val="24"/>
          <w:sz-cs w:val="24"/>
        </w:rPr>
        <w:t xml:space="preserve">:</w:t>
        <w:br/>
        <w:t xml:space="preserve">“Калибровка измерительной линейки программы осуществлялась по длине имплантата X фирмы Y, паспортная длина — 10 мм”.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48"/>
          <w:sz-cs w:val="48"/>
        </w:rPr>
        <w:t xml:space="preserve">✅</w:t>
      </w:r>
      <w:r>
        <w:rPr>
          <w:rFonts w:ascii="Times New Roman" w:hAnsi="Times New Roman" w:cs="Times New Roman"/>
          <w:sz w:val="48"/>
          <w:sz-cs w:val="48"/>
          <w:b/>
        </w:rPr>
        <w:t xml:space="preserve"> Как выполнить калибровку масштаба в EzDent (EzDent-i)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В EzDent функция калибровки называется </w:t>
      </w:r>
      <w:r>
        <w:rPr>
          <w:rFonts w:ascii="Times New Roman" w:hAnsi="Times New Roman" w:cs="Times New Roman"/>
          <w:sz w:val="24"/>
          <w:sz-cs w:val="24"/>
          <w:b/>
        </w:rPr>
        <w:t xml:space="preserve">Calibration</w:t>
      </w:r>
      <w:r>
        <w:rPr>
          <w:rFonts w:ascii="Times New Roman" w:hAnsi="Times New Roman" w:cs="Times New Roman"/>
          <w:sz w:val="24"/>
          <w:sz-cs w:val="24"/>
        </w:rPr>
        <w:t xml:space="preserve"> или </w:t>
      </w:r>
      <w:r>
        <w:rPr>
          <w:rFonts w:ascii="Times New Roman" w:hAnsi="Times New Roman" w:cs="Times New Roman"/>
          <w:sz w:val="24"/>
          <w:sz-cs w:val="24"/>
          <w:b/>
        </w:rPr>
        <w:t xml:space="preserve">Set Measurement Scale</w:t>
      </w:r>
      <w:r>
        <w:rPr>
          <w:rFonts w:ascii="Times New Roman" w:hAnsi="Times New Roman" w:cs="Times New Roman"/>
          <w:sz w:val="24"/>
          <w:sz-cs w:val="24"/>
        </w:rPr>
        <w:t xml:space="preserve">. Она присутствует в обоих режимах: для панорамы, ТРГ и 2D-снимков.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48"/>
          <w:sz-cs w:val="48"/>
        </w:rPr>
        <w:t xml:space="preserve">🔧</w:t>
      </w:r>
      <w:r>
        <w:rPr>
          <w:rFonts w:ascii="Times New Roman" w:hAnsi="Times New Roman" w:cs="Times New Roman"/>
          <w:sz w:val="48"/>
          <w:sz-cs w:val="48"/>
          <w:b/>
        </w:rPr>
        <w:t xml:space="preserve"> Пошаговая инструкция</w:t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1. Откройте снимок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Откройте ТРГ в EzDent.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Перейдите в режим </w:t>
      </w:r>
      <w:r>
        <w:rPr>
          <w:rFonts w:ascii="Times New Roman" w:hAnsi="Times New Roman" w:cs="Times New Roman"/>
          <w:sz w:val="24"/>
          <w:sz-cs w:val="24"/>
          <w:b/>
        </w:rPr>
        <w:t xml:space="preserve">2D Measurements</w:t>
      </w:r>
      <w:r>
        <w:rPr>
          <w:rFonts w:ascii="Times New Roman" w:hAnsi="Times New Roman" w:cs="Times New Roman"/>
          <w:sz w:val="24"/>
          <w:sz-cs w:val="24"/>
        </w:rPr>
        <w:t xml:space="preserve"> (Инструменты измерения).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2. Включите режим калибровки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В зависимости от версии программы кнопка называется: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Calibration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Calibrate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Set Scale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Или значок линейки с буквами </w:t>
      </w:r>
      <w:r>
        <w:rPr>
          <w:rFonts w:ascii="Times New Roman" w:hAnsi="Times New Roman" w:cs="Times New Roman"/>
          <w:sz w:val="24"/>
          <w:sz-cs w:val="24"/>
          <w:b/>
        </w:rPr>
        <w:t xml:space="preserve">“Cal”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Обычно находится на верхней панели, рядом с угломером и линейкой.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3. Укажите эталонный объект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Поскольку на ТРГ нет линейки, выбираем то, реальный размер чего заведомо известен:</w:t>
      </w:r>
    </w:p>
    <w:p>
      <w:pPr>
        <w:spacing w:before="100" w:after="100"/>
      </w:pPr>
      <w:r>
        <w:rPr>
          <w:rFonts w:ascii="Apple Color Emoji" w:hAnsi="Apple Color Emoji" w:cs="Apple Color Emoji"/>
          <w:sz w:val="24"/>
          <w:sz-cs w:val="24"/>
        </w:rPr>
        <w:t xml:space="preserve">🔹</w:t>
      </w:r>
      <w:r>
        <w:rPr>
          <w:rFonts w:ascii="Times New Roman" w:hAnsi="Times New Roman" w:cs="Times New Roman"/>
          <w:sz w:val="24"/>
          <w:sz-cs w:val="24"/>
        </w:rPr>
        <w:t xml:space="preserve"> Длина установленных имплантатов (самый удобный вариант).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🔹</w:t>
      </w:r>
      <w:r>
        <w:rPr>
          <w:rFonts w:ascii="Times New Roman" w:hAnsi="Times New Roman" w:cs="Times New Roman"/>
          <w:sz w:val="24"/>
          <w:sz-cs w:val="24"/>
        </w:rPr>
        <w:t xml:space="preserve"> Высота коронки/брекета известного стандарта.</w:t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🔹</w:t>
      </w:r>
      <w:r>
        <w:rPr>
          <w:rFonts w:ascii="Times New Roman" w:hAnsi="Times New Roman" w:cs="Times New Roman"/>
          <w:sz w:val="24"/>
          <w:sz-cs w:val="24"/>
        </w:rPr>
        <w:t xml:space="preserve"> Межимплантное расстояние, измеренное заранее по модели/скану.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4. Проведите эталонный отрезок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Выбираете </w:t>
      </w:r>
      <w:r>
        <w:rPr>
          <w:rFonts w:ascii="Times New Roman" w:hAnsi="Times New Roman" w:cs="Times New Roman"/>
          <w:sz w:val="24"/>
          <w:sz-cs w:val="24"/>
          <w:b/>
        </w:rPr>
        <w:t xml:space="preserve">Calibration tool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Левой кнопкой мыши ставите </w:t>
      </w:r>
      <w:r>
        <w:rPr>
          <w:rFonts w:ascii="Times New Roman" w:hAnsi="Times New Roman" w:cs="Times New Roman"/>
          <w:sz w:val="24"/>
          <w:sz-cs w:val="24"/>
          <w:b/>
        </w:rPr>
        <w:t xml:space="preserve">первую точку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Ведёте линию до </w:t>
      </w:r>
      <w:r>
        <w:rPr>
          <w:rFonts w:ascii="Times New Roman" w:hAnsi="Times New Roman" w:cs="Times New Roman"/>
          <w:sz w:val="24"/>
          <w:sz-cs w:val="24"/>
          <w:b/>
        </w:rPr>
        <w:t xml:space="preserve">второй точки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Отпускаете — появляется окно для ввода длины.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5. Введите реальную длину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Появится диалоговое окно: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“Enter real distance (mm)”</w:t>
      </w:r>
      <w:r>
        <w:rPr>
          <w:rFonts w:ascii="Times New Roman" w:hAnsi="Times New Roman" w:cs="Times New Roman"/>
          <w:sz w:val="24"/>
          <w:sz-cs w:val="24"/>
        </w:rPr>
        <w:t xml:space="preserve"/>
        <w:br/>
        <w:t xml:space="preserve">Вводите, например:</w:t>
      </w:r>
    </w:p>
    <w:p>
      <w:pPr>
        <w:ind w:left="720" w:first-line="-720"/>
        <w:spacing w:before="100" w:after="100"/>
      </w:pPr>
      <w:r>
        <w:rPr>
          <w:rFonts w:ascii="Courier New" w:hAnsi="Courier New" w:cs="Courier New"/>
          <w:sz w:val="20"/>
          <w:sz-cs w:val="20"/>
        </w:rPr>
        <w:t xml:space="preserve"/>
        <w:tab/>
        <w:t xml:space="preserve">•</w:t>
        <w:tab/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 мм — если имплантат длиной 10 мм,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или другое точное значение.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6. Подтвердите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Нажмите </w:t>
      </w:r>
      <w:r>
        <w:rPr>
          <w:rFonts w:ascii="Times New Roman" w:hAnsi="Times New Roman" w:cs="Times New Roman"/>
          <w:sz w:val="24"/>
          <w:sz-cs w:val="24"/>
          <w:b/>
        </w:rPr>
        <w:t xml:space="preserve">ОК / Apply</w:t>
      </w:r>
      <w:r>
        <w:rPr>
          <w:rFonts w:ascii="Times New Roman" w:hAnsi="Times New Roman" w:cs="Times New Roman"/>
          <w:sz w:val="24"/>
          <w:sz-cs w:val="24"/>
        </w:rPr>
        <w:t xml:space="preserve">.</w:t>
        <w:br/>
        <w:t xml:space="preserve">EzDent пересчитает масштаб: теперь </w:t>
      </w:r>
      <w:r>
        <w:rPr>
          <w:rFonts w:ascii="Times New Roman" w:hAnsi="Times New Roman" w:cs="Times New Roman"/>
          <w:sz w:val="24"/>
          <w:sz-cs w:val="24"/>
          <w:b/>
        </w:rPr>
        <w:t xml:space="preserve">все измерения в мм будут точными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00" w:after="100"/>
      </w:pPr>
      <w:r>
        <w:rPr>
          <w:rFonts w:ascii="Apple Color Emoji" w:hAnsi="Apple Color Emoji" w:cs="Apple Color Emoji"/>
          <w:sz w:val="48"/>
          <w:sz-cs w:val="48"/>
        </w:rPr>
        <w:t xml:space="preserve">⚠️</w:t>
      </w:r>
      <w:r>
        <w:rPr>
          <w:rFonts w:ascii="Times New Roman" w:hAnsi="Times New Roman" w:cs="Times New Roman"/>
          <w:sz w:val="48"/>
          <w:sz-cs w:val="48"/>
          <w:b/>
        </w:rPr>
        <w:t xml:space="preserve"> ВАЖНО</w:t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Чтобы калибровка была правильной: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Используйте </w:t>
      </w:r>
      <w:r>
        <w:rPr>
          <w:rFonts w:ascii="Times New Roman" w:hAnsi="Times New Roman" w:cs="Times New Roman"/>
          <w:sz w:val="24"/>
          <w:sz-cs w:val="24"/>
          <w:b/>
        </w:rPr>
        <w:t xml:space="preserve">объект в плоскости снимка</w:t>
      </w:r>
      <w:r>
        <w:rPr>
          <w:rFonts w:ascii="Times New Roman" w:hAnsi="Times New Roman" w:cs="Times New Roman"/>
          <w:sz w:val="24"/>
          <w:sz-cs w:val="24"/>
        </w:rPr>
        <w:t xml:space="preserve">, максимально близкий к срединной сагиттальной плоскости (для ТРГ это важно).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Не используйте зубы или расстояния, которые меняются или зависят от проекции.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На ТРГ имплантат — самый надёжный эталон.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Степанов</dc:creator>
</cp:coreProperties>
</file>

<file path=docProps/meta.xml><?xml version="1.0" encoding="utf-8"?>
<meta xmlns="http://schemas.apple.com/cocoa/2006/metadata">
  <generator>CocoaOOXMLWriter/2487.6</generator>
</meta>
</file>