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0758" w14:textId="77777777" w:rsidR="002D0F85" w:rsidRDefault="002D0F85">
      <w:pPr>
        <w:widowControl w:val="0"/>
        <w:pBdr>
          <w:top w:val="nil"/>
          <w:left w:val="nil"/>
          <w:bottom w:val="nil"/>
          <w:right w:val="nil"/>
          <w:between w:val="nil"/>
        </w:pBdr>
        <w:spacing w:after="0"/>
      </w:pPr>
    </w:p>
    <w:p w14:paraId="3E910759" w14:textId="77777777" w:rsidR="00664D8D" w:rsidRPr="00664D8D" w:rsidRDefault="00664D8D">
      <w:pPr>
        <w:pStyle w:val="Ttulo1"/>
        <w:jc w:val="center"/>
        <w:rPr>
          <w:color w:val="000000" w:themeColor="text1"/>
          <w:sz w:val="12"/>
          <w:szCs w:val="12"/>
        </w:rPr>
      </w:pPr>
      <w:bookmarkStart w:id="0" w:name="_heading=h.gjdgxs" w:colFirst="0" w:colLast="0"/>
      <w:bookmarkEnd w:id="0"/>
    </w:p>
    <w:p w14:paraId="3E91075A" w14:textId="77777777" w:rsidR="00664D8D" w:rsidRPr="00664D8D" w:rsidRDefault="00664D8D" w:rsidP="00664D8D">
      <w:pPr>
        <w:spacing w:after="0" w:line="240" w:lineRule="auto"/>
        <w:jc w:val="center"/>
        <w:rPr>
          <w:rFonts w:ascii="Times New Roman" w:eastAsia="Times New Roman" w:hAnsi="Times New Roman" w:cs="Times New Roman"/>
          <w:b/>
          <w:sz w:val="52"/>
          <w:szCs w:val="52"/>
          <w:u w:val="single"/>
        </w:rPr>
      </w:pPr>
      <w:r w:rsidRPr="00664D8D">
        <w:rPr>
          <w:rFonts w:ascii="Times New Roman" w:eastAsia="Times New Roman" w:hAnsi="Times New Roman" w:cs="Times New Roman"/>
          <w:b/>
          <w:sz w:val="52"/>
          <w:szCs w:val="52"/>
          <w:u w:val="single"/>
        </w:rPr>
        <w:t>Constancia de consulta realiz</w:t>
      </w:r>
      <w:r w:rsidR="006B0CD6">
        <w:rPr>
          <w:rFonts w:ascii="Times New Roman" w:eastAsia="Times New Roman" w:hAnsi="Times New Roman" w:cs="Times New Roman"/>
          <w:b/>
          <w:sz w:val="52"/>
          <w:szCs w:val="52"/>
          <w:u w:val="single"/>
        </w:rPr>
        <w:t>ada</w:t>
      </w:r>
    </w:p>
    <w:p w14:paraId="3E91075B" w14:textId="77777777" w:rsidR="002D0F85" w:rsidRDefault="003B3CC3">
      <w:pPr>
        <w:pStyle w:val="Ttulo1"/>
        <w:jc w:val="center"/>
        <w:rPr>
          <w:color w:val="FFFFFF"/>
          <w:sz w:val="12"/>
          <w:szCs w:val="12"/>
        </w:rPr>
      </w:pPr>
      <w:r>
        <w:rPr>
          <w:color w:val="FFFFFF"/>
          <w:sz w:val="12"/>
          <w:szCs w:val="12"/>
        </w:rPr>
        <w:t>Portada</w:t>
      </w:r>
    </w:p>
    <w:p w14:paraId="3E91075D" w14:textId="0C8C12B6" w:rsidR="00664D8D" w:rsidRDefault="00664D8D" w:rsidP="00664D8D">
      <w:r>
        <w:t>Fecha de confección de la constancia:</w:t>
      </w:r>
      <w:r w:rsidR="0044284F">
        <w:t xml:space="preserve"> </w:t>
      </w:r>
      <w:r w:rsidR="00B32361">
        <w:t>0</w:t>
      </w:r>
      <w:r w:rsidR="00F53486">
        <w:t>7</w:t>
      </w:r>
      <w:r w:rsidR="00797021">
        <w:t>/0</w:t>
      </w:r>
      <w:r w:rsidR="00661FD6">
        <w:t>6</w:t>
      </w:r>
      <w:r w:rsidR="00797021">
        <w:t>/2025</w:t>
      </w:r>
    </w:p>
    <w:p w14:paraId="3E91075E" w14:textId="229BFF05" w:rsidR="00664D8D" w:rsidRDefault="0003448E" w:rsidP="00690262">
      <w:pPr>
        <w:pStyle w:val="Ttulo1"/>
        <w:jc w:val="center"/>
      </w:pPr>
      <w:r w:rsidRPr="0003448E">
        <w:t>SISTEMA AUTOMATIZADO DE CLASIFICACIÓN Y DESPACHO CON GRÚA PLUMA ROBOTIZADA</w:t>
      </w:r>
    </w:p>
    <w:p w14:paraId="5DB33A25" w14:textId="77777777" w:rsidR="00690262" w:rsidRPr="00690262" w:rsidRDefault="00690262" w:rsidP="00690262"/>
    <w:p w14:paraId="3E91075F" w14:textId="77777777" w:rsidR="00664D8D" w:rsidRPr="00EE7049" w:rsidRDefault="00664D8D" w:rsidP="00664D8D">
      <w:pPr>
        <w:rPr>
          <w:b/>
          <w:u w:val="single"/>
        </w:rPr>
      </w:pPr>
      <w:r w:rsidRPr="00EE7049">
        <w:rPr>
          <w:b/>
          <w:u w:val="single"/>
        </w:rPr>
        <w:t>Datos de los alumnos que realizaron el Proyecto:</w:t>
      </w:r>
      <w:r w:rsidR="00EE7049" w:rsidRPr="00EE7049">
        <w:t xml:space="preserve">    </w:t>
      </w:r>
    </w:p>
    <w:tbl>
      <w:tblPr>
        <w:tblStyle w:val="Tablaconcuadrcula"/>
        <w:tblW w:w="0" w:type="auto"/>
        <w:tblLook w:val="04A0" w:firstRow="1" w:lastRow="0" w:firstColumn="1" w:lastColumn="0" w:noHBand="0" w:noVBand="1"/>
      </w:tblPr>
      <w:tblGrid>
        <w:gridCol w:w="1526"/>
        <w:gridCol w:w="1984"/>
        <w:gridCol w:w="1701"/>
        <w:gridCol w:w="3769"/>
      </w:tblGrid>
      <w:tr w:rsidR="00664D8D" w:rsidRPr="00EE7049" w14:paraId="3E910764" w14:textId="77777777" w:rsidTr="0075372A">
        <w:tc>
          <w:tcPr>
            <w:tcW w:w="1526" w:type="dxa"/>
          </w:tcPr>
          <w:p w14:paraId="3E910760" w14:textId="77777777" w:rsidR="00664D8D" w:rsidRPr="00EE7049" w:rsidRDefault="00664D8D" w:rsidP="00EE7049">
            <w:pPr>
              <w:jc w:val="center"/>
              <w:rPr>
                <w:b/>
              </w:rPr>
            </w:pPr>
            <w:r w:rsidRPr="00EE7049">
              <w:rPr>
                <w:b/>
              </w:rPr>
              <w:t>Apellido</w:t>
            </w:r>
          </w:p>
        </w:tc>
        <w:tc>
          <w:tcPr>
            <w:tcW w:w="1984" w:type="dxa"/>
          </w:tcPr>
          <w:p w14:paraId="3E910761" w14:textId="77777777" w:rsidR="00664D8D" w:rsidRPr="00EE7049" w:rsidRDefault="00664D8D" w:rsidP="00EE7049">
            <w:pPr>
              <w:jc w:val="center"/>
              <w:rPr>
                <w:b/>
              </w:rPr>
            </w:pPr>
            <w:r w:rsidRPr="00EE7049">
              <w:rPr>
                <w:b/>
              </w:rPr>
              <w:t>Nombre</w:t>
            </w:r>
          </w:p>
        </w:tc>
        <w:tc>
          <w:tcPr>
            <w:tcW w:w="1701" w:type="dxa"/>
          </w:tcPr>
          <w:p w14:paraId="3E910762" w14:textId="77777777" w:rsidR="00664D8D" w:rsidRPr="00EE7049" w:rsidRDefault="00664D8D" w:rsidP="00EE7049">
            <w:pPr>
              <w:jc w:val="center"/>
              <w:rPr>
                <w:b/>
              </w:rPr>
            </w:pPr>
            <w:r w:rsidRPr="00EE7049">
              <w:rPr>
                <w:b/>
              </w:rPr>
              <w:t>DNI</w:t>
            </w:r>
          </w:p>
        </w:tc>
        <w:tc>
          <w:tcPr>
            <w:tcW w:w="3769" w:type="dxa"/>
          </w:tcPr>
          <w:p w14:paraId="3E910763" w14:textId="77777777" w:rsidR="00664D8D" w:rsidRPr="00EE7049" w:rsidRDefault="00664D8D" w:rsidP="00EE7049">
            <w:pPr>
              <w:jc w:val="center"/>
              <w:rPr>
                <w:b/>
              </w:rPr>
            </w:pPr>
            <w:r w:rsidRPr="00EE7049">
              <w:rPr>
                <w:b/>
              </w:rPr>
              <w:t>Firma</w:t>
            </w:r>
          </w:p>
        </w:tc>
      </w:tr>
      <w:tr w:rsidR="00664D8D" w:rsidRPr="006B0CD6" w14:paraId="3E910769" w14:textId="77777777" w:rsidTr="00212085">
        <w:trPr>
          <w:trHeight w:val="745"/>
        </w:trPr>
        <w:tc>
          <w:tcPr>
            <w:tcW w:w="1526" w:type="dxa"/>
          </w:tcPr>
          <w:p w14:paraId="3E910765" w14:textId="082211CF" w:rsidR="00664D8D" w:rsidRPr="006B0CD6" w:rsidRDefault="00160485" w:rsidP="00664D8D">
            <w:r>
              <w:t>Coluccio</w:t>
            </w:r>
          </w:p>
        </w:tc>
        <w:tc>
          <w:tcPr>
            <w:tcW w:w="1984" w:type="dxa"/>
          </w:tcPr>
          <w:p w14:paraId="3E910766" w14:textId="766AD837" w:rsidR="00664D8D" w:rsidRPr="006B0CD6" w:rsidRDefault="00160485" w:rsidP="00664D8D">
            <w:r>
              <w:t>Valentin</w:t>
            </w:r>
          </w:p>
        </w:tc>
        <w:tc>
          <w:tcPr>
            <w:tcW w:w="1701" w:type="dxa"/>
          </w:tcPr>
          <w:p w14:paraId="3E910767" w14:textId="17930FAE" w:rsidR="00664D8D" w:rsidRPr="006B0CD6" w:rsidRDefault="00160485" w:rsidP="00664D8D">
            <w:r>
              <w:t>43</w:t>
            </w:r>
            <w:r w:rsidR="00F2217E">
              <w:t>.867.235</w:t>
            </w:r>
          </w:p>
        </w:tc>
        <w:tc>
          <w:tcPr>
            <w:tcW w:w="3769" w:type="dxa"/>
          </w:tcPr>
          <w:p w14:paraId="3E910768" w14:textId="77777777" w:rsidR="00664D8D" w:rsidRPr="006B0CD6" w:rsidRDefault="00664D8D" w:rsidP="00664D8D"/>
        </w:tc>
      </w:tr>
      <w:tr w:rsidR="00664D8D" w:rsidRPr="006B0CD6" w14:paraId="3E91076E" w14:textId="77777777" w:rsidTr="00212085">
        <w:trPr>
          <w:trHeight w:val="700"/>
        </w:trPr>
        <w:tc>
          <w:tcPr>
            <w:tcW w:w="1526" w:type="dxa"/>
          </w:tcPr>
          <w:p w14:paraId="3E91076A" w14:textId="5713DE8F" w:rsidR="00664D8D" w:rsidRPr="006B0CD6" w:rsidRDefault="007A1B49" w:rsidP="00664D8D">
            <w:r>
              <w:t>Gomez</w:t>
            </w:r>
          </w:p>
        </w:tc>
        <w:tc>
          <w:tcPr>
            <w:tcW w:w="1984" w:type="dxa"/>
          </w:tcPr>
          <w:p w14:paraId="3E91076B" w14:textId="629C9F32" w:rsidR="00664D8D" w:rsidRPr="006B0CD6" w:rsidRDefault="00C12AEE" w:rsidP="00664D8D">
            <w:r>
              <w:t>Franco Gabriel</w:t>
            </w:r>
          </w:p>
        </w:tc>
        <w:tc>
          <w:tcPr>
            <w:tcW w:w="1701" w:type="dxa"/>
          </w:tcPr>
          <w:p w14:paraId="3E91076C" w14:textId="3AFDBA74" w:rsidR="00664D8D" w:rsidRPr="006B0CD6" w:rsidRDefault="002861F0" w:rsidP="00664D8D">
            <w:r>
              <w:t>41.</w:t>
            </w:r>
            <w:r w:rsidR="002A5305">
              <w:t>451.</w:t>
            </w:r>
            <w:r w:rsidR="00B77B31">
              <w:t>020</w:t>
            </w:r>
          </w:p>
        </w:tc>
        <w:tc>
          <w:tcPr>
            <w:tcW w:w="3769" w:type="dxa"/>
          </w:tcPr>
          <w:p w14:paraId="3E91076D" w14:textId="77777777" w:rsidR="00664D8D" w:rsidRPr="006B0CD6" w:rsidRDefault="00664D8D" w:rsidP="00664D8D"/>
        </w:tc>
      </w:tr>
    </w:tbl>
    <w:p w14:paraId="64871E3C" w14:textId="77777777" w:rsidR="00F2098F" w:rsidRDefault="00F2098F" w:rsidP="00664D8D"/>
    <w:p w14:paraId="3E910775" w14:textId="3A5EDE68" w:rsidR="00664D8D" w:rsidRPr="00664D8D" w:rsidRDefault="00664D8D" w:rsidP="00664D8D">
      <w:r>
        <w:t>Fecha de realización de la</w:t>
      </w:r>
      <w:r w:rsidR="006B0CD6">
        <w:t>s</w:t>
      </w:r>
      <w:r>
        <w:t xml:space="preserve"> consulta</w:t>
      </w:r>
      <w:r w:rsidR="006B0CD6">
        <w:t>s</w:t>
      </w:r>
      <w:r>
        <w:t xml:space="preserve">: </w:t>
      </w:r>
      <w:r w:rsidR="0075110B">
        <w:t xml:space="preserve">del </w:t>
      </w:r>
      <w:r w:rsidR="00767695">
        <w:t>16/04/2025</w:t>
      </w:r>
      <w:r w:rsidR="0075110B">
        <w:t xml:space="preserve"> al 04</w:t>
      </w:r>
      <w:r w:rsidR="00B32361">
        <w:t>/0</w:t>
      </w:r>
      <w:r w:rsidR="0075110B">
        <w:t>6</w:t>
      </w:r>
      <w:r w:rsidR="00B32361">
        <w:t>/20225</w:t>
      </w:r>
    </w:p>
    <w:p w14:paraId="3E910776" w14:textId="2117C4AB" w:rsidR="002D0F85" w:rsidRDefault="00664D8D" w:rsidP="00664D8D">
      <w:r w:rsidRPr="00664D8D">
        <w:t>Consultas realizadas</w:t>
      </w:r>
      <w:r w:rsidR="00EC4C6C">
        <w:t>:</w:t>
      </w:r>
      <w:r w:rsidR="0044284F">
        <w:t xml:space="preserve"> </w:t>
      </w:r>
    </w:p>
    <w:p w14:paraId="643F2F0B" w14:textId="0DCB0221" w:rsidR="00F2098F" w:rsidRDefault="00F2098F" w:rsidP="00F2098F">
      <w:r>
        <w:t>Con el objetivo de determinar un método de enlace robusto y estable entre la estación de trabajo (PC) y la Raspberry Pi, se solicitó orientación al profesor. En primera instancia, el docente recomendó la utilización de Bluetooth, a fin de evitar la dependencia de redes Wi</w:t>
      </w:r>
      <w:r>
        <w:rPr>
          <w:rFonts w:ascii="Cambria Math" w:hAnsi="Cambria Math" w:cs="Cambria Math"/>
        </w:rPr>
        <w:t>‑</w:t>
      </w:r>
      <w:r>
        <w:t>Fi potencialmente inestables.</w:t>
      </w:r>
    </w:p>
    <w:p w14:paraId="04D033F1" w14:textId="1709E707" w:rsidR="00F2098F" w:rsidRDefault="00F2098F" w:rsidP="00F2098F">
      <w:r>
        <w:t>El equipo intentó implementar esta alternativa; sin embargo, tras varias semanas de pruebas se concluyó que la configuración del canal Bluetooth resultaba excesivamente compleja, debido al elevado número de parámetros que debían modificarse en ambos dispositivos y a la sobreescritura de configuraciones internas. Como consecuencia, se optó por crear una red Wi</w:t>
      </w:r>
      <w:r>
        <w:rPr>
          <w:rFonts w:ascii="Cambria Math" w:hAnsi="Cambria Math" w:cs="Cambria Math"/>
        </w:rPr>
        <w:t>‑</w:t>
      </w:r>
      <w:r>
        <w:t>Fi ad</w:t>
      </w:r>
      <w:r>
        <w:rPr>
          <w:rFonts w:ascii="Cambria Math" w:hAnsi="Cambria Math" w:cs="Cambria Math"/>
        </w:rPr>
        <w:t>‑</w:t>
      </w:r>
      <w:r>
        <w:t>hoc emitida desde la PC y emplear el protocolo TCP/IP, abordado posteriormente en clase.</w:t>
      </w:r>
    </w:p>
    <w:p w14:paraId="43EF01BA" w14:textId="5E34B837" w:rsidR="00F2098F" w:rsidRDefault="00F2098F" w:rsidP="00F2098F">
      <w:r>
        <w:t>Una vez instaurada esta solución, surgió un inconveniente adicional: la Raspberry Pi se desconectaba de la red de forma arbitraria y sin patrón aparente. Al reiniciar la interfaz inalámbrica de la PC, el dispositivo se volvía a asociar automáticamente.</w:t>
      </w:r>
    </w:p>
    <w:p w14:paraId="0B2A89B2" w14:textId="12935CE1" w:rsidR="00F2098F" w:rsidRDefault="00F2098F" w:rsidP="00F2098F">
      <w:r>
        <w:t>Se puso este problema en conocimiento del profesor, quien señaló que podían existir múltiples causas y aconsejó utilizar el analizador de protocolos WireShark ―ya empleado previamente en la cátedra― para capturar el tráfico en los instantes previos a la caída y así identificar el origen de la desconexión.</w:t>
      </w:r>
    </w:p>
    <w:p w14:paraId="390766C1" w14:textId="77777777" w:rsidR="00212085" w:rsidRDefault="00212085" w:rsidP="00F2098F"/>
    <w:p w14:paraId="320854D0" w14:textId="4E12DD22" w:rsidR="00F2098F" w:rsidRDefault="00F2098F" w:rsidP="00F2098F">
      <w:r>
        <w:t>En los días posteriores se llevaron a cabo varias capturas. El análisis reveló que, sin causa aún determinada, la Raspberry Pi dejaba de responder a los paquetes TCP procedentes de la PC; tras cuatro retransmisiones fallidas, la estación de trabajo enviaba un segmento de “Reset”, provocando la ruptura de la sesión.</w:t>
      </w:r>
    </w:p>
    <w:p w14:paraId="08E46BE1" w14:textId="04AA8343" w:rsidR="00F2098F" w:rsidRDefault="00F2098F" w:rsidP="00F2098F">
      <w:r>
        <w:t>Los resultados se presentaron al docente, quien los confirmó. Tras un intercambio de ideas se planteó la hipótesis de que un mecanismo de ahorro de energía de la Raspberry Pi pudiera limitar la actividad del interfaz inalámbrico y originar la desconexión. Se acordó profundizar en esta línea y buscar una solución definitiva, dado que todo indica que la causa del problema reside en la configuración de la Raspberry Pi.</w:t>
      </w:r>
    </w:p>
    <w:p w14:paraId="3E910779" w14:textId="77777777" w:rsidR="00004D8D" w:rsidRPr="00EE7049" w:rsidRDefault="00004D8D" w:rsidP="00004D8D">
      <w:pPr>
        <w:rPr>
          <w:b/>
          <w:u w:val="single"/>
        </w:rPr>
      </w:pPr>
      <w:r w:rsidRPr="00EE7049">
        <w:rPr>
          <w:b/>
          <w:u w:val="single"/>
        </w:rPr>
        <w:t>Datos del Profesional que respondió las consultas:</w:t>
      </w:r>
    </w:p>
    <w:tbl>
      <w:tblPr>
        <w:tblStyle w:val="Tablaconcuadrcula"/>
        <w:tblW w:w="0" w:type="auto"/>
        <w:tblLayout w:type="fixed"/>
        <w:tblLook w:val="04A0" w:firstRow="1" w:lastRow="0" w:firstColumn="1" w:lastColumn="0" w:noHBand="0" w:noVBand="1"/>
      </w:tblPr>
      <w:tblGrid>
        <w:gridCol w:w="1101"/>
        <w:gridCol w:w="1134"/>
        <w:gridCol w:w="3543"/>
        <w:gridCol w:w="3261"/>
      </w:tblGrid>
      <w:tr w:rsidR="00B239AF" w:rsidRPr="00EE7049" w14:paraId="3E91077F" w14:textId="77777777" w:rsidTr="00C94858">
        <w:tc>
          <w:tcPr>
            <w:tcW w:w="1101" w:type="dxa"/>
          </w:tcPr>
          <w:p w14:paraId="3E91077A" w14:textId="77777777" w:rsidR="00B239AF" w:rsidRPr="00EE7049" w:rsidRDefault="00B239AF" w:rsidP="00EE7049">
            <w:pPr>
              <w:jc w:val="center"/>
              <w:rPr>
                <w:b/>
              </w:rPr>
            </w:pPr>
            <w:r w:rsidRPr="00EE7049">
              <w:rPr>
                <w:b/>
              </w:rPr>
              <w:t>Apellido</w:t>
            </w:r>
          </w:p>
        </w:tc>
        <w:tc>
          <w:tcPr>
            <w:tcW w:w="1134" w:type="dxa"/>
          </w:tcPr>
          <w:p w14:paraId="3E91077B" w14:textId="77777777" w:rsidR="00B239AF" w:rsidRPr="00EE7049" w:rsidRDefault="00B239AF" w:rsidP="00EE7049">
            <w:pPr>
              <w:jc w:val="center"/>
              <w:rPr>
                <w:b/>
              </w:rPr>
            </w:pPr>
            <w:r w:rsidRPr="00EE7049">
              <w:rPr>
                <w:b/>
              </w:rPr>
              <w:t>Nombre</w:t>
            </w:r>
          </w:p>
        </w:tc>
        <w:tc>
          <w:tcPr>
            <w:tcW w:w="3543" w:type="dxa"/>
          </w:tcPr>
          <w:p w14:paraId="3E91077C" w14:textId="77777777" w:rsidR="00B239AF" w:rsidRPr="00EE7049" w:rsidRDefault="00B239AF" w:rsidP="00EE7049">
            <w:pPr>
              <w:jc w:val="center"/>
              <w:rPr>
                <w:b/>
              </w:rPr>
            </w:pPr>
            <w:r w:rsidRPr="00EE7049">
              <w:rPr>
                <w:b/>
              </w:rPr>
              <w:t>Materia que dicta o Especialización</w:t>
            </w:r>
          </w:p>
        </w:tc>
        <w:tc>
          <w:tcPr>
            <w:tcW w:w="3261" w:type="dxa"/>
          </w:tcPr>
          <w:p w14:paraId="3E91077E" w14:textId="77777777" w:rsidR="00B239AF" w:rsidRPr="00EE7049" w:rsidRDefault="00B239AF" w:rsidP="00EE7049">
            <w:pPr>
              <w:jc w:val="center"/>
              <w:rPr>
                <w:b/>
              </w:rPr>
            </w:pPr>
            <w:r w:rsidRPr="00EE7049">
              <w:rPr>
                <w:b/>
              </w:rPr>
              <w:t>Firma</w:t>
            </w:r>
          </w:p>
        </w:tc>
      </w:tr>
      <w:tr w:rsidR="00B239AF" w14:paraId="3E910785" w14:textId="77777777" w:rsidTr="00A065D6">
        <w:trPr>
          <w:trHeight w:val="1137"/>
        </w:trPr>
        <w:tc>
          <w:tcPr>
            <w:tcW w:w="1101" w:type="dxa"/>
          </w:tcPr>
          <w:p w14:paraId="3E910780" w14:textId="0781103E" w:rsidR="00B239AF" w:rsidRDefault="008E7AF3" w:rsidP="00081848">
            <w:r w:rsidRPr="008E7AF3">
              <w:t>Esmoris</w:t>
            </w:r>
          </w:p>
        </w:tc>
        <w:tc>
          <w:tcPr>
            <w:tcW w:w="1134" w:type="dxa"/>
          </w:tcPr>
          <w:p w14:paraId="3E910781" w14:textId="48650D84" w:rsidR="00B239AF" w:rsidRDefault="00C94858" w:rsidP="00081848">
            <w:r w:rsidRPr="00C94858">
              <w:t>Daniel O.</w:t>
            </w:r>
          </w:p>
        </w:tc>
        <w:tc>
          <w:tcPr>
            <w:tcW w:w="3543" w:type="dxa"/>
          </w:tcPr>
          <w:p w14:paraId="3E910782" w14:textId="542DD17C" w:rsidR="00B239AF" w:rsidRDefault="00224305" w:rsidP="00081848">
            <w:r w:rsidRPr="00224305">
              <w:t>Redes de Comunicación Industriales</w:t>
            </w:r>
          </w:p>
        </w:tc>
        <w:tc>
          <w:tcPr>
            <w:tcW w:w="3261" w:type="dxa"/>
          </w:tcPr>
          <w:p w14:paraId="3E910784" w14:textId="77777777" w:rsidR="00B239AF" w:rsidRDefault="00B239AF" w:rsidP="00081848"/>
        </w:tc>
      </w:tr>
    </w:tbl>
    <w:p w14:paraId="3E910789" w14:textId="1DE62FB3" w:rsidR="002D0F85" w:rsidRPr="00D741CB" w:rsidRDefault="002D0F85" w:rsidP="00B239AF"/>
    <w:sectPr w:rsidR="002D0F85" w:rsidRPr="00D741CB" w:rsidSect="002D0F85">
      <w:headerReference w:type="default" r:id="rId8"/>
      <w:footerReference w:type="default" r:id="rId9"/>
      <w:pgSz w:w="12240" w:h="15840"/>
      <w:pgMar w:top="1417" w:right="1700" w:bottom="124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078C" w14:textId="77777777" w:rsidR="003A3FAA" w:rsidRDefault="003A3FAA" w:rsidP="002D0F85">
      <w:pPr>
        <w:spacing w:after="0" w:line="240" w:lineRule="auto"/>
      </w:pPr>
      <w:r>
        <w:separator/>
      </w:r>
    </w:p>
  </w:endnote>
  <w:endnote w:type="continuationSeparator" w:id="0">
    <w:p w14:paraId="3E91078D" w14:textId="77777777" w:rsidR="003A3FAA" w:rsidRDefault="003A3FAA" w:rsidP="002D0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Pinyon Scrip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0790" w14:textId="77777777" w:rsidR="002D0F85" w:rsidRDefault="003B3CC3">
    <w:pPr>
      <w:pBdr>
        <w:top w:val="single" w:sz="24" w:space="1" w:color="622423"/>
        <w:left w:val="nil"/>
        <w:bottom w:val="nil"/>
        <w:right w:val="nil"/>
        <w:between w:val="nil"/>
      </w:pBdr>
      <w:tabs>
        <w:tab w:val="center" w:pos="4419"/>
        <w:tab w:val="right" w:pos="8838"/>
      </w:tabs>
      <w:spacing w:after="0" w:line="240" w:lineRule="auto"/>
      <w:rPr>
        <w:rFonts w:ascii="Cambria" w:eastAsia="Cambria" w:hAnsi="Cambria" w:cs="Cambria"/>
        <w:color w:val="000000"/>
      </w:rPr>
    </w:pPr>
    <w:r>
      <w:rPr>
        <w:rFonts w:ascii="Cambria" w:eastAsia="Cambria" w:hAnsi="Cambria" w:cs="Cambria"/>
        <w:color w:val="000000"/>
      </w:rPr>
      <w:t>Proyecto en Ingeniería Mecatrónica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1078A" w14:textId="77777777" w:rsidR="003A3FAA" w:rsidRDefault="003A3FAA" w:rsidP="002D0F85">
      <w:pPr>
        <w:spacing w:after="0" w:line="240" w:lineRule="auto"/>
      </w:pPr>
      <w:r>
        <w:separator/>
      </w:r>
    </w:p>
  </w:footnote>
  <w:footnote w:type="continuationSeparator" w:id="0">
    <w:p w14:paraId="3E91078B" w14:textId="77777777" w:rsidR="003A3FAA" w:rsidRDefault="003A3FAA" w:rsidP="002D0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078E" w14:textId="77777777" w:rsidR="002D0F85" w:rsidRPr="00EE7049" w:rsidRDefault="00EE7049">
    <w:pPr>
      <w:spacing w:after="0" w:line="240" w:lineRule="auto"/>
      <w:jc w:val="center"/>
      <w:rPr>
        <w:rFonts w:ascii="Pinyon Script" w:eastAsia="Pinyon Script" w:hAnsi="Pinyon Script" w:cs="Pinyon Script"/>
        <w:sz w:val="40"/>
        <w:szCs w:val="40"/>
      </w:rPr>
    </w:pPr>
    <w:r w:rsidRPr="00EE7049">
      <w:rPr>
        <w:rFonts w:ascii="Pinyon Script" w:eastAsia="Pinyon Script" w:hAnsi="Pinyon Script" w:cs="Pinyon Script"/>
        <w:noProof/>
        <w:sz w:val="40"/>
        <w:szCs w:val="40"/>
        <w:lang w:val="es-AR" w:eastAsia="es-AR"/>
      </w:rPr>
      <w:drawing>
        <wp:anchor distT="0" distB="0" distL="114300" distR="114300" simplePos="0" relativeHeight="251659264" behindDoc="0" locked="0" layoutInCell="1" allowOverlap="1" wp14:anchorId="3E910791" wp14:editId="3E910792">
          <wp:simplePos x="0" y="0"/>
          <wp:positionH relativeFrom="column">
            <wp:posOffset>5073651</wp:posOffset>
          </wp:positionH>
          <wp:positionV relativeFrom="paragraph">
            <wp:posOffset>-20955</wp:posOffset>
          </wp:positionV>
          <wp:extent cx="447675" cy="609600"/>
          <wp:effectExtent l="19050" t="0" r="9525" b="0"/>
          <wp:wrapNone/>
          <wp:docPr id="7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447675" cy="609600"/>
                  </a:xfrm>
                  <a:prstGeom prst="rect">
                    <a:avLst/>
                  </a:prstGeom>
                  <a:ln/>
                </pic:spPr>
              </pic:pic>
            </a:graphicData>
          </a:graphic>
        </wp:anchor>
      </w:drawing>
    </w:r>
    <w:r w:rsidR="003B3CC3" w:rsidRPr="00EE7049">
      <w:rPr>
        <w:rFonts w:ascii="Pinyon Script" w:eastAsia="Pinyon Script" w:hAnsi="Pinyon Script" w:cs="Pinyon Script"/>
        <w:sz w:val="40"/>
        <w:szCs w:val="40"/>
      </w:rPr>
      <w:t>Universidad Nacional de Lomas de Zamora</w:t>
    </w:r>
    <w:r w:rsidR="003B3CC3" w:rsidRPr="00EE7049">
      <w:rPr>
        <w:noProof/>
        <w:sz w:val="40"/>
        <w:szCs w:val="40"/>
        <w:lang w:val="es-AR" w:eastAsia="es-AR"/>
      </w:rPr>
      <w:drawing>
        <wp:anchor distT="0" distB="0" distL="114300" distR="114300" simplePos="0" relativeHeight="251658240" behindDoc="0" locked="0" layoutInCell="1" allowOverlap="1" wp14:anchorId="3E910793" wp14:editId="3E910794">
          <wp:simplePos x="0" y="0"/>
          <wp:positionH relativeFrom="column">
            <wp:posOffset>-66673</wp:posOffset>
          </wp:positionH>
          <wp:positionV relativeFrom="paragraph">
            <wp:posOffset>-19048</wp:posOffset>
          </wp:positionV>
          <wp:extent cx="370205" cy="605790"/>
          <wp:effectExtent l="0" t="0" r="0" b="0"/>
          <wp:wrapNone/>
          <wp:docPr id="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370205" cy="605790"/>
                  </a:xfrm>
                  <a:prstGeom prst="rect">
                    <a:avLst/>
                  </a:prstGeom>
                  <a:ln/>
                </pic:spPr>
              </pic:pic>
            </a:graphicData>
          </a:graphic>
        </wp:anchor>
      </w:drawing>
    </w:r>
  </w:p>
  <w:p w14:paraId="3E91078F" w14:textId="77777777" w:rsidR="002D0F85" w:rsidRPr="00EE7049" w:rsidRDefault="003B3CC3">
    <w:pPr>
      <w:spacing w:after="0" w:line="240" w:lineRule="auto"/>
      <w:jc w:val="center"/>
      <w:rPr>
        <w:sz w:val="40"/>
        <w:szCs w:val="40"/>
      </w:rPr>
    </w:pPr>
    <w:r w:rsidRPr="00EE7049">
      <w:rPr>
        <w:rFonts w:ascii="Pinyon Script" w:eastAsia="Pinyon Script" w:hAnsi="Pinyon Script" w:cs="Pinyon Script"/>
        <w:sz w:val="40"/>
        <w:szCs w:val="40"/>
      </w:rPr>
      <w:t>Proyecto en Ingeniería Mecatrónica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0F85"/>
    <w:rsid w:val="00004D8D"/>
    <w:rsid w:val="000102B4"/>
    <w:rsid w:val="00022DA4"/>
    <w:rsid w:val="00027772"/>
    <w:rsid w:val="0003448E"/>
    <w:rsid w:val="000676BD"/>
    <w:rsid w:val="000B6DA9"/>
    <w:rsid w:val="000C025D"/>
    <w:rsid w:val="000C2501"/>
    <w:rsid w:val="0014338D"/>
    <w:rsid w:val="00160485"/>
    <w:rsid w:val="001E6E55"/>
    <w:rsid w:val="00212085"/>
    <w:rsid w:val="00224305"/>
    <w:rsid w:val="0024579D"/>
    <w:rsid w:val="002861F0"/>
    <w:rsid w:val="002A5305"/>
    <w:rsid w:val="002D0F85"/>
    <w:rsid w:val="00302B6D"/>
    <w:rsid w:val="003817C2"/>
    <w:rsid w:val="003A3FAA"/>
    <w:rsid w:val="003B3CC3"/>
    <w:rsid w:val="003E04DE"/>
    <w:rsid w:val="003F07D3"/>
    <w:rsid w:val="0044284F"/>
    <w:rsid w:val="00492B29"/>
    <w:rsid w:val="004D1B40"/>
    <w:rsid w:val="005111FE"/>
    <w:rsid w:val="00556FE8"/>
    <w:rsid w:val="0059620C"/>
    <w:rsid w:val="005E774E"/>
    <w:rsid w:val="006264B6"/>
    <w:rsid w:val="006578E7"/>
    <w:rsid w:val="00661FD6"/>
    <w:rsid w:val="00663059"/>
    <w:rsid w:val="00664D8D"/>
    <w:rsid w:val="00672EF9"/>
    <w:rsid w:val="006862E8"/>
    <w:rsid w:val="00690262"/>
    <w:rsid w:val="006B0CD6"/>
    <w:rsid w:val="00700DAC"/>
    <w:rsid w:val="0075110B"/>
    <w:rsid w:val="0075372A"/>
    <w:rsid w:val="00764F7D"/>
    <w:rsid w:val="00767695"/>
    <w:rsid w:val="00790531"/>
    <w:rsid w:val="00797021"/>
    <w:rsid w:val="007A1B49"/>
    <w:rsid w:val="00873C2E"/>
    <w:rsid w:val="008E7AF3"/>
    <w:rsid w:val="0090063D"/>
    <w:rsid w:val="00972950"/>
    <w:rsid w:val="0098043D"/>
    <w:rsid w:val="00A065D6"/>
    <w:rsid w:val="00A4384F"/>
    <w:rsid w:val="00A928BF"/>
    <w:rsid w:val="00AE4882"/>
    <w:rsid w:val="00B239AF"/>
    <w:rsid w:val="00B32361"/>
    <w:rsid w:val="00B350F6"/>
    <w:rsid w:val="00B6355F"/>
    <w:rsid w:val="00B7790F"/>
    <w:rsid w:val="00B77B31"/>
    <w:rsid w:val="00B95B37"/>
    <w:rsid w:val="00BB11E8"/>
    <w:rsid w:val="00C12AEE"/>
    <w:rsid w:val="00C234FE"/>
    <w:rsid w:val="00C606C7"/>
    <w:rsid w:val="00C94858"/>
    <w:rsid w:val="00CD0C7D"/>
    <w:rsid w:val="00D00700"/>
    <w:rsid w:val="00D05A6F"/>
    <w:rsid w:val="00D07F4F"/>
    <w:rsid w:val="00D741CB"/>
    <w:rsid w:val="00D83E84"/>
    <w:rsid w:val="00E876FD"/>
    <w:rsid w:val="00EC4C6C"/>
    <w:rsid w:val="00EE7049"/>
    <w:rsid w:val="00EF713E"/>
    <w:rsid w:val="00F0060F"/>
    <w:rsid w:val="00F2098F"/>
    <w:rsid w:val="00F2217E"/>
    <w:rsid w:val="00F53486"/>
    <w:rsid w:val="00FF7A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E910758"/>
  <w15:docId w15:val="{09DD4C63-2C53-4665-A3E1-803B2D780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F5B"/>
  </w:style>
  <w:style w:type="paragraph" w:styleId="Ttulo1">
    <w:name w:val="heading 1"/>
    <w:basedOn w:val="Normal"/>
    <w:next w:val="Normal"/>
    <w:link w:val="Ttulo1Car"/>
    <w:uiPriority w:val="9"/>
    <w:qFormat/>
    <w:rsid w:val="0038530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4F708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EE224A"/>
    <w:pPr>
      <w:keepNext/>
      <w:spacing w:after="0" w:line="240" w:lineRule="auto"/>
      <w:jc w:val="center"/>
      <w:outlineLvl w:val="2"/>
    </w:pPr>
    <w:rPr>
      <w:rFonts w:ascii="Edwardian Script ITC" w:eastAsia="Times New Roman" w:hAnsi="Edwardian Script ITC" w:cs="Times New Roman"/>
      <w:sz w:val="32"/>
      <w:szCs w:val="24"/>
    </w:rPr>
  </w:style>
  <w:style w:type="paragraph" w:styleId="Ttulo4">
    <w:name w:val="heading 4"/>
    <w:basedOn w:val="Normal"/>
    <w:next w:val="Normal"/>
    <w:link w:val="Ttulo4Car"/>
    <w:uiPriority w:val="9"/>
    <w:unhideWhenUsed/>
    <w:qFormat/>
    <w:rsid w:val="004F708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2"/>
    <w:next w:val="Normal2"/>
    <w:rsid w:val="003F3E15"/>
    <w:pPr>
      <w:keepNext/>
      <w:keepLines/>
      <w:spacing w:before="220" w:after="40"/>
      <w:outlineLvl w:val="4"/>
    </w:pPr>
    <w:rPr>
      <w:b/>
    </w:rPr>
  </w:style>
  <w:style w:type="paragraph" w:styleId="Ttulo6">
    <w:name w:val="heading 6"/>
    <w:basedOn w:val="Normal2"/>
    <w:next w:val="Normal2"/>
    <w:rsid w:val="003F3E15"/>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2D0F85"/>
  </w:style>
  <w:style w:type="table" w:customStyle="1" w:styleId="TableNormal">
    <w:name w:val="Table Normal"/>
    <w:rsid w:val="002D0F85"/>
    <w:tblPr>
      <w:tblCellMar>
        <w:top w:w="0" w:type="dxa"/>
        <w:left w:w="0" w:type="dxa"/>
        <w:bottom w:w="0" w:type="dxa"/>
        <w:right w:w="0" w:type="dxa"/>
      </w:tblCellMar>
    </w:tblPr>
  </w:style>
  <w:style w:type="paragraph" w:styleId="Ttulo">
    <w:name w:val="Title"/>
    <w:basedOn w:val="Normal2"/>
    <w:next w:val="Normal2"/>
    <w:rsid w:val="003F3E15"/>
    <w:pPr>
      <w:keepNext/>
      <w:keepLines/>
      <w:spacing w:before="480" w:after="120"/>
    </w:pPr>
    <w:rPr>
      <w:b/>
      <w:sz w:val="72"/>
      <w:szCs w:val="72"/>
    </w:rPr>
  </w:style>
  <w:style w:type="paragraph" w:customStyle="1" w:styleId="Normal2">
    <w:name w:val="Normal2"/>
    <w:rsid w:val="003F3E15"/>
  </w:style>
  <w:style w:type="table" w:customStyle="1" w:styleId="TableNormal0">
    <w:name w:val="Table Normal"/>
    <w:rsid w:val="003F3E15"/>
    <w:tblPr>
      <w:tblCellMar>
        <w:top w:w="0" w:type="dxa"/>
        <w:left w:w="0" w:type="dxa"/>
        <w:bottom w:w="0" w:type="dxa"/>
        <w:right w:w="0" w:type="dxa"/>
      </w:tblCellMar>
    </w:tblPr>
  </w:style>
  <w:style w:type="paragraph" w:styleId="Encabezado">
    <w:name w:val="header"/>
    <w:basedOn w:val="Normal"/>
    <w:link w:val="EncabezadoCar"/>
    <w:uiPriority w:val="99"/>
    <w:unhideWhenUsed/>
    <w:rsid w:val="00EE22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224A"/>
  </w:style>
  <w:style w:type="paragraph" w:styleId="Piedepgina">
    <w:name w:val="footer"/>
    <w:basedOn w:val="Normal"/>
    <w:link w:val="PiedepginaCar"/>
    <w:uiPriority w:val="99"/>
    <w:unhideWhenUsed/>
    <w:rsid w:val="00EE22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224A"/>
  </w:style>
  <w:style w:type="character" w:customStyle="1" w:styleId="Ttulo3Car">
    <w:name w:val="Título 3 Car"/>
    <w:basedOn w:val="Fuentedeprrafopredeter"/>
    <w:link w:val="Ttulo3"/>
    <w:uiPriority w:val="99"/>
    <w:rsid w:val="00EE224A"/>
    <w:rPr>
      <w:rFonts w:ascii="Edwardian Script ITC" w:eastAsia="Times New Roman" w:hAnsi="Edwardian Script ITC" w:cs="Times New Roman"/>
      <w:sz w:val="32"/>
      <w:szCs w:val="24"/>
      <w:lang w:eastAsia="es-ES"/>
    </w:rPr>
  </w:style>
  <w:style w:type="paragraph" w:styleId="Textodeglobo">
    <w:name w:val="Balloon Text"/>
    <w:basedOn w:val="Normal"/>
    <w:link w:val="TextodegloboCar"/>
    <w:uiPriority w:val="99"/>
    <w:semiHidden/>
    <w:unhideWhenUsed/>
    <w:rsid w:val="00EE224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224A"/>
    <w:rPr>
      <w:rFonts w:ascii="Tahoma" w:hAnsi="Tahoma" w:cs="Tahoma"/>
      <w:sz w:val="16"/>
      <w:szCs w:val="16"/>
    </w:rPr>
  </w:style>
  <w:style w:type="character" w:customStyle="1" w:styleId="Ttulo1Car">
    <w:name w:val="Título 1 Car"/>
    <w:basedOn w:val="Fuentedeprrafopredeter"/>
    <w:link w:val="Ttulo1"/>
    <w:uiPriority w:val="9"/>
    <w:rsid w:val="00385304"/>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4F7089"/>
    <w:rPr>
      <w:rFonts w:asciiTheme="majorHAnsi" w:eastAsiaTheme="majorEastAsia" w:hAnsiTheme="majorHAnsi" w:cstheme="majorBidi"/>
      <w:color w:val="365F91" w:themeColor="accent1" w:themeShade="BF"/>
      <w:sz w:val="26"/>
      <w:szCs w:val="26"/>
    </w:rPr>
  </w:style>
  <w:style w:type="paragraph" w:styleId="TtuloTDC">
    <w:name w:val="TOC Heading"/>
    <w:basedOn w:val="Ttulo1"/>
    <w:next w:val="Normal"/>
    <w:uiPriority w:val="39"/>
    <w:unhideWhenUsed/>
    <w:qFormat/>
    <w:rsid w:val="004F7089"/>
    <w:pPr>
      <w:spacing w:line="259" w:lineRule="auto"/>
      <w:outlineLvl w:val="9"/>
    </w:pPr>
    <w:rPr>
      <w:lang w:eastAsia="es-AR"/>
    </w:rPr>
  </w:style>
  <w:style w:type="paragraph" w:styleId="ndice1">
    <w:name w:val="index 1"/>
    <w:basedOn w:val="Normal"/>
    <w:next w:val="Normal"/>
    <w:autoRedefine/>
    <w:uiPriority w:val="99"/>
    <w:semiHidden/>
    <w:unhideWhenUsed/>
    <w:rsid w:val="004F7089"/>
    <w:pPr>
      <w:spacing w:after="0" w:line="240" w:lineRule="auto"/>
      <w:ind w:left="220" w:hanging="220"/>
    </w:pPr>
  </w:style>
  <w:style w:type="paragraph" w:styleId="TDC2">
    <w:name w:val="toc 2"/>
    <w:basedOn w:val="Normal"/>
    <w:next w:val="Normal"/>
    <w:autoRedefine/>
    <w:uiPriority w:val="39"/>
    <w:unhideWhenUsed/>
    <w:rsid w:val="004F7089"/>
    <w:pPr>
      <w:spacing w:after="100"/>
      <w:ind w:left="220"/>
    </w:pPr>
  </w:style>
  <w:style w:type="character" w:styleId="Hipervnculo">
    <w:name w:val="Hyperlink"/>
    <w:basedOn w:val="Fuentedeprrafopredeter"/>
    <w:uiPriority w:val="99"/>
    <w:unhideWhenUsed/>
    <w:rsid w:val="004F7089"/>
    <w:rPr>
      <w:color w:val="0000FF" w:themeColor="hyperlink"/>
      <w:u w:val="single"/>
    </w:rPr>
  </w:style>
  <w:style w:type="paragraph" w:styleId="Descripcin">
    <w:name w:val="caption"/>
    <w:basedOn w:val="Normal"/>
    <w:next w:val="Normal"/>
    <w:uiPriority w:val="35"/>
    <w:unhideWhenUsed/>
    <w:qFormat/>
    <w:rsid w:val="004F7089"/>
    <w:pPr>
      <w:spacing w:line="240" w:lineRule="auto"/>
    </w:pPr>
    <w:rPr>
      <w:i/>
      <w:iCs/>
      <w:color w:val="1F497D" w:themeColor="text2"/>
      <w:sz w:val="18"/>
      <w:szCs w:val="18"/>
    </w:rPr>
  </w:style>
  <w:style w:type="character" w:customStyle="1" w:styleId="Ttulo4Car">
    <w:name w:val="Título 4 Car"/>
    <w:basedOn w:val="Fuentedeprrafopredeter"/>
    <w:link w:val="Ttulo4"/>
    <w:uiPriority w:val="9"/>
    <w:rsid w:val="004F7089"/>
    <w:rPr>
      <w:rFonts w:asciiTheme="majorHAnsi" w:eastAsiaTheme="majorEastAsia" w:hAnsiTheme="majorHAnsi" w:cstheme="majorBidi"/>
      <w:i/>
      <w:iCs/>
      <w:color w:val="365F91" w:themeColor="accent1" w:themeShade="BF"/>
    </w:rPr>
  </w:style>
  <w:style w:type="paragraph" w:styleId="TDC1">
    <w:name w:val="toc 1"/>
    <w:basedOn w:val="Normal"/>
    <w:next w:val="Normal"/>
    <w:autoRedefine/>
    <w:uiPriority w:val="39"/>
    <w:unhideWhenUsed/>
    <w:rsid w:val="00AC7392"/>
    <w:pPr>
      <w:spacing w:after="100"/>
    </w:pPr>
  </w:style>
  <w:style w:type="character" w:customStyle="1" w:styleId="Mencinsinresolver1">
    <w:name w:val="Mención sin resolver1"/>
    <w:basedOn w:val="Fuentedeprrafopredeter"/>
    <w:uiPriority w:val="99"/>
    <w:semiHidden/>
    <w:unhideWhenUsed/>
    <w:rsid w:val="00F94E53"/>
    <w:rPr>
      <w:color w:val="605E5C"/>
      <w:shd w:val="clear" w:color="auto" w:fill="E1DFDD"/>
    </w:rPr>
  </w:style>
  <w:style w:type="paragraph" w:styleId="Prrafodelista">
    <w:name w:val="List Paragraph"/>
    <w:basedOn w:val="Normal"/>
    <w:uiPriority w:val="34"/>
    <w:qFormat/>
    <w:rsid w:val="00FD272D"/>
    <w:pPr>
      <w:ind w:left="720"/>
      <w:contextualSpacing/>
    </w:pPr>
  </w:style>
  <w:style w:type="character" w:styleId="Hipervnculovisitado">
    <w:name w:val="FollowedHyperlink"/>
    <w:basedOn w:val="Fuentedeprrafopredeter"/>
    <w:uiPriority w:val="99"/>
    <w:semiHidden/>
    <w:unhideWhenUsed/>
    <w:rsid w:val="0033270D"/>
    <w:rPr>
      <w:color w:val="800080" w:themeColor="followedHyperlink"/>
      <w:u w:val="single"/>
    </w:rPr>
  </w:style>
  <w:style w:type="paragraph" w:styleId="Subttulo">
    <w:name w:val="Subtitle"/>
    <w:basedOn w:val="Normal"/>
    <w:next w:val="Normal"/>
    <w:rsid w:val="002D0F85"/>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59"/>
    <w:rsid w:val="00664D8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48549">
      <w:bodyDiv w:val="1"/>
      <w:marLeft w:val="0"/>
      <w:marRight w:val="0"/>
      <w:marTop w:val="0"/>
      <w:marBottom w:val="0"/>
      <w:divBdr>
        <w:top w:val="none" w:sz="0" w:space="0" w:color="auto"/>
        <w:left w:val="none" w:sz="0" w:space="0" w:color="auto"/>
        <w:bottom w:val="none" w:sz="0" w:space="0" w:color="auto"/>
        <w:right w:val="none" w:sz="0" w:space="0" w:color="auto"/>
      </w:divBdr>
    </w:div>
    <w:div w:id="1057245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5v/696ETeCAT8arvz9GME9Es1g==">AMUW2mVD1TMsCFLTVUG8RIxAQlFv+BbcFhTKo1IqKFMVWcgItZ7cDfsX/mRbfuIAtsEOt9kUBBhx+n+kvvTF4hrbuKpESwXcw7yy1cKocsL2P1t3Cm0xgaszS5eRFcogWHJIHcbFBVrk</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01E0BE-1941-4519-BA51-A352E7E61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404</Words>
  <Characters>2226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dc:creator>
  <cp:lastModifiedBy>Valentin Coluccio</cp:lastModifiedBy>
  <cp:revision>74</cp:revision>
  <dcterms:created xsi:type="dcterms:W3CDTF">2021-04-10T15:39:00Z</dcterms:created>
  <dcterms:modified xsi:type="dcterms:W3CDTF">2025-06-09T08:05:00Z</dcterms:modified>
</cp:coreProperties>
</file>